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5B5455" w14:textId="77777777" w:rsidR="005311F0" w:rsidRDefault="00B71C9B">
      <w:pPr>
        <w:ind w:left="6237"/>
        <w:rPr>
          <w:bCs/>
          <w:sz w:val="22"/>
          <w:szCs w:val="22"/>
        </w:rPr>
      </w:pPr>
      <w:r>
        <w:rPr>
          <w:bCs/>
          <w:sz w:val="22"/>
          <w:szCs w:val="22"/>
        </w:rPr>
        <w:t>УТВЕРЖДЕНО</w:t>
      </w:r>
    </w:p>
    <w:p w14:paraId="63BF36F7" w14:textId="77777777" w:rsidR="005311F0" w:rsidRDefault="00B71C9B">
      <w:pPr>
        <w:ind w:left="6237"/>
        <w:rPr>
          <w:sz w:val="22"/>
          <w:szCs w:val="22"/>
        </w:rPr>
      </w:pPr>
      <w:r>
        <w:rPr>
          <w:sz w:val="22"/>
          <w:szCs w:val="22"/>
        </w:rPr>
        <w:t xml:space="preserve">Приказом Генерального директора </w:t>
      </w:r>
    </w:p>
    <w:p w14:paraId="39AC85C3" w14:textId="10402173" w:rsidR="005311F0" w:rsidRDefault="00466E59">
      <w:pPr>
        <w:ind w:left="6237"/>
        <w:rPr>
          <w:sz w:val="22"/>
          <w:szCs w:val="22"/>
        </w:rPr>
      </w:pPr>
      <w:r>
        <w:rPr>
          <w:sz w:val="22"/>
          <w:szCs w:val="22"/>
        </w:rPr>
        <w:t xml:space="preserve">АО </w:t>
      </w:r>
      <w:r w:rsidR="00B71C9B">
        <w:rPr>
          <w:sz w:val="22"/>
          <w:szCs w:val="22"/>
        </w:rPr>
        <w:t>«УК «</w:t>
      </w:r>
      <w:r>
        <w:rPr>
          <w:sz w:val="22"/>
          <w:szCs w:val="22"/>
        </w:rPr>
        <w:t>ДИФ</w:t>
      </w:r>
      <w:r w:rsidR="00B71C9B">
        <w:rPr>
          <w:sz w:val="22"/>
          <w:szCs w:val="22"/>
        </w:rPr>
        <w:t xml:space="preserve">» </w:t>
      </w:r>
    </w:p>
    <w:p w14:paraId="2A945020" w14:textId="498C35E9" w:rsidR="005311F0" w:rsidRDefault="00B71C9B">
      <w:pPr>
        <w:ind w:left="6237"/>
        <w:rPr>
          <w:bCs/>
          <w:sz w:val="22"/>
          <w:szCs w:val="22"/>
        </w:rPr>
      </w:pPr>
      <w:r>
        <w:rPr>
          <w:sz w:val="22"/>
          <w:szCs w:val="22"/>
        </w:rPr>
        <w:t xml:space="preserve">№ </w:t>
      </w:r>
      <w:r w:rsidR="00466E59">
        <w:rPr>
          <w:sz w:val="22"/>
          <w:szCs w:val="22"/>
        </w:rPr>
        <w:t>230925</w:t>
      </w:r>
      <w:r>
        <w:rPr>
          <w:sz w:val="22"/>
          <w:szCs w:val="22"/>
        </w:rPr>
        <w:t>/</w:t>
      </w:r>
      <w:r w:rsidR="00466E59">
        <w:rPr>
          <w:sz w:val="22"/>
          <w:szCs w:val="22"/>
        </w:rPr>
        <w:t>6</w:t>
      </w:r>
      <w:r>
        <w:rPr>
          <w:sz w:val="22"/>
          <w:szCs w:val="22"/>
        </w:rPr>
        <w:t xml:space="preserve"> от «</w:t>
      </w:r>
      <w:r w:rsidR="004F70B7">
        <w:rPr>
          <w:sz w:val="22"/>
          <w:szCs w:val="22"/>
        </w:rPr>
        <w:t>2</w:t>
      </w:r>
      <w:r w:rsidR="00466E59">
        <w:rPr>
          <w:sz w:val="22"/>
          <w:szCs w:val="22"/>
        </w:rPr>
        <w:t>3</w:t>
      </w:r>
      <w:r>
        <w:rPr>
          <w:sz w:val="22"/>
          <w:szCs w:val="22"/>
        </w:rPr>
        <w:t xml:space="preserve">» </w:t>
      </w:r>
      <w:r w:rsidR="00466E59">
        <w:rPr>
          <w:sz w:val="22"/>
          <w:szCs w:val="22"/>
        </w:rPr>
        <w:t>сентября</w:t>
      </w:r>
      <w:r>
        <w:rPr>
          <w:sz w:val="22"/>
          <w:szCs w:val="22"/>
        </w:rPr>
        <w:t xml:space="preserve"> 2025 г. </w:t>
      </w:r>
    </w:p>
    <w:p w14:paraId="16D29DA4" w14:textId="77777777" w:rsidR="005311F0" w:rsidRDefault="005311F0">
      <w:pPr>
        <w:ind w:left="4956" w:firstLine="708"/>
        <w:jc w:val="right"/>
        <w:rPr>
          <w:bCs/>
          <w:sz w:val="22"/>
          <w:szCs w:val="22"/>
        </w:rPr>
      </w:pPr>
    </w:p>
    <w:p w14:paraId="28F65108" w14:textId="77777777" w:rsidR="005311F0" w:rsidRDefault="005311F0">
      <w:pPr>
        <w:ind w:left="4956" w:firstLine="708"/>
        <w:jc w:val="right"/>
        <w:rPr>
          <w:sz w:val="22"/>
          <w:szCs w:val="22"/>
        </w:rPr>
      </w:pPr>
    </w:p>
    <w:p w14:paraId="0C8F5914" w14:textId="77777777" w:rsidR="005311F0" w:rsidRDefault="005311F0">
      <w:pPr>
        <w:ind w:left="0"/>
        <w:rPr>
          <w:sz w:val="22"/>
          <w:szCs w:val="22"/>
        </w:rPr>
      </w:pPr>
    </w:p>
    <w:p w14:paraId="72591E71" w14:textId="77777777" w:rsidR="005311F0" w:rsidRDefault="005311F0">
      <w:pPr>
        <w:ind w:left="0"/>
        <w:rPr>
          <w:sz w:val="22"/>
          <w:szCs w:val="22"/>
        </w:rPr>
      </w:pPr>
    </w:p>
    <w:p w14:paraId="5FF1CE82" w14:textId="77777777" w:rsidR="005311F0" w:rsidRDefault="005311F0">
      <w:pPr>
        <w:pStyle w:val="af6"/>
        <w:tabs>
          <w:tab w:val="clear" w:pos="4153"/>
          <w:tab w:val="clear" w:pos="8306"/>
        </w:tabs>
        <w:rPr>
          <w:sz w:val="22"/>
          <w:szCs w:val="22"/>
        </w:rPr>
      </w:pPr>
    </w:p>
    <w:p w14:paraId="5A8C3C00" w14:textId="77777777" w:rsidR="005311F0" w:rsidRDefault="005311F0">
      <w:pPr>
        <w:ind w:left="0"/>
        <w:rPr>
          <w:sz w:val="22"/>
          <w:szCs w:val="22"/>
        </w:rPr>
      </w:pPr>
    </w:p>
    <w:p w14:paraId="50E69F9F" w14:textId="77777777" w:rsidR="005311F0" w:rsidRDefault="005311F0">
      <w:pPr>
        <w:ind w:left="0"/>
        <w:rPr>
          <w:sz w:val="22"/>
          <w:szCs w:val="22"/>
        </w:rPr>
      </w:pPr>
    </w:p>
    <w:p w14:paraId="3A866583" w14:textId="77777777" w:rsidR="005311F0" w:rsidRDefault="005311F0">
      <w:pPr>
        <w:ind w:left="0"/>
        <w:rPr>
          <w:sz w:val="22"/>
          <w:szCs w:val="22"/>
        </w:rPr>
      </w:pPr>
    </w:p>
    <w:p w14:paraId="50F128C2" w14:textId="77777777" w:rsidR="005311F0" w:rsidRDefault="005311F0">
      <w:pPr>
        <w:ind w:left="0"/>
        <w:rPr>
          <w:sz w:val="22"/>
          <w:szCs w:val="22"/>
        </w:rPr>
      </w:pPr>
    </w:p>
    <w:p w14:paraId="4EB56FF8" w14:textId="77777777" w:rsidR="005311F0" w:rsidRDefault="005311F0">
      <w:pPr>
        <w:ind w:left="0"/>
        <w:rPr>
          <w:sz w:val="22"/>
          <w:szCs w:val="22"/>
        </w:rPr>
      </w:pPr>
    </w:p>
    <w:p w14:paraId="2195609A" w14:textId="77777777" w:rsidR="005311F0" w:rsidRDefault="005311F0">
      <w:pPr>
        <w:ind w:left="0"/>
        <w:rPr>
          <w:sz w:val="22"/>
          <w:szCs w:val="22"/>
        </w:rPr>
      </w:pPr>
    </w:p>
    <w:p w14:paraId="7AA7AFCF" w14:textId="77777777" w:rsidR="005311F0" w:rsidRDefault="005311F0">
      <w:pPr>
        <w:ind w:left="0"/>
        <w:rPr>
          <w:sz w:val="22"/>
          <w:szCs w:val="22"/>
        </w:rPr>
      </w:pPr>
    </w:p>
    <w:p w14:paraId="0E109D6D" w14:textId="77777777" w:rsidR="005311F0" w:rsidRDefault="005311F0">
      <w:pPr>
        <w:ind w:left="0"/>
        <w:rPr>
          <w:sz w:val="22"/>
          <w:szCs w:val="22"/>
        </w:rPr>
      </w:pPr>
    </w:p>
    <w:p w14:paraId="2E741094" w14:textId="77777777" w:rsidR="005311F0" w:rsidRDefault="005311F0">
      <w:pPr>
        <w:ind w:left="0"/>
        <w:rPr>
          <w:sz w:val="22"/>
          <w:szCs w:val="22"/>
        </w:rPr>
      </w:pPr>
    </w:p>
    <w:p w14:paraId="35ACB729" w14:textId="77777777" w:rsidR="005311F0" w:rsidRDefault="005311F0">
      <w:pPr>
        <w:ind w:left="0"/>
        <w:rPr>
          <w:sz w:val="22"/>
          <w:szCs w:val="22"/>
        </w:rPr>
      </w:pPr>
    </w:p>
    <w:p w14:paraId="3DFB7EFB" w14:textId="77777777" w:rsidR="005311F0" w:rsidRDefault="005311F0">
      <w:pPr>
        <w:ind w:left="0"/>
        <w:rPr>
          <w:sz w:val="22"/>
          <w:szCs w:val="22"/>
        </w:rPr>
      </w:pPr>
    </w:p>
    <w:p w14:paraId="744329EA" w14:textId="77777777" w:rsidR="005311F0" w:rsidRDefault="005311F0">
      <w:pPr>
        <w:ind w:left="0"/>
        <w:rPr>
          <w:sz w:val="22"/>
          <w:szCs w:val="22"/>
        </w:rPr>
      </w:pPr>
    </w:p>
    <w:p w14:paraId="4FABE1D4" w14:textId="77777777" w:rsidR="005311F0" w:rsidRDefault="00B71C9B">
      <w:pPr>
        <w:ind w:left="0"/>
        <w:jc w:val="center"/>
        <w:rPr>
          <w:b/>
          <w:sz w:val="28"/>
          <w:szCs w:val="28"/>
        </w:rPr>
      </w:pPr>
      <w:r>
        <w:rPr>
          <w:b/>
          <w:sz w:val="28"/>
          <w:szCs w:val="28"/>
        </w:rPr>
        <w:t xml:space="preserve">РЕГЛАМЕНТ </w:t>
      </w:r>
    </w:p>
    <w:p w14:paraId="10036A8B" w14:textId="77777777" w:rsidR="005311F0" w:rsidRDefault="00B71C9B">
      <w:pPr>
        <w:ind w:left="0"/>
        <w:jc w:val="center"/>
        <w:rPr>
          <w:b/>
          <w:sz w:val="28"/>
          <w:szCs w:val="28"/>
        </w:rPr>
      </w:pPr>
      <w:r>
        <w:rPr>
          <w:b/>
          <w:sz w:val="28"/>
          <w:szCs w:val="28"/>
        </w:rPr>
        <w:t xml:space="preserve">признания лиц квалифицированными инвесторами </w:t>
      </w:r>
    </w:p>
    <w:p w14:paraId="6E1B18E1" w14:textId="3171B6C3" w:rsidR="005311F0" w:rsidRDefault="00466E59">
      <w:pPr>
        <w:ind w:left="0"/>
        <w:jc w:val="center"/>
        <w:rPr>
          <w:b/>
          <w:sz w:val="28"/>
          <w:szCs w:val="28"/>
        </w:rPr>
      </w:pPr>
      <w:r>
        <w:rPr>
          <w:b/>
          <w:sz w:val="28"/>
          <w:szCs w:val="28"/>
        </w:rPr>
        <w:t xml:space="preserve">АО </w:t>
      </w:r>
      <w:r w:rsidR="00B71C9B">
        <w:rPr>
          <w:b/>
          <w:sz w:val="28"/>
          <w:szCs w:val="28"/>
        </w:rPr>
        <w:t>«УК «</w:t>
      </w:r>
      <w:r>
        <w:rPr>
          <w:b/>
          <w:sz w:val="28"/>
          <w:szCs w:val="28"/>
        </w:rPr>
        <w:t>ДИФ</w:t>
      </w:r>
      <w:r w:rsidR="00B71C9B">
        <w:rPr>
          <w:b/>
          <w:sz w:val="28"/>
          <w:szCs w:val="28"/>
        </w:rPr>
        <w:t>»</w:t>
      </w:r>
    </w:p>
    <w:p w14:paraId="20966D65" w14:textId="77777777" w:rsidR="005311F0" w:rsidRDefault="005311F0">
      <w:pPr>
        <w:ind w:left="0"/>
        <w:jc w:val="center"/>
        <w:rPr>
          <w:sz w:val="28"/>
          <w:szCs w:val="28"/>
        </w:rPr>
      </w:pPr>
    </w:p>
    <w:p w14:paraId="45EF86B2" w14:textId="77777777" w:rsidR="005311F0" w:rsidRDefault="005311F0">
      <w:pPr>
        <w:ind w:left="0"/>
        <w:jc w:val="center"/>
        <w:rPr>
          <w:sz w:val="22"/>
          <w:szCs w:val="22"/>
        </w:rPr>
      </w:pPr>
    </w:p>
    <w:p w14:paraId="110F2DB0" w14:textId="77777777" w:rsidR="005311F0" w:rsidRDefault="005311F0">
      <w:pPr>
        <w:ind w:left="0"/>
        <w:jc w:val="center"/>
        <w:rPr>
          <w:sz w:val="22"/>
          <w:szCs w:val="22"/>
        </w:rPr>
      </w:pPr>
    </w:p>
    <w:p w14:paraId="0E58764F" w14:textId="77777777" w:rsidR="005311F0" w:rsidRDefault="005311F0">
      <w:pPr>
        <w:ind w:left="0"/>
        <w:jc w:val="center"/>
        <w:rPr>
          <w:sz w:val="22"/>
          <w:szCs w:val="22"/>
        </w:rPr>
      </w:pPr>
    </w:p>
    <w:p w14:paraId="72BF5F1B" w14:textId="77777777" w:rsidR="005311F0" w:rsidRDefault="005311F0">
      <w:pPr>
        <w:ind w:left="0"/>
        <w:jc w:val="center"/>
        <w:rPr>
          <w:sz w:val="22"/>
          <w:szCs w:val="22"/>
        </w:rPr>
      </w:pPr>
    </w:p>
    <w:p w14:paraId="32B087AB" w14:textId="77777777" w:rsidR="005311F0" w:rsidRDefault="005311F0">
      <w:pPr>
        <w:ind w:left="0"/>
        <w:jc w:val="center"/>
        <w:rPr>
          <w:sz w:val="22"/>
          <w:szCs w:val="22"/>
        </w:rPr>
      </w:pPr>
    </w:p>
    <w:p w14:paraId="39518483" w14:textId="77777777" w:rsidR="005311F0" w:rsidRDefault="005311F0">
      <w:pPr>
        <w:ind w:left="0"/>
        <w:jc w:val="center"/>
        <w:rPr>
          <w:sz w:val="22"/>
          <w:szCs w:val="22"/>
        </w:rPr>
      </w:pPr>
    </w:p>
    <w:p w14:paraId="075563D2" w14:textId="77777777" w:rsidR="005311F0" w:rsidRDefault="005311F0">
      <w:pPr>
        <w:ind w:left="0"/>
        <w:jc w:val="center"/>
        <w:rPr>
          <w:sz w:val="22"/>
          <w:szCs w:val="22"/>
        </w:rPr>
      </w:pPr>
    </w:p>
    <w:p w14:paraId="71E314AD" w14:textId="77777777" w:rsidR="005311F0" w:rsidRDefault="005311F0">
      <w:pPr>
        <w:ind w:left="0"/>
        <w:jc w:val="center"/>
        <w:rPr>
          <w:sz w:val="22"/>
          <w:szCs w:val="22"/>
        </w:rPr>
      </w:pPr>
    </w:p>
    <w:p w14:paraId="2F9D2331" w14:textId="77777777" w:rsidR="005311F0" w:rsidRDefault="005311F0">
      <w:pPr>
        <w:ind w:left="0"/>
        <w:jc w:val="center"/>
        <w:rPr>
          <w:sz w:val="22"/>
          <w:szCs w:val="22"/>
        </w:rPr>
      </w:pPr>
    </w:p>
    <w:p w14:paraId="3A5BC978" w14:textId="77777777" w:rsidR="005311F0" w:rsidRDefault="005311F0">
      <w:pPr>
        <w:ind w:left="0"/>
        <w:jc w:val="center"/>
        <w:rPr>
          <w:sz w:val="22"/>
          <w:szCs w:val="22"/>
        </w:rPr>
      </w:pPr>
    </w:p>
    <w:p w14:paraId="6E4CE30C" w14:textId="77777777" w:rsidR="005311F0" w:rsidRDefault="005311F0">
      <w:pPr>
        <w:ind w:left="0"/>
        <w:jc w:val="center"/>
        <w:rPr>
          <w:sz w:val="22"/>
          <w:szCs w:val="22"/>
        </w:rPr>
      </w:pPr>
    </w:p>
    <w:p w14:paraId="16AF3720" w14:textId="77777777" w:rsidR="005311F0" w:rsidRDefault="005311F0">
      <w:pPr>
        <w:ind w:left="0"/>
        <w:jc w:val="center"/>
        <w:rPr>
          <w:sz w:val="22"/>
          <w:szCs w:val="22"/>
        </w:rPr>
      </w:pPr>
    </w:p>
    <w:p w14:paraId="5AE29287" w14:textId="77777777" w:rsidR="005311F0" w:rsidRDefault="005311F0">
      <w:pPr>
        <w:ind w:left="0"/>
        <w:jc w:val="center"/>
        <w:rPr>
          <w:sz w:val="22"/>
          <w:szCs w:val="22"/>
        </w:rPr>
      </w:pPr>
    </w:p>
    <w:p w14:paraId="411C1EF5" w14:textId="77777777" w:rsidR="005311F0" w:rsidRDefault="005311F0">
      <w:pPr>
        <w:ind w:left="0"/>
        <w:rPr>
          <w:sz w:val="22"/>
          <w:szCs w:val="22"/>
        </w:rPr>
      </w:pPr>
    </w:p>
    <w:p w14:paraId="6EDC75A4" w14:textId="77777777" w:rsidR="005311F0" w:rsidRDefault="005311F0">
      <w:pPr>
        <w:ind w:left="0"/>
        <w:rPr>
          <w:sz w:val="22"/>
          <w:szCs w:val="22"/>
        </w:rPr>
      </w:pPr>
    </w:p>
    <w:p w14:paraId="1A9A1036" w14:textId="77777777" w:rsidR="005311F0" w:rsidRDefault="005311F0">
      <w:pPr>
        <w:ind w:left="0"/>
        <w:rPr>
          <w:sz w:val="22"/>
          <w:szCs w:val="22"/>
        </w:rPr>
      </w:pPr>
    </w:p>
    <w:p w14:paraId="236CB65E" w14:textId="77777777" w:rsidR="005311F0" w:rsidRDefault="005311F0">
      <w:pPr>
        <w:ind w:left="0"/>
        <w:rPr>
          <w:sz w:val="22"/>
          <w:szCs w:val="22"/>
        </w:rPr>
      </w:pPr>
    </w:p>
    <w:p w14:paraId="1C9D0A52" w14:textId="77777777" w:rsidR="005311F0" w:rsidRDefault="005311F0">
      <w:pPr>
        <w:ind w:left="0"/>
        <w:rPr>
          <w:sz w:val="22"/>
          <w:szCs w:val="22"/>
        </w:rPr>
      </w:pPr>
    </w:p>
    <w:p w14:paraId="4FA19AEB" w14:textId="77777777" w:rsidR="005311F0" w:rsidRDefault="005311F0">
      <w:pPr>
        <w:ind w:left="0"/>
        <w:rPr>
          <w:sz w:val="22"/>
          <w:szCs w:val="22"/>
        </w:rPr>
      </w:pPr>
    </w:p>
    <w:p w14:paraId="05C10CE1" w14:textId="77777777" w:rsidR="005311F0" w:rsidRDefault="005311F0">
      <w:pPr>
        <w:ind w:left="0"/>
        <w:rPr>
          <w:sz w:val="22"/>
          <w:szCs w:val="22"/>
        </w:rPr>
      </w:pPr>
    </w:p>
    <w:p w14:paraId="5A17CF9B" w14:textId="77777777" w:rsidR="005311F0" w:rsidRDefault="005311F0">
      <w:pPr>
        <w:ind w:left="0"/>
        <w:jc w:val="center"/>
        <w:rPr>
          <w:b/>
          <w:sz w:val="22"/>
          <w:szCs w:val="22"/>
        </w:rPr>
      </w:pPr>
    </w:p>
    <w:p w14:paraId="5E844C2B" w14:textId="77777777" w:rsidR="005311F0" w:rsidRDefault="005311F0">
      <w:pPr>
        <w:ind w:left="0"/>
        <w:jc w:val="center"/>
        <w:rPr>
          <w:b/>
          <w:sz w:val="22"/>
          <w:szCs w:val="22"/>
        </w:rPr>
      </w:pPr>
    </w:p>
    <w:p w14:paraId="146AE5D1" w14:textId="77777777" w:rsidR="005311F0" w:rsidRDefault="005311F0">
      <w:pPr>
        <w:ind w:left="0"/>
        <w:jc w:val="center"/>
        <w:rPr>
          <w:b/>
          <w:sz w:val="22"/>
          <w:szCs w:val="22"/>
        </w:rPr>
      </w:pPr>
    </w:p>
    <w:p w14:paraId="63FF2E62" w14:textId="77777777" w:rsidR="005311F0" w:rsidRDefault="005311F0">
      <w:pPr>
        <w:ind w:left="0"/>
        <w:jc w:val="center"/>
        <w:rPr>
          <w:b/>
          <w:sz w:val="22"/>
          <w:szCs w:val="22"/>
        </w:rPr>
      </w:pPr>
    </w:p>
    <w:p w14:paraId="4FA34CED" w14:textId="77777777" w:rsidR="005311F0" w:rsidRDefault="005311F0">
      <w:pPr>
        <w:ind w:left="0"/>
        <w:jc w:val="center"/>
        <w:rPr>
          <w:b/>
          <w:sz w:val="22"/>
          <w:szCs w:val="22"/>
        </w:rPr>
      </w:pPr>
    </w:p>
    <w:p w14:paraId="46CB0C72" w14:textId="77777777" w:rsidR="005311F0" w:rsidRDefault="005311F0">
      <w:pPr>
        <w:ind w:left="0"/>
        <w:jc w:val="center"/>
        <w:rPr>
          <w:b/>
          <w:sz w:val="22"/>
          <w:szCs w:val="22"/>
        </w:rPr>
      </w:pPr>
    </w:p>
    <w:p w14:paraId="76A93DEA" w14:textId="77777777" w:rsidR="005311F0" w:rsidRDefault="005311F0">
      <w:pPr>
        <w:ind w:left="0"/>
        <w:jc w:val="center"/>
        <w:rPr>
          <w:b/>
          <w:sz w:val="22"/>
          <w:szCs w:val="22"/>
        </w:rPr>
      </w:pPr>
    </w:p>
    <w:p w14:paraId="55B9254E" w14:textId="77777777" w:rsidR="005311F0" w:rsidRDefault="005311F0">
      <w:pPr>
        <w:ind w:left="0"/>
        <w:jc w:val="center"/>
        <w:rPr>
          <w:b/>
          <w:sz w:val="22"/>
          <w:szCs w:val="22"/>
        </w:rPr>
      </w:pPr>
    </w:p>
    <w:p w14:paraId="3AD8FF5F" w14:textId="77777777" w:rsidR="005311F0" w:rsidRDefault="005311F0">
      <w:pPr>
        <w:ind w:left="0"/>
        <w:jc w:val="center"/>
        <w:rPr>
          <w:b/>
          <w:sz w:val="22"/>
          <w:szCs w:val="22"/>
        </w:rPr>
      </w:pPr>
    </w:p>
    <w:p w14:paraId="31C9B7C7" w14:textId="77777777" w:rsidR="005311F0" w:rsidRDefault="005311F0">
      <w:pPr>
        <w:ind w:left="0"/>
        <w:jc w:val="center"/>
        <w:rPr>
          <w:b/>
          <w:sz w:val="22"/>
          <w:szCs w:val="22"/>
        </w:rPr>
      </w:pPr>
    </w:p>
    <w:p w14:paraId="229C2616" w14:textId="77777777" w:rsidR="005311F0" w:rsidRDefault="005311F0">
      <w:pPr>
        <w:ind w:left="0"/>
        <w:jc w:val="center"/>
        <w:rPr>
          <w:b/>
          <w:sz w:val="22"/>
          <w:szCs w:val="22"/>
        </w:rPr>
      </w:pPr>
    </w:p>
    <w:p w14:paraId="5B6DD6D5" w14:textId="77777777" w:rsidR="005311F0" w:rsidRDefault="005311F0">
      <w:pPr>
        <w:ind w:left="0"/>
        <w:jc w:val="center"/>
        <w:rPr>
          <w:b/>
          <w:sz w:val="22"/>
          <w:szCs w:val="22"/>
        </w:rPr>
      </w:pPr>
    </w:p>
    <w:p w14:paraId="1FD7961A" w14:textId="77777777" w:rsidR="005311F0" w:rsidRDefault="005311F0">
      <w:pPr>
        <w:ind w:left="0"/>
        <w:jc w:val="center"/>
        <w:rPr>
          <w:b/>
          <w:sz w:val="22"/>
          <w:szCs w:val="22"/>
        </w:rPr>
      </w:pPr>
    </w:p>
    <w:p w14:paraId="2CA62C6D" w14:textId="77777777" w:rsidR="005311F0" w:rsidRDefault="00B71C9B">
      <w:pPr>
        <w:ind w:left="0"/>
        <w:jc w:val="center"/>
        <w:rPr>
          <w:sz w:val="22"/>
          <w:szCs w:val="22"/>
        </w:rPr>
      </w:pPr>
      <w:r>
        <w:rPr>
          <w:b/>
          <w:sz w:val="22"/>
          <w:szCs w:val="22"/>
        </w:rPr>
        <w:t>Краснодар, 2025 г.</w:t>
      </w:r>
      <w:bookmarkStart w:id="0" w:name="_Toc109627418"/>
      <w:bookmarkStart w:id="1" w:name="_Toc199588087"/>
      <w:r>
        <w:rPr>
          <w:sz w:val="22"/>
          <w:szCs w:val="22"/>
        </w:rPr>
        <w:t xml:space="preserve"> </w:t>
      </w:r>
    </w:p>
    <w:p w14:paraId="7E032849" w14:textId="77777777" w:rsidR="005311F0" w:rsidRDefault="00B71C9B">
      <w:pPr>
        <w:ind w:left="0"/>
        <w:rPr>
          <w:b/>
          <w:sz w:val="22"/>
          <w:szCs w:val="22"/>
        </w:rPr>
      </w:pPr>
      <w:r>
        <w:rPr>
          <w:sz w:val="22"/>
          <w:szCs w:val="22"/>
        </w:rPr>
        <w:br w:type="page" w:clear="all"/>
      </w:r>
    </w:p>
    <w:p w14:paraId="5A2D7ECA" w14:textId="77777777" w:rsidR="005311F0" w:rsidRDefault="00B71C9B">
      <w:pPr>
        <w:pStyle w:val="1"/>
        <w:spacing w:before="0" w:after="0"/>
        <w:jc w:val="center"/>
        <w:rPr>
          <w:rFonts w:ascii="Times New Roman" w:hAnsi="Times New Roman"/>
          <w:sz w:val="22"/>
          <w:szCs w:val="22"/>
        </w:rPr>
      </w:pPr>
      <w:r>
        <w:rPr>
          <w:rFonts w:ascii="Times New Roman" w:hAnsi="Times New Roman"/>
          <w:sz w:val="22"/>
          <w:szCs w:val="22"/>
        </w:rPr>
        <w:lastRenderedPageBreak/>
        <w:t>Содержание</w:t>
      </w:r>
    </w:p>
    <w:p w14:paraId="1E65F868" w14:textId="77777777" w:rsidR="005311F0" w:rsidRDefault="005311F0">
      <w:pPr>
        <w:ind w:left="0"/>
        <w:rPr>
          <w:sz w:val="22"/>
          <w:szCs w:val="22"/>
        </w:rPr>
      </w:pPr>
    </w:p>
    <w:p w14:paraId="48F76C45" w14:textId="77777777" w:rsidR="005311F0" w:rsidRDefault="005311F0">
      <w:pPr>
        <w:ind w:left="0"/>
        <w:jc w:val="both"/>
        <w:rPr>
          <w:sz w:val="22"/>
          <w:szCs w:val="22"/>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505"/>
        <w:gridCol w:w="846"/>
      </w:tblGrid>
      <w:tr w:rsidR="005311F0" w14:paraId="0207EEE7" w14:textId="77777777" w:rsidTr="00466E59">
        <w:tc>
          <w:tcPr>
            <w:tcW w:w="562" w:type="dxa"/>
          </w:tcPr>
          <w:p w14:paraId="57017FA3" w14:textId="77777777" w:rsidR="005311F0" w:rsidRDefault="00B71C9B">
            <w:pPr>
              <w:ind w:left="0"/>
              <w:jc w:val="both"/>
              <w:rPr>
                <w:sz w:val="22"/>
                <w:szCs w:val="22"/>
              </w:rPr>
            </w:pPr>
            <w:r>
              <w:rPr>
                <w:sz w:val="22"/>
                <w:szCs w:val="22"/>
              </w:rPr>
              <w:t>№</w:t>
            </w:r>
          </w:p>
        </w:tc>
        <w:tc>
          <w:tcPr>
            <w:tcW w:w="8505" w:type="dxa"/>
          </w:tcPr>
          <w:p w14:paraId="6F8A719E" w14:textId="77777777" w:rsidR="005311F0" w:rsidRDefault="00B71C9B">
            <w:pPr>
              <w:ind w:left="0"/>
              <w:jc w:val="both"/>
              <w:rPr>
                <w:sz w:val="22"/>
                <w:szCs w:val="22"/>
              </w:rPr>
            </w:pPr>
            <w:r>
              <w:rPr>
                <w:sz w:val="22"/>
                <w:szCs w:val="22"/>
              </w:rPr>
              <w:t>Наименование раздела</w:t>
            </w:r>
          </w:p>
        </w:tc>
        <w:tc>
          <w:tcPr>
            <w:tcW w:w="846" w:type="dxa"/>
          </w:tcPr>
          <w:p w14:paraId="2D35BFB3" w14:textId="77777777" w:rsidR="005311F0" w:rsidRDefault="00B71C9B">
            <w:pPr>
              <w:ind w:left="0"/>
              <w:jc w:val="both"/>
              <w:rPr>
                <w:sz w:val="22"/>
                <w:szCs w:val="22"/>
              </w:rPr>
            </w:pPr>
            <w:r>
              <w:rPr>
                <w:sz w:val="22"/>
                <w:szCs w:val="22"/>
              </w:rPr>
              <w:t>Стр.</w:t>
            </w:r>
          </w:p>
        </w:tc>
      </w:tr>
      <w:tr w:rsidR="005311F0" w14:paraId="610B86E5" w14:textId="77777777" w:rsidTr="00466E59">
        <w:tc>
          <w:tcPr>
            <w:tcW w:w="562" w:type="dxa"/>
          </w:tcPr>
          <w:p w14:paraId="0564C23A" w14:textId="77777777" w:rsidR="005311F0" w:rsidRDefault="00B71C9B">
            <w:pPr>
              <w:ind w:left="0"/>
              <w:jc w:val="both"/>
              <w:rPr>
                <w:sz w:val="22"/>
                <w:szCs w:val="22"/>
              </w:rPr>
            </w:pPr>
            <w:r>
              <w:rPr>
                <w:sz w:val="22"/>
                <w:szCs w:val="22"/>
              </w:rPr>
              <w:t>1</w:t>
            </w:r>
          </w:p>
        </w:tc>
        <w:tc>
          <w:tcPr>
            <w:tcW w:w="8505" w:type="dxa"/>
          </w:tcPr>
          <w:p w14:paraId="057BE84B" w14:textId="77777777" w:rsidR="005311F0" w:rsidRDefault="00B71C9B">
            <w:pPr>
              <w:ind w:left="0"/>
              <w:jc w:val="both"/>
              <w:rPr>
                <w:sz w:val="22"/>
                <w:szCs w:val="22"/>
              </w:rPr>
            </w:pPr>
            <w:r>
              <w:rPr>
                <w:sz w:val="22"/>
                <w:szCs w:val="22"/>
              </w:rPr>
              <w:t>Общие положения</w:t>
            </w:r>
          </w:p>
        </w:tc>
        <w:tc>
          <w:tcPr>
            <w:tcW w:w="846" w:type="dxa"/>
          </w:tcPr>
          <w:p w14:paraId="7D8B38B6" w14:textId="77777777" w:rsidR="005311F0" w:rsidRDefault="00B71C9B">
            <w:pPr>
              <w:ind w:left="0"/>
              <w:jc w:val="right"/>
              <w:rPr>
                <w:sz w:val="22"/>
                <w:szCs w:val="22"/>
              </w:rPr>
            </w:pPr>
            <w:r>
              <w:rPr>
                <w:sz w:val="22"/>
                <w:szCs w:val="22"/>
              </w:rPr>
              <w:t>3</w:t>
            </w:r>
          </w:p>
        </w:tc>
      </w:tr>
      <w:tr w:rsidR="005311F0" w14:paraId="064E6625" w14:textId="77777777" w:rsidTr="00466E59">
        <w:tc>
          <w:tcPr>
            <w:tcW w:w="562" w:type="dxa"/>
          </w:tcPr>
          <w:p w14:paraId="1242DDFB" w14:textId="77777777" w:rsidR="005311F0" w:rsidRDefault="00B71C9B">
            <w:pPr>
              <w:ind w:left="0"/>
              <w:jc w:val="both"/>
              <w:rPr>
                <w:sz w:val="22"/>
                <w:szCs w:val="22"/>
              </w:rPr>
            </w:pPr>
            <w:r>
              <w:rPr>
                <w:sz w:val="22"/>
                <w:szCs w:val="22"/>
              </w:rPr>
              <w:t>2</w:t>
            </w:r>
          </w:p>
        </w:tc>
        <w:tc>
          <w:tcPr>
            <w:tcW w:w="8505" w:type="dxa"/>
          </w:tcPr>
          <w:p w14:paraId="2A4A910B" w14:textId="77777777" w:rsidR="005311F0" w:rsidRDefault="00B71C9B">
            <w:pPr>
              <w:ind w:left="0"/>
              <w:jc w:val="both"/>
              <w:rPr>
                <w:sz w:val="22"/>
                <w:szCs w:val="22"/>
              </w:rPr>
            </w:pPr>
            <w:r>
              <w:rPr>
                <w:sz w:val="22"/>
                <w:szCs w:val="22"/>
              </w:rPr>
              <w:t>Требования, которым должно отвечать лицо для признания его квалифицированным инвестором</w:t>
            </w:r>
          </w:p>
        </w:tc>
        <w:tc>
          <w:tcPr>
            <w:tcW w:w="846" w:type="dxa"/>
          </w:tcPr>
          <w:p w14:paraId="09AB28F1" w14:textId="77777777" w:rsidR="005311F0" w:rsidRDefault="00B71C9B">
            <w:pPr>
              <w:ind w:left="0"/>
              <w:jc w:val="right"/>
              <w:rPr>
                <w:sz w:val="22"/>
                <w:szCs w:val="22"/>
              </w:rPr>
            </w:pPr>
            <w:r>
              <w:rPr>
                <w:sz w:val="22"/>
                <w:szCs w:val="22"/>
              </w:rPr>
              <w:t>3</w:t>
            </w:r>
          </w:p>
        </w:tc>
      </w:tr>
      <w:tr w:rsidR="005311F0" w14:paraId="207007FD" w14:textId="77777777" w:rsidTr="00466E59">
        <w:tc>
          <w:tcPr>
            <w:tcW w:w="562" w:type="dxa"/>
          </w:tcPr>
          <w:p w14:paraId="08B13C96" w14:textId="77777777" w:rsidR="005311F0" w:rsidRDefault="00B71C9B">
            <w:pPr>
              <w:ind w:left="0"/>
              <w:jc w:val="both"/>
              <w:rPr>
                <w:sz w:val="22"/>
                <w:szCs w:val="22"/>
              </w:rPr>
            </w:pPr>
            <w:r>
              <w:rPr>
                <w:sz w:val="22"/>
                <w:szCs w:val="22"/>
              </w:rPr>
              <w:t>3</w:t>
            </w:r>
          </w:p>
        </w:tc>
        <w:tc>
          <w:tcPr>
            <w:tcW w:w="8505" w:type="dxa"/>
          </w:tcPr>
          <w:p w14:paraId="126E013D" w14:textId="77777777" w:rsidR="005311F0" w:rsidRDefault="00B71C9B">
            <w:pPr>
              <w:ind w:left="0"/>
              <w:jc w:val="both"/>
              <w:rPr>
                <w:sz w:val="22"/>
                <w:szCs w:val="22"/>
              </w:rPr>
            </w:pPr>
            <w:r>
              <w:rPr>
                <w:sz w:val="22"/>
                <w:szCs w:val="22"/>
              </w:rPr>
              <w:t>Документы, предоставляемые для подтверждения соответствие требованиям для признания лица квалифицированным инвестором, а также порядок их представления</w:t>
            </w:r>
          </w:p>
        </w:tc>
        <w:tc>
          <w:tcPr>
            <w:tcW w:w="846" w:type="dxa"/>
          </w:tcPr>
          <w:p w14:paraId="21324439" w14:textId="77777777" w:rsidR="005311F0" w:rsidRDefault="00B71C9B">
            <w:pPr>
              <w:ind w:left="0"/>
              <w:jc w:val="right"/>
              <w:rPr>
                <w:sz w:val="22"/>
                <w:szCs w:val="22"/>
              </w:rPr>
            </w:pPr>
            <w:r>
              <w:rPr>
                <w:sz w:val="22"/>
                <w:szCs w:val="22"/>
              </w:rPr>
              <w:t>7</w:t>
            </w:r>
          </w:p>
        </w:tc>
      </w:tr>
      <w:tr w:rsidR="005311F0" w14:paraId="745EC072" w14:textId="77777777" w:rsidTr="00466E59">
        <w:tc>
          <w:tcPr>
            <w:tcW w:w="562" w:type="dxa"/>
          </w:tcPr>
          <w:p w14:paraId="04EF411E" w14:textId="77777777" w:rsidR="005311F0" w:rsidRDefault="00B71C9B">
            <w:pPr>
              <w:ind w:left="0"/>
              <w:jc w:val="both"/>
              <w:rPr>
                <w:sz w:val="22"/>
                <w:szCs w:val="22"/>
              </w:rPr>
            </w:pPr>
            <w:r>
              <w:rPr>
                <w:sz w:val="22"/>
                <w:szCs w:val="22"/>
              </w:rPr>
              <w:t>4</w:t>
            </w:r>
          </w:p>
        </w:tc>
        <w:tc>
          <w:tcPr>
            <w:tcW w:w="8505" w:type="dxa"/>
          </w:tcPr>
          <w:p w14:paraId="69A1C4F5" w14:textId="77777777" w:rsidR="005311F0" w:rsidRDefault="00B71C9B">
            <w:pPr>
              <w:ind w:left="0"/>
              <w:jc w:val="both"/>
              <w:rPr>
                <w:sz w:val="22"/>
                <w:szCs w:val="22"/>
              </w:rPr>
            </w:pPr>
            <w:r>
              <w:rPr>
                <w:sz w:val="22"/>
                <w:szCs w:val="22"/>
              </w:rPr>
              <w:t>Порядок признания лица по его заявлению квалифицированным инвестором</w:t>
            </w:r>
          </w:p>
        </w:tc>
        <w:tc>
          <w:tcPr>
            <w:tcW w:w="846" w:type="dxa"/>
          </w:tcPr>
          <w:p w14:paraId="7E0DD985" w14:textId="77777777" w:rsidR="005311F0" w:rsidRDefault="00B71C9B">
            <w:pPr>
              <w:ind w:left="0"/>
              <w:jc w:val="right"/>
              <w:rPr>
                <w:sz w:val="22"/>
                <w:szCs w:val="22"/>
              </w:rPr>
            </w:pPr>
            <w:r>
              <w:rPr>
                <w:sz w:val="22"/>
                <w:szCs w:val="22"/>
              </w:rPr>
              <w:t>11</w:t>
            </w:r>
          </w:p>
        </w:tc>
      </w:tr>
      <w:tr w:rsidR="005311F0" w14:paraId="529BDD64" w14:textId="77777777" w:rsidTr="00466E59">
        <w:tc>
          <w:tcPr>
            <w:tcW w:w="562" w:type="dxa"/>
          </w:tcPr>
          <w:p w14:paraId="7209BC70" w14:textId="77777777" w:rsidR="005311F0" w:rsidRDefault="00B71C9B">
            <w:pPr>
              <w:ind w:left="0"/>
              <w:jc w:val="both"/>
              <w:rPr>
                <w:sz w:val="22"/>
                <w:szCs w:val="22"/>
              </w:rPr>
            </w:pPr>
            <w:r>
              <w:rPr>
                <w:sz w:val="22"/>
                <w:szCs w:val="22"/>
              </w:rPr>
              <w:t>5</w:t>
            </w:r>
          </w:p>
        </w:tc>
        <w:tc>
          <w:tcPr>
            <w:tcW w:w="8505" w:type="dxa"/>
          </w:tcPr>
          <w:p w14:paraId="7A8F0B98" w14:textId="77777777" w:rsidR="005311F0" w:rsidRDefault="00B71C9B">
            <w:pPr>
              <w:ind w:left="0"/>
              <w:jc w:val="both"/>
              <w:rPr>
                <w:sz w:val="22"/>
                <w:szCs w:val="22"/>
              </w:rPr>
            </w:pPr>
            <w:r>
              <w:rPr>
                <w:sz w:val="22"/>
                <w:szCs w:val="22"/>
              </w:rPr>
              <w:t>Процедура подтверждения квалифицированным инвестором соблюдения требований, соответствие которым необходимо для признания лица квалифицированным инвестором</w:t>
            </w:r>
          </w:p>
        </w:tc>
        <w:tc>
          <w:tcPr>
            <w:tcW w:w="846" w:type="dxa"/>
          </w:tcPr>
          <w:p w14:paraId="5CBCD09C" w14:textId="77777777" w:rsidR="005311F0" w:rsidRDefault="00B71C9B">
            <w:pPr>
              <w:ind w:left="0"/>
              <w:jc w:val="right"/>
              <w:rPr>
                <w:sz w:val="22"/>
                <w:szCs w:val="22"/>
              </w:rPr>
            </w:pPr>
            <w:r>
              <w:rPr>
                <w:sz w:val="22"/>
                <w:szCs w:val="22"/>
              </w:rPr>
              <w:t>13</w:t>
            </w:r>
          </w:p>
        </w:tc>
      </w:tr>
      <w:tr w:rsidR="005311F0" w14:paraId="203359A3" w14:textId="77777777" w:rsidTr="00466E59">
        <w:tc>
          <w:tcPr>
            <w:tcW w:w="562" w:type="dxa"/>
          </w:tcPr>
          <w:p w14:paraId="408934AC" w14:textId="77777777" w:rsidR="005311F0" w:rsidRDefault="00B71C9B">
            <w:pPr>
              <w:ind w:left="0"/>
              <w:jc w:val="both"/>
              <w:rPr>
                <w:sz w:val="22"/>
                <w:szCs w:val="22"/>
              </w:rPr>
            </w:pPr>
            <w:r>
              <w:rPr>
                <w:sz w:val="22"/>
                <w:szCs w:val="22"/>
              </w:rPr>
              <w:t>6</w:t>
            </w:r>
          </w:p>
        </w:tc>
        <w:tc>
          <w:tcPr>
            <w:tcW w:w="8505" w:type="dxa"/>
          </w:tcPr>
          <w:p w14:paraId="6AB6812D" w14:textId="77777777" w:rsidR="005311F0" w:rsidRDefault="00B71C9B">
            <w:pPr>
              <w:ind w:left="0"/>
              <w:jc w:val="both"/>
              <w:rPr>
                <w:sz w:val="22"/>
                <w:szCs w:val="22"/>
              </w:rPr>
            </w:pPr>
            <w:r>
              <w:rPr>
                <w:sz w:val="22"/>
                <w:szCs w:val="22"/>
              </w:rPr>
              <w:t>Порядок ведения лицом, осуществляющим признание квалифицированным инвестором, реестра лиц, признанных им квалифицированными инвесторами</w:t>
            </w:r>
          </w:p>
        </w:tc>
        <w:tc>
          <w:tcPr>
            <w:tcW w:w="846" w:type="dxa"/>
          </w:tcPr>
          <w:p w14:paraId="76867B41" w14:textId="77777777" w:rsidR="005311F0" w:rsidRDefault="00B71C9B">
            <w:pPr>
              <w:ind w:left="0"/>
              <w:jc w:val="right"/>
              <w:rPr>
                <w:sz w:val="22"/>
                <w:szCs w:val="22"/>
              </w:rPr>
            </w:pPr>
            <w:r>
              <w:rPr>
                <w:sz w:val="22"/>
                <w:szCs w:val="22"/>
              </w:rPr>
              <w:t>14</w:t>
            </w:r>
          </w:p>
        </w:tc>
      </w:tr>
      <w:tr w:rsidR="005311F0" w14:paraId="1832EDD0" w14:textId="77777777" w:rsidTr="00466E59">
        <w:tc>
          <w:tcPr>
            <w:tcW w:w="562" w:type="dxa"/>
          </w:tcPr>
          <w:p w14:paraId="6D0280C7" w14:textId="77777777" w:rsidR="005311F0" w:rsidRDefault="00B71C9B">
            <w:pPr>
              <w:ind w:left="0"/>
              <w:jc w:val="both"/>
              <w:rPr>
                <w:sz w:val="22"/>
                <w:szCs w:val="22"/>
              </w:rPr>
            </w:pPr>
            <w:r>
              <w:rPr>
                <w:sz w:val="22"/>
                <w:szCs w:val="22"/>
              </w:rPr>
              <w:t>7</w:t>
            </w:r>
          </w:p>
        </w:tc>
        <w:tc>
          <w:tcPr>
            <w:tcW w:w="8505" w:type="dxa"/>
          </w:tcPr>
          <w:p w14:paraId="141345D6" w14:textId="77777777" w:rsidR="005311F0" w:rsidRDefault="00B71C9B">
            <w:pPr>
              <w:ind w:left="0"/>
              <w:jc w:val="both"/>
              <w:rPr>
                <w:sz w:val="22"/>
                <w:szCs w:val="22"/>
              </w:rPr>
            </w:pPr>
            <w:r>
              <w:rPr>
                <w:sz w:val="22"/>
                <w:szCs w:val="22"/>
              </w:rPr>
              <w:t>Внесение изменений и дополнений в Регламент</w:t>
            </w:r>
          </w:p>
        </w:tc>
        <w:tc>
          <w:tcPr>
            <w:tcW w:w="846" w:type="dxa"/>
          </w:tcPr>
          <w:p w14:paraId="426AD9D1" w14:textId="77777777" w:rsidR="005311F0" w:rsidRDefault="00B71C9B">
            <w:pPr>
              <w:ind w:left="0"/>
              <w:jc w:val="right"/>
              <w:rPr>
                <w:sz w:val="22"/>
                <w:szCs w:val="22"/>
              </w:rPr>
            </w:pPr>
            <w:r>
              <w:rPr>
                <w:sz w:val="22"/>
                <w:szCs w:val="22"/>
              </w:rPr>
              <w:t>15</w:t>
            </w:r>
          </w:p>
        </w:tc>
      </w:tr>
      <w:tr w:rsidR="005311F0" w14:paraId="34D1F25C" w14:textId="77777777" w:rsidTr="00466E59">
        <w:tc>
          <w:tcPr>
            <w:tcW w:w="562" w:type="dxa"/>
          </w:tcPr>
          <w:p w14:paraId="74D9F197" w14:textId="77777777" w:rsidR="005311F0" w:rsidRDefault="00B71C9B">
            <w:pPr>
              <w:ind w:left="0"/>
              <w:jc w:val="both"/>
              <w:rPr>
                <w:sz w:val="22"/>
                <w:szCs w:val="22"/>
              </w:rPr>
            </w:pPr>
            <w:r>
              <w:rPr>
                <w:sz w:val="22"/>
                <w:szCs w:val="22"/>
              </w:rPr>
              <w:t>8</w:t>
            </w:r>
          </w:p>
        </w:tc>
        <w:tc>
          <w:tcPr>
            <w:tcW w:w="8505" w:type="dxa"/>
          </w:tcPr>
          <w:p w14:paraId="6816346D" w14:textId="77777777" w:rsidR="005311F0" w:rsidRDefault="00B71C9B">
            <w:pPr>
              <w:ind w:left="0"/>
              <w:jc w:val="both"/>
              <w:rPr>
                <w:sz w:val="22"/>
                <w:szCs w:val="22"/>
              </w:rPr>
            </w:pPr>
            <w:r>
              <w:rPr>
                <w:sz w:val="22"/>
                <w:szCs w:val="22"/>
              </w:rPr>
              <w:t>Приложения № 1-14</w:t>
            </w:r>
          </w:p>
        </w:tc>
        <w:tc>
          <w:tcPr>
            <w:tcW w:w="846" w:type="dxa"/>
          </w:tcPr>
          <w:p w14:paraId="36E61C21" w14:textId="77777777" w:rsidR="005311F0" w:rsidRDefault="00B71C9B">
            <w:pPr>
              <w:ind w:left="0"/>
              <w:jc w:val="right"/>
              <w:rPr>
                <w:sz w:val="22"/>
                <w:szCs w:val="22"/>
              </w:rPr>
            </w:pPr>
            <w:r>
              <w:rPr>
                <w:sz w:val="22"/>
                <w:szCs w:val="22"/>
              </w:rPr>
              <w:t>16</w:t>
            </w:r>
          </w:p>
        </w:tc>
      </w:tr>
    </w:tbl>
    <w:p w14:paraId="754B7B20" w14:textId="77777777" w:rsidR="005311F0" w:rsidRDefault="005311F0">
      <w:pPr>
        <w:ind w:left="0"/>
        <w:jc w:val="both"/>
        <w:rPr>
          <w:sz w:val="22"/>
          <w:szCs w:val="22"/>
        </w:rPr>
      </w:pPr>
    </w:p>
    <w:p w14:paraId="6BBF744E" w14:textId="77777777" w:rsidR="005311F0" w:rsidRDefault="005311F0">
      <w:pPr>
        <w:ind w:left="0"/>
        <w:jc w:val="both"/>
        <w:rPr>
          <w:sz w:val="22"/>
          <w:szCs w:val="22"/>
        </w:rPr>
      </w:pPr>
    </w:p>
    <w:p w14:paraId="2ADDD3F1" w14:textId="77777777" w:rsidR="005311F0" w:rsidRDefault="00B71C9B">
      <w:pPr>
        <w:ind w:left="0"/>
        <w:rPr>
          <w:b/>
          <w:sz w:val="22"/>
          <w:szCs w:val="22"/>
        </w:rPr>
      </w:pPr>
      <w:r>
        <w:rPr>
          <w:sz w:val="22"/>
          <w:szCs w:val="22"/>
        </w:rPr>
        <w:br w:type="page" w:clear="all"/>
      </w:r>
    </w:p>
    <w:p w14:paraId="1B1884EB" w14:textId="77777777" w:rsidR="005311F0" w:rsidRDefault="00B71C9B">
      <w:pPr>
        <w:pStyle w:val="1"/>
        <w:spacing w:before="0" w:after="0"/>
        <w:jc w:val="center"/>
        <w:rPr>
          <w:rFonts w:ascii="Times New Roman" w:hAnsi="Times New Roman"/>
          <w:sz w:val="22"/>
          <w:szCs w:val="22"/>
        </w:rPr>
      </w:pPr>
      <w:r>
        <w:rPr>
          <w:rFonts w:ascii="Times New Roman" w:hAnsi="Times New Roman"/>
          <w:sz w:val="22"/>
          <w:szCs w:val="22"/>
        </w:rPr>
        <w:lastRenderedPageBreak/>
        <w:t>1. Общие положения</w:t>
      </w:r>
      <w:bookmarkEnd w:id="0"/>
      <w:bookmarkEnd w:id="1"/>
    </w:p>
    <w:p w14:paraId="16AFDFF9" w14:textId="59D2816B" w:rsidR="005311F0" w:rsidRDefault="00B71C9B">
      <w:pPr>
        <w:pStyle w:val="24"/>
        <w:shd w:val="clear" w:color="auto" w:fill="FFFFFF"/>
        <w:tabs>
          <w:tab w:val="left" w:pos="567"/>
          <w:tab w:val="left" w:pos="1134"/>
        </w:tabs>
        <w:spacing w:after="0" w:line="240" w:lineRule="auto"/>
        <w:ind w:firstLine="567"/>
        <w:jc w:val="both"/>
        <w:rPr>
          <w:bCs/>
          <w:sz w:val="22"/>
          <w:szCs w:val="22"/>
        </w:rPr>
      </w:pPr>
      <w:bookmarkStart w:id="2" w:name="_Toc451057401"/>
      <w:bookmarkStart w:id="3" w:name="_Toc451063859"/>
      <w:bookmarkStart w:id="4" w:name="_Toc451073118"/>
      <w:bookmarkStart w:id="5" w:name="_Toc451149525"/>
      <w:bookmarkStart w:id="6" w:name="_Toc451341479"/>
      <w:bookmarkStart w:id="7" w:name="_Toc452183879"/>
      <w:bookmarkStart w:id="8" w:name="_Toc454790595"/>
      <w:bookmarkEnd w:id="2"/>
      <w:bookmarkEnd w:id="3"/>
      <w:bookmarkEnd w:id="4"/>
      <w:bookmarkEnd w:id="5"/>
      <w:bookmarkEnd w:id="6"/>
      <w:bookmarkEnd w:id="7"/>
      <w:bookmarkEnd w:id="8"/>
      <w:r>
        <w:rPr>
          <w:bCs/>
          <w:sz w:val="22"/>
          <w:szCs w:val="22"/>
        </w:rPr>
        <w:t xml:space="preserve">1.1. Настоящий Регламент признания лиц квалифицированными инвесторами </w:t>
      </w:r>
      <w:r w:rsidR="00466E59">
        <w:rPr>
          <w:bCs/>
          <w:sz w:val="22"/>
          <w:szCs w:val="22"/>
        </w:rPr>
        <w:t>АО</w:t>
      </w:r>
      <w:r>
        <w:rPr>
          <w:bCs/>
          <w:sz w:val="22"/>
          <w:szCs w:val="22"/>
        </w:rPr>
        <w:t xml:space="preserve"> «УК «</w:t>
      </w:r>
      <w:r w:rsidR="00466E59">
        <w:rPr>
          <w:bCs/>
          <w:sz w:val="22"/>
          <w:szCs w:val="22"/>
        </w:rPr>
        <w:t>ДИФ</w:t>
      </w:r>
      <w:r>
        <w:rPr>
          <w:bCs/>
          <w:sz w:val="22"/>
          <w:szCs w:val="22"/>
        </w:rPr>
        <w:t xml:space="preserve">» (далее – Регламент) устанавливает порядок и условия признания </w:t>
      </w:r>
      <w:r w:rsidR="00346C38">
        <w:rPr>
          <w:bCs/>
          <w:sz w:val="22"/>
          <w:szCs w:val="22"/>
        </w:rPr>
        <w:t>Акционерным обществом</w:t>
      </w:r>
      <w:r>
        <w:rPr>
          <w:bCs/>
          <w:sz w:val="22"/>
          <w:szCs w:val="22"/>
        </w:rPr>
        <w:t xml:space="preserve"> «Управляющая </w:t>
      </w:r>
      <w:r w:rsidR="00346C38">
        <w:rPr>
          <w:bCs/>
          <w:sz w:val="22"/>
          <w:szCs w:val="22"/>
        </w:rPr>
        <w:t>К</w:t>
      </w:r>
      <w:r>
        <w:rPr>
          <w:bCs/>
          <w:sz w:val="22"/>
          <w:szCs w:val="22"/>
        </w:rPr>
        <w:t>омпания «</w:t>
      </w:r>
      <w:r w:rsidR="00346C38">
        <w:rPr>
          <w:bCs/>
          <w:sz w:val="22"/>
          <w:szCs w:val="22"/>
        </w:rPr>
        <w:t>Доходные Инвестиционные Фонды</w:t>
      </w:r>
      <w:r>
        <w:rPr>
          <w:bCs/>
          <w:sz w:val="22"/>
          <w:szCs w:val="22"/>
        </w:rPr>
        <w:t>» (далее - Управляющая компания) юридических и физических лиц (далее совместно именуемые – Лица) квалифицированными инвесторами  и порядок ведения Реестра лиц, признанных квалифицированными инвесторами Управляющей компанией (далее – Реестр).</w:t>
      </w:r>
    </w:p>
    <w:p w14:paraId="74301A90" w14:textId="77777777" w:rsidR="005311F0" w:rsidRDefault="00B71C9B">
      <w:pPr>
        <w:pStyle w:val="24"/>
        <w:shd w:val="clear" w:color="auto" w:fill="FFFFFF"/>
        <w:tabs>
          <w:tab w:val="left" w:pos="0"/>
          <w:tab w:val="left" w:pos="1134"/>
        </w:tabs>
        <w:spacing w:after="0" w:line="240" w:lineRule="auto"/>
        <w:ind w:firstLine="567"/>
        <w:jc w:val="both"/>
        <w:rPr>
          <w:bCs/>
          <w:sz w:val="22"/>
          <w:szCs w:val="22"/>
        </w:rPr>
      </w:pPr>
      <w:r>
        <w:rPr>
          <w:bCs/>
          <w:sz w:val="22"/>
          <w:szCs w:val="22"/>
        </w:rPr>
        <w:t xml:space="preserve">1.2. Регламент разработан на основании положений и требований, установленных Федеральным законом от 22.04.1996 N 39-ФЗ «О рынке ценных бумаг» </w:t>
      </w:r>
      <w:r>
        <w:rPr>
          <w:sz w:val="22"/>
          <w:szCs w:val="22"/>
        </w:rPr>
        <w:t>(далее - Федеральный закон «О рынке ценных бумаг»)</w:t>
      </w:r>
      <w:r>
        <w:rPr>
          <w:bCs/>
          <w:sz w:val="22"/>
          <w:szCs w:val="22"/>
        </w:rPr>
        <w:t xml:space="preserve">, Федеральным законом от 29.11.2001 N 156-ФЗ «Об инвестиционных фондах» </w:t>
      </w:r>
      <w:r>
        <w:rPr>
          <w:sz w:val="22"/>
          <w:szCs w:val="22"/>
        </w:rPr>
        <w:t xml:space="preserve">(далее - Федеральный закон </w:t>
      </w:r>
      <w:r>
        <w:rPr>
          <w:bCs/>
          <w:sz w:val="22"/>
          <w:szCs w:val="22"/>
        </w:rPr>
        <w:t>«Об инвестиционных фондах»</w:t>
      </w:r>
      <w:r>
        <w:rPr>
          <w:sz w:val="22"/>
          <w:szCs w:val="22"/>
        </w:rPr>
        <w:t>)</w:t>
      </w:r>
      <w:r>
        <w:rPr>
          <w:bCs/>
          <w:sz w:val="22"/>
          <w:szCs w:val="22"/>
        </w:rPr>
        <w:t>, Указанием Банка России от 21.05.2025 N 7060-У «О требованиях, которым должно отвечать лицо для признания квалифицированным инвестором, порядке признания лица квалифицированным инвестором и порядке ведения реестра лиц, признанных квалифицированными инвесторами».</w:t>
      </w:r>
    </w:p>
    <w:p w14:paraId="7477EE9C" w14:textId="77777777" w:rsidR="005311F0" w:rsidRDefault="00B71C9B">
      <w:pPr>
        <w:pStyle w:val="24"/>
        <w:shd w:val="clear" w:color="auto" w:fill="FFFFFF"/>
        <w:tabs>
          <w:tab w:val="left" w:pos="564"/>
          <w:tab w:val="left" w:pos="1134"/>
        </w:tabs>
        <w:spacing w:after="0" w:line="240" w:lineRule="auto"/>
        <w:ind w:firstLine="567"/>
        <w:jc w:val="both"/>
        <w:rPr>
          <w:bCs/>
          <w:sz w:val="22"/>
          <w:szCs w:val="22"/>
        </w:rPr>
      </w:pPr>
      <w:r>
        <w:rPr>
          <w:bCs/>
          <w:sz w:val="22"/>
          <w:szCs w:val="22"/>
        </w:rPr>
        <w:t>1.3. Положения настоящего Регламента не распространяются на лиц, отнесенных к квалифицированным инвесторам в силу п.2 ст.51.2 Федерального закона «О рынке ценных бумаг» (далее – квалифицированные инвесторы в силу закона), квалифицированные инвесторы в силу закона не включаются в Реестр Управляющей компании.</w:t>
      </w:r>
    </w:p>
    <w:p w14:paraId="3809D0E1" w14:textId="15826CF9" w:rsidR="005311F0" w:rsidRPr="00346C38" w:rsidRDefault="00B71C9B">
      <w:pPr>
        <w:pStyle w:val="24"/>
        <w:shd w:val="clear" w:color="auto" w:fill="FFFFFF"/>
        <w:tabs>
          <w:tab w:val="left" w:pos="1134"/>
        </w:tabs>
        <w:spacing w:after="0" w:line="240" w:lineRule="auto"/>
        <w:ind w:firstLine="567"/>
        <w:jc w:val="both"/>
        <w:rPr>
          <w:bCs/>
          <w:sz w:val="22"/>
          <w:szCs w:val="22"/>
        </w:rPr>
      </w:pPr>
      <w:r>
        <w:rPr>
          <w:bCs/>
          <w:sz w:val="22"/>
          <w:szCs w:val="22"/>
        </w:rPr>
        <w:t xml:space="preserve">1.4. Содержание Регламента </w:t>
      </w:r>
      <w:r w:rsidRPr="00346C38">
        <w:rPr>
          <w:bCs/>
          <w:sz w:val="22"/>
          <w:szCs w:val="22"/>
        </w:rPr>
        <w:t xml:space="preserve">раскрывается без ограничения всем заинтересованным лицам путем размещения на сайте Управляющей компании </w:t>
      </w:r>
      <w:hyperlink r:id="rId7" w:history="1">
        <w:r w:rsidR="00346C38" w:rsidRPr="00346C38">
          <w:rPr>
            <w:rStyle w:val="aff1"/>
            <w:sz w:val="22"/>
            <w:szCs w:val="22"/>
          </w:rPr>
          <w:t>https://uk-dif.ru/</w:t>
        </w:r>
      </w:hyperlink>
      <w:r w:rsidR="00346C38" w:rsidRPr="00346C38">
        <w:rPr>
          <w:sz w:val="22"/>
          <w:szCs w:val="22"/>
        </w:rPr>
        <w:t xml:space="preserve"> </w:t>
      </w:r>
      <w:r w:rsidRPr="00346C38">
        <w:rPr>
          <w:bCs/>
          <w:sz w:val="22"/>
          <w:szCs w:val="22"/>
        </w:rPr>
        <w:t>в информационно-телекоммуникационной сети «Интернет».</w:t>
      </w:r>
    </w:p>
    <w:p w14:paraId="6B9F2B77" w14:textId="77777777" w:rsidR="005311F0" w:rsidRDefault="00B71C9B">
      <w:pPr>
        <w:pStyle w:val="24"/>
        <w:tabs>
          <w:tab w:val="left" w:pos="567"/>
        </w:tabs>
        <w:spacing w:after="0" w:line="240" w:lineRule="auto"/>
        <w:ind w:firstLine="567"/>
        <w:jc w:val="both"/>
        <w:rPr>
          <w:b/>
          <w:sz w:val="22"/>
          <w:szCs w:val="22"/>
        </w:rPr>
      </w:pPr>
      <w:r>
        <w:rPr>
          <w:bCs/>
          <w:color w:val="000000"/>
          <w:sz w:val="22"/>
          <w:szCs w:val="22"/>
        </w:rPr>
        <w:t>1.5. Процедура признания Лица квалифицированным инвестором включает в себя:</w:t>
      </w:r>
    </w:p>
    <w:p w14:paraId="54536B5E" w14:textId="77777777" w:rsidR="005311F0" w:rsidRDefault="00B71C9B">
      <w:pPr>
        <w:pStyle w:val="24"/>
        <w:tabs>
          <w:tab w:val="left" w:pos="567"/>
        </w:tabs>
        <w:spacing w:after="0" w:line="240" w:lineRule="auto"/>
        <w:ind w:firstLine="567"/>
        <w:jc w:val="both"/>
        <w:rPr>
          <w:bCs/>
          <w:color w:val="000000"/>
          <w:sz w:val="22"/>
          <w:szCs w:val="22"/>
        </w:rPr>
      </w:pPr>
      <w:r>
        <w:rPr>
          <w:bCs/>
          <w:color w:val="000000"/>
          <w:sz w:val="22"/>
          <w:szCs w:val="22"/>
        </w:rPr>
        <w:t>- подачу Лицом заявления с приложением необходимых документов о признании его квалифицированным инвестором;</w:t>
      </w:r>
    </w:p>
    <w:p w14:paraId="1F4AC7CC" w14:textId="77777777" w:rsidR="005311F0" w:rsidRDefault="00B71C9B">
      <w:pPr>
        <w:pStyle w:val="24"/>
        <w:tabs>
          <w:tab w:val="left" w:pos="567"/>
        </w:tabs>
        <w:spacing w:after="0" w:line="240" w:lineRule="auto"/>
        <w:ind w:firstLine="567"/>
        <w:jc w:val="both"/>
        <w:rPr>
          <w:bCs/>
          <w:color w:val="000000"/>
          <w:sz w:val="22"/>
          <w:szCs w:val="22"/>
        </w:rPr>
      </w:pPr>
      <w:r>
        <w:rPr>
          <w:bCs/>
          <w:color w:val="000000"/>
          <w:sz w:val="22"/>
          <w:szCs w:val="22"/>
        </w:rPr>
        <w:t>- проверку соответствия Лица требованиям действующего законодательства для признания его квалифицированным инвестором;</w:t>
      </w:r>
    </w:p>
    <w:p w14:paraId="12DF9E00" w14:textId="77777777" w:rsidR="005311F0" w:rsidRDefault="00B71C9B">
      <w:pPr>
        <w:pStyle w:val="24"/>
        <w:tabs>
          <w:tab w:val="left" w:pos="567"/>
        </w:tabs>
        <w:spacing w:after="0" w:line="240" w:lineRule="auto"/>
        <w:ind w:firstLine="567"/>
        <w:jc w:val="both"/>
        <w:rPr>
          <w:bCs/>
          <w:color w:val="000000"/>
          <w:sz w:val="22"/>
          <w:szCs w:val="22"/>
        </w:rPr>
      </w:pPr>
      <w:r>
        <w:rPr>
          <w:bCs/>
          <w:color w:val="000000"/>
          <w:sz w:val="22"/>
          <w:szCs w:val="22"/>
        </w:rPr>
        <w:t>- принятие Управляющей компанией решения о признании Лица квалифицированным инвестором, либо об отказе;</w:t>
      </w:r>
    </w:p>
    <w:p w14:paraId="27BD2504" w14:textId="14E7C47B" w:rsidR="005311F0" w:rsidRDefault="00B71C9B">
      <w:pPr>
        <w:pStyle w:val="24"/>
        <w:tabs>
          <w:tab w:val="left" w:pos="567"/>
        </w:tabs>
        <w:spacing w:after="0" w:line="240" w:lineRule="auto"/>
        <w:ind w:firstLine="567"/>
        <w:jc w:val="both"/>
        <w:rPr>
          <w:bCs/>
          <w:color w:val="000000"/>
          <w:sz w:val="22"/>
          <w:szCs w:val="22"/>
        </w:rPr>
      </w:pPr>
      <w:r>
        <w:rPr>
          <w:bCs/>
          <w:color w:val="000000"/>
          <w:sz w:val="22"/>
          <w:szCs w:val="22"/>
        </w:rPr>
        <w:t xml:space="preserve">- включение Лица в реестр лиц признанных </w:t>
      </w:r>
      <w:r w:rsidR="00346C38">
        <w:rPr>
          <w:bCs/>
          <w:color w:val="000000"/>
          <w:sz w:val="22"/>
          <w:szCs w:val="22"/>
        </w:rPr>
        <w:t>АО «УК «ДИФ»</w:t>
      </w:r>
      <w:r>
        <w:rPr>
          <w:bCs/>
          <w:color w:val="000000"/>
          <w:sz w:val="22"/>
          <w:szCs w:val="22"/>
        </w:rPr>
        <w:t xml:space="preserve"> квалифицированными инвесторами;</w:t>
      </w:r>
    </w:p>
    <w:p w14:paraId="1E41DB14" w14:textId="77777777" w:rsidR="005311F0" w:rsidRDefault="00B71C9B">
      <w:pPr>
        <w:pStyle w:val="24"/>
        <w:tabs>
          <w:tab w:val="left" w:pos="567"/>
        </w:tabs>
        <w:spacing w:after="0" w:line="240" w:lineRule="auto"/>
        <w:ind w:firstLine="567"/>
        <w:jc w:val="both"/>
        <w:rPr>
          <w:bCs/>
          <w:color w:val="000000"/>
          <w:sz w:val="22"/>
          <w:szCs w:val="22"/>
        </w:rPr>
      </w:pPr>
      <w:r>
        <w:rPr>
          <w:bCs/>
          <w:color w:val="000000"/>
          <w:sz w:val="22"/>
          <w:szCs w:val="22"/>
        </w:rPr>
        <w:t>- выдачу уведомления, в случае признания Лица квалифицированным инвестором.</w:t>
      </w:r>
    </w:p>
    <w:p w14:paraId="75041BF3" w14:textId="77777777" w:rsidR="004B4621" w:rsidRDefault="00B71C9B" w:rsidP="004B4621">
      <w:pPr>
        <w:pStyle w:val="24"/>
        <w:tabs>
          <w:tab w:val="left" w:pos="567"/>
        </w:tabs>
        <w:spacing w:after="0" w:line="240" w:lineRule="auto"/>
        <w:ind w:firstLine="567"/>
        <w:jc w:val="both"/>
        <w:rPr>
          <w:bCs/>
          <w:sz w:val="22"/>
          <w:szCs w:val="22"/>
        </w:rPr>
      </w:pPr>
      <w:r>
        <w:rPr>
          <w:bCs/>
          <w:sz w:val="22"/>
          <w:szCs w:val="22"/>
        </w:rPr>
        <w:t>1.6. Управляющая компания вправе осуществлять признание квалифицированным инвестором на основании сведений, содержащихся в реестре лиц, признанных квалифицированными инвесторами иными профессиональными участникам рынка ценных бумаг</w:t>
      </w:r>
      <w:r w:rsidR="004B4621">
        <w:rPr>
          <w:bCs/>
          <w:sz w:val="22"/>
          <w:szCs w:val="22"/>
        </w:rPr>
        <w:t xml:space="preserve"> и (или) управляющими компаниями</w:t>
      </w:r>
      <w:r>
        <w:rPr>
          <w:bCs/>
          <w:sz w:val="22"/>
          <w:szCs w:val="22"/>
        </w:rPr>
        <w:t>.</w:t>
      </w:r>
    </w:p>
    <w:p w14:paraId="3BEB05DB" w14:textId="61EE4710" w:rsidR="004B4621" w:rsidRPr="004B4621" w:rsidRDefault="004B4621" w:rsidP="004B4621">
      <w:pPr>
        <w:pStyle w:val="24"/>
        <w:tabs>
          <w:tab w:val="left" w:pos="567"/>
        </w:tabs>
        <w:spacing w:after="0" w:line="240" w:lineRule="auto"/>
        <w:ind w:firstLine="567"/>
        <w:jc w:val="both"/>
        <w:rPr>
          <w:bCs/>
          <w:sz w:val="22"/>
          <w:szCs w:val="22"/>
        </w:rPr>
      </w:pPr>
      <w:r w:rsidRPr="004B4621">
        <w:rPr>
          <w:bCs/>
          <w:sz w:val="22"/>
          <w:szCs w:val="22"/>
        </w:rPr>
        <w:t>1.7. Признание лица квалифицированным инвестором на основании сведений, содержащихся в реестре лиц, признанных квалифицированными инвесторами иным профессиональным участником рынка ценных бумаг или управляющей компанией, осуществляется на основании заявления, которое может быть подано лицом-заявителем к Управляющей компании, способом, предусмотренным п. 3.1. настоящего Регламента. При этом сведения, содержащиеся в реестре лиц, признанных квалифицированными инвесторами, предоставляются иным профессиональным участником рынка ценных бумаг или управляющей компанией непосредственно Управляющей компании в виде выписок из реестра лиц, признанных квалифицированными инвесторами в рамках электронного документооборота между Управляющей компанией и иным профессиональным участником рынка ценных бумаг</w:t>
      </w:r>
      <w:r w:rsidR="00BD2E27" w:rsidRPr="00BD2E27">
        <w:rPr>
          <w:bCs/>
          <w:sz w:val="22"/>
          <w:szCs w:val="22"/>
        </w:rPr>
        <w:t xml:space="preserve"> (управляющей компании)</w:t>
      </w:r>
      <w:r w:rsidRPr="004B4621">
        <w:rPr>
          <w:bCs/>
          <w:sz w:val="22"/>
          <w:szCs w:val="22"/>
        </w:rPr>
        <w:t>.</w:t>
      </w:r>
    </w:p>
    <w:p w14:paraId="7FF7C01F" w14:textId="77777777" w:rsidR="005311F0" w:rsidRDefault="005311F0">
      <w:pPr>
        <w:pStyle w:val="24"/>
        <w:shd w:val="clear" w:color="auto" w:fill="FFFFFF"/>
        <w:tabs>
          <w:tab w:val="left" w:pos="567"/>
        </w:tabs>
        <w:spacing w:after="0" w:line="240" w:lineRule="auto"/>
        <w:ind w:left="567"/>
        <w:jc w:val="both"/>
        <w:rPr>
          <w:bCs/>
          <w:sz w:val="22"/>
          <w:szCs w:val="22"/>
        </w:rPr>
      </w:pPr>
    </w:p>
    <w:p w14:paraId="5E92628A" w14:textId="77777777" w:rsidR="005311F0" w:rsidRDefault="00B71C9B">
      <w:pPr>
        <w:pStyle w:val="1"/>
        <w:spacing w:before="0" w:after="0"/>
        <w:jc w:val="center"/>
        <w:rPr>
          <w:rFonts w:ascii="Times New Roman" w:hAnsi="Times New Roman"/>
          <w:sz w:val="22"/>
          <w:szCs w:val="22"/>
        </w:rPr>
      </w:pPr>
      <w:bookmarkStart w:id="9" w:name="_Toc199588088"/>
      <w:r>
        <w:rPr>
          <w:rFonts w:ascii="Times New Roman" w:hAnsi="Times New Roman"/>
          <w:sz w:val="22"/>
          <w:szCs w:val="22"/>
        </w:rPr>
        <w:t xml:space="preserve">2. </w:t>
      </w:r>
      <w:bookmarkEnd w:id="9"/>
      <w:r>
        <w:rPr>
          <w:rFonts w:ascii="Times New Roman" w:hAnsi="Times New Roman"/>
          <w:sz w:val="22"/>
          <w:szCs w:val="22"/>
        </w:rPr>
        <w:t>Требования, которым должно отвечать лицо для признания его квалифицированным инвестором</w:t>
      </w:r>
    </w:p>
    <w:p w14:paraId="30DB3CF3" w14:textId="77777777" w:rsidR="005311F0" w:rsidRDefault="00B71C9B">
      <w:pPr>
        <w:pStyle w:val="ConsPlusNormal"/>
        <w:ind w:firstLine="540"/>
        <w:jc w:val="both"/>
        <w:rPr>
          <w:rFonts w:ascii="Times New Roman" w:hAnsi="Times New Roman" w:cs="Times New Roman"/>
          <w:b/>
          <w:bCs/>
          <w:i/>
          <w:sz w:val="22"/>
          <w:szCs w:val="22"/>
        </w:rPr>
      </w:pPr>
      <w:bookmarkStart w:id="10" w:name="_Toc199588089"/>
      <w:r>
        <w:rPr>
          <w:rFonts w:ascii="Times New Roman" w:hAnsi="Times New Roman" w:cs="Times New Roman"/>
          <w:b/>
          <w:bCs/>
          <w:i/>
          <w:sz w:val="22"/>
          <w:szCs w:val="22"/>
        </w:rPr>
        <w:t>2.1. Признания физического лица квалифицированным инвестором осуществляется при условии его соответствия любому из следующих требований:</w:t>
      </w:r>
    </w:p>
    <w:p w14:paraId="65BDF092" w14:textId="0B5750F0" w:rsidR="005311F0" w:rsidRDefault="00B71C9B">
      <w:pPr>
        <w:pStyle w:val="ConsPlusNormal"/>
        <w:ind w:firstLine="540"/>
        <w:jc w:val="both"/>
        <w:rPr>
          <w:rFonts w:ascii="Times New Roman" w:hAnsi="Times New Roman" w:cs="Times New Roman"/>
          <w:bCs/>
          <w:sz w:val="22"/>
          <w:szCs w:val="22"/>
        </w:rPr>
      </w:pPr>
      <w:r>
        <w:rPr>
          <w:rFonts w:ascii="Times New Roman" w:hAnsi="Times New Roman" w:cs="Times New Roman"/>
          <w:bCs/>
          <w:sz w:val="22"/>
          <w:szCs w:val="22"/>
        </w:rPr>
        <w:t xml:space="preserve">2.1.1. Имеет продолжительность опыта работы, непосредственно связанного с совершением сделок с финансовыми инструментами, подготовкой индивидуальных инвестиционных рекомендаций, управления рисками, связанными с совершением указанных сделок, в российской и (или) иностранной организациях в течение </w:t>
      </w:r>
      <w:r w:rsidR="00E73331">
        <w:rPr>
          <w:rFonts w:ascii="Times New Roman" w:hAnsi="Times New Roman" w:cs="Times New Roman"/>
          <w:bCs/>
          <w:sz w:val="22"/>
          <w:szCs w:val="22"/>
        </w:rPr>
        <w:t>5 (</w:t>
      </w:r>
      <w:r>
        <w:rPr>
          <w:rFonts w:ascii="Times New Roman" w:hAnsi="Times New Roman" w:cs="Times New Roman"/>
          <w:bCs/>
          <w:sz w:val="22"/>
          <w:szCs w:val="22"/>
        </w:rPr>
        <w:t>пяти</w:t>
      </w:r>
      <w:r w:rsidR="00E73331">
        <w:rPr>
          <w:rFonts w:ascii="Times New Roman" w:hAnsi="Times New Roman" w:cs="Times New Roman"/>
          <w:bCs/>
          <w:sz w:val="22"/>
          <w:szCs w:val="22"/>
        </w:rPr>
        <w:t>)</w:t>
      </w:r>
      <w:r>
        <w:rPr>
          <w:rFonts w:ascii="Times New Roman" w:hAnsi="Times New Roman" w:cs="Times New Roman"/>
          <w:bCs/>
          <w:sz w:val="22"/>
          <w:szCs w:val="22"/>
        </w:rPr>
        <w:t xml:space="preserve"> лет, предшествующих дате подачи заявления о признании квалифицированным инвестором, должна составлять не менее </w:t>
      </w:r>
      <w:r w:rsidR="009E06E3">
        <w:rPr>
          <w:rFonts w:ascii="Times New Roman" w:hAnsi="Times New Roman" w:cs="Times New Roman"/>
          <w:bCs/>
          <w:sz w:val="22"/>
          <w:szCs w:val="22"/>
        </w:rPr>
        <w:t>2 (</w:t>
      </w:r>
      <w:r>
        <w:rPr>
          <w:rFonts w:ascii="Times New Roman" w:hAnsi="Times New Roman" w:cs="Times New Roman"/>
          <w:bCs/>
          <w:sz w:val="22"/>
          <w:szCs w:val="22"/>
        </w:rPr>
        <w:t>двух</w:t>
      </w:r>
      <w:r w:rsidR="009E06E3">
        <w:rPr>
          <w:rFonts w:ascii="Times New Roman" w:hAnsi="Times New Roman" w:cs="Times New Roman"/>
          <w:bCs/>
          <w:sz w:val="22"/>
          <w:szCs w:val="22"/>
        </w:rPr>
        <w:t>)</w:t>
      </w:r>
      <w:r>
        <w:rPr>
          <w:rFonts w:ascii="Times New Roman" w:hAnsi="Times New Roman" w:cs="Times New Roman"/>
          <w:bCs/>
          <w:sz w:val="22"/>
          <w:szCs w:val="22"/>
        </w:rPr>
        <w:t xml:space="preserve"> лет, если российская и (или) иностранная организации являются квалифицированными инвесторами в соответствии с п. 2 ст. 51.2 Федерального закона «О рынке ценных бумаг», и не менее </w:t>
      </w:r>
      <w:r w:rsidR="009E06E3">
        <w:rPr>
          <w:rFonts w:ascii="Times New Roman" w:hAnsi="Times New Roman" w:cs="Times New Roman"/>
          <w:bCs/>
          <w:sz w:val="22"/>
          <w:szCs w:val="22"/>
        </w:rPr>
        <w:t>3 (</w:t>
      </w:r>
      <w:r>
        <w:rPr>
          <w:rFonts w:ascii="Times New Roman" w:hAnsi="Times New Roman" w:cs="Times New Roman"/>
          <w:bCs/>
          <w:sz w:val="22"/>
          <w:szCs w:val="22"/>
        </w:rPr>
        <w:t>трех</w:t>
      </w:r>
      <w:r w:rsidR="009E06E3">
        <w:rPr>
          <w:rFonts w:ascii="Times New Roman" w:hAnsi="Times New Roman" w:cs="Times New Roman"/>
          <w:bCs/>
          <w:sz w:val="22"/>
          <w:szCs w:val="22"/>
        </w:rPr>
        <w:t>)</w:t>
      </w:r>
      <w:r>
        <w:rPr>
          <w:rFonts w:ascii="Times New Roman" w:hAnsi="Times New Roman" w:cs="Times New Roman"/>
          <w:bCs/>
          <w:sz w:val="22"/>
          <w:szCs w:val="22"/>
        </w:rPr>
        <w:t xml:space="preserve"> лет, если российская и (или) иностранная организация не является квалифицированным инвестором в соответствии с п. 2 ст. 51.2 Федерального закона «О рынке ценных бумаг».</w:t>
      </w:r>
    </w:p>
    <w:p w14:paraId="42C2F704" w14:textId="77777777" w:rsidR="005311F0" w:rsidRDefault="00B71C9B">
      <w:pPr>
        <w:pStyle w:val="ConsPlusNormal"/>
        <w:ind w:firstLine="540"/>
        <w:jc w:val="both"/>
        <w:rPr>
          <w:rFonts w:ascii="Times New Roman" w:hAnsi="Times New Roman" w:cs="Times New Roman"/>
          <w:sz w:val="22"/>
          <w:szCs w:val="22"/>
        </w:rPr>
      </w:pPr>
      <w:bookmarkStart w:id="11" w:name="Par36"/>
      <w:bookmarkEnd w:id="11"/>
      <w:r>
        <w:rPr>
          <w:rFonts w:ascii="Times New Roman" w:hAnsi="Times New Roman" w:cs="Times New Roman"/>
          <w:bCs/>
          <w:sz w:val="22"/>
          <w:szCs w:val="22"/>
        </w:rPr>
        <w:t xml:space="preserve">2.1.2. Совершало </w:t>
      </w:r>
      <w:r>
        <w:rPr>
          <w:rFonts w:ascii="Times New Roman" w:hAnsi="Times New Roman" w:cs="Times New Roman"/>
          <w:sz w:val="22"/>
          <w:szCs w:val="22"/>
        </w:rPr>
        <w:t>сделки со следующими ценными бумагами:</w:t>
      </w:r>
    </w:p>
    <w:p w14:paraId="4C8B3675" w14:textId="77777777" w:rsidR="005311F0" w:rsidRDefault="00B71C9B">
      <w:pPr>
        <w:pStyle w:val="ConsPlusNormal"/>
        <w:ind w:firstLine="540"/>
        <w:jc w:val="both"/>
        <w:rPr>
          <w:rFonts w:ascii="Times New Roman" w:hAnsi="Times New Roman" w:cs="Times New Roman"/>
          <w:sz w:val="22"/>
          <w:szCs w:val="22"/>
        </w:rPr>
      </w:pPr>
      <w:bookmarkStart w:id="12" w:name="Par37"/>
      <w:bookmarkEnd w:id="12"/>
      <w:r>
        <w:rPr>
          <w:rFonts w:ascii="Times New Roman" w:hAnsi="Times New Roman" w:cs="Times New Roman"/>
          <w:sz w:val="22"/>
          <w:szCs w:val="22"/>
        </w:rPr>
        <w:t>- государственными ценными бумагами Российской Федерации, государственными ценными бумагами субъектов Российской Федерации и муниципальными ценными бумагами;</w:t>
      </w:r>
    </w:p>
    <w:p w14:paraId="13B516D3" w14:textId="77777777" w:rsidR="005311F0" w:rsidRDefault="00B71C9B">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lastRenderedPageBreak/>
        <w:t>- акциями и облигациями российских эмитентов;</w:t>
      </w:r>
    </w:p>
    <w:p w14:paraId="25395AD8" w14:textId="77777777" w:rsidR="005311F0" w:rsidRDefault="00B71C9B">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 государственными ценными бумагами иностранных государств;</w:t>
      </w:r>
    </w:p>
    <w:p w14:paraId="245EE12B" w14:textId="77777777" w:rsidR="005311F0" w:rsidRDefault="00B71C9B">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 акциями и облигациями иностранных эмитентов;</w:t>
      </w:r>
    </w:p>
    <w:p w14:paraId="66F0FA26" w14:textId="77777777" w:rsidR="005311F0" w:rsidRDefault="00B71C9B">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 российскими депозитарными расписками и ценными бумагами, которые удостоверяют право собственности на определенное количество представляемых ценных бумаг (акций или облигаций иностранного или российского эмитента либо ценных бумаг иного иностранного эмитента, удостоверяющих права в отношении акций или облигаций иностранного эмитента) и закрепляют право их владельцев требовать от эмитента получения соответствующего количества представляемых ценных бумаг;</w:t>
      </w:r>
    </w:p>
    <w:p w14:paraId="45B9613E" w14:textId="77777777" w:rsidR="005311F0" w:rsidRDefault="00B71C9B">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 инвестиционными паями паевых инвестиционных фондов и паями (акциями) иностранных инвестиционных фондов;</w:t>
      </w:r>
    </w:p>
    <w:p w14:paraId="73D44E67" w14:textId="77777777" w:rsidR="005311F0" w:rsidRDefault="00B71C9B">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 ипотечными сертификатами участия;</w:t>
      </w:r>
    </w:p>
    <w:p w14:paraId="32D0BF2D" w14:textId="77777777" w:rsidR="005311F0" w:rsidRDefault="00B71C9B">
      <w:pPr>
        <w:pStyle w:val="ConsPlusNormal"/>
        <w:ind w:firstLine="540"/>
        <w:jc w:val="both"/>
        <w:rPr>
          <w:rFonts w:ascii="Times New Roman" w:hAnsi="Times New Roman" w:cs="Times New Roman"/>
          <w:sz w:val="22"/>
          <w:szCs w:val="22"/>
        </w:rPr>
      </w:pPr>
      <w:bookmarkStart w:id="13" w:name="Par44"/>
      <w:bookmarkEnd w:id="13"/>
      <w:r>
        <w:rPr>
          <w:rFonts w:ascii="Times New Roman" w:hAnsi="Times New Roman" w:cs="Times New Roman"/>
          <w:sz w:val="22"/>
          <w:szCs w:val="22"/>
        </w:rPr>
        <w:t>- цифровыми свидетельствами.</w:t>
      </w:r>
    </w:p>
    <w:p w14:paraId="0D4301A2" w14:textId="77777777" w:rsidR="005311F0" w:rsidRDefault="00B71C9B">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Для признания физического лица квалифицированным инвестором также учитывается заключение им на организованных торгах договоров, являющихся производными финансовыми инструментами.</w:t>
      </w:r>
    </w:p>
    <w:p w14:paraId="5EA266FC" w14:textId="77777777" w:rsidR="005311F0" w:rsidRDefault="00B71C9B">
      <w:pPr>
        <w:pStyle w:val="ConsPlusNormal"/>
        <w:ind w:firstLine="540"/>
        <w:jc w:val="both"/>
        <w:rPr>
          <w:rFonts w:ascii="Times New Roman" w:hAnsi="Times New Roman" w:cs="Times New Roman"/>
          <w:sz w:val="22"/>
          <w:szCs w:val="22"/>
        </w:rPr>
      </w:pPr>
      <w:bookmarkStart w:id="14" w:name="Par46"/>
      <w:bookmarkStart w:id="15" w:name="Par48"/>
      <w:bookmarkEnd w:id="14"/>
      <w:bookmarkEnd w:id="15"/>
      <w:r>
        <w:rPr>
          <w:rFonts w:ascii="Times New Roman" w:hAnsi="Times New Roman" w:cs="Times New Roman"/>
          <w:sz w:val="22"/>
          <w:szCs w:val="22"/>
        </w:rPr>
        <w:t>2.1.3. Проводило сделки с ценными бумагами, указанными в п. 2.1.2 настоящего Регламента, и (или) договоры, предусмотренные п. 1 ст. 4.1 Федерального закона «О рынке ценных бумаг», и (или) заключенные физическим лицом на организованных торгах договоры, являющиеся производными финансовыми инструментами, за последние четыре полных квартала, предшествующие кварталу, в котором физическое лицо подало заявление о признании его квалифицированным инвестором, должны быть совершены и (или) заключены физическим лицом в среднем не реже десяти раз в квартал, но не реже одного раза в месяц.</w:t>
      </w:r>
    </w:p>
    <w:p w14:paraId="1755C829" w14:textId="12406CD4" w:rsidR="005311F0" w:rsidRDefault="00B71C9B">
      <w:pPr>
        <w:pStyle w:val="ConsPlusNormal"/>
        <w:ind w:firstLine="540"/>
        <w:jc w:val="both"/>
        <w:rPr>
          <w:rFonts w:ascii="Times New Roman" w:hAnsi="Times New Roman" w:cs="Times New Roman"/>
          <w:sz w:val="22"/>
          <w:szCs w:val="22"/>
        </w:rPr>
      </w:pPr>
      <w:bookmarkStart w:id="16" w:name="Par47"/>
      <w:bookmarkEnd w:id="16"/>
      <w:r>
        <w:rPr>
          <w:rFonts w:ascii="Times New Roman" w:hAnsi="Times New Roman" w:cs="Times New Roman"/>
          <w:sz w:val="22"/>
          <w:szCs w:val="22"/>
        </w:rPr>
        <w:t xml:space="preserve">Объем сделок и (или) договоров, указанных в абзаце первом настоящего пункта, при условии, что объем сделок с цифровыми свидетельствами не превышает 25 </w:t>
      </w:r>
      <w:r w:rsidR="00F57175">
        <w:rPr>
          <w:rFonts w:ascii="Times New Roman" w:hAnsi="Times New Roman" w:cs="Times New Roman"/>
          <w:sz w:val="22"/>
          <w:szCs w:val="22"/>
        </w:rPr>
        <w:t xml:space="preserve">(двадцати пяти) </w:t>
      </w:r>
      <w:r>
        <w:rPr>
          <w:rFonts w:ascii="Times New Roman" w:hAnsi="Times New Roman" w:cs="Times New Roman"/>
          <w:sz w:val="22"/>
          <w:szCs w:val="22"/>
        </w:rPr>
        <w:t xml:space="preserve">процентов, должен составлять за период, указанный в абзаце первом настоящего пункта, не менее 6 </w:t>
      </w:r>
      <w:r w:rsidR="00F57175">
        <w:rPr>
          <w:rFonts w:ascii="Times New Roman" w:hAnsi="Times New Roman" w:cs="Times New Roman"/>
          <w:sz w:val="22"/>
          <w:szCs w:val="22"/>
        </w:rPr>
        <w:t xml:space="preserve">(шести) </w:t>
      </w:r>
      <w:r>
        <w:rPr>
          <w:rFonts w:ascii="Times New Roman" w:hAnsi="Times New Roman" w:cs="Times New Roman"/>
          <w:sz w:val="22"/>
          <w:szCs w:val="22"/>
        </w:rPr>
        <w:t>миллионов рублей, а при наличии у физического лица образования или ученой степени, предусмотренных абзацем вторым п. 2.1.1</w:t>
      </w:r>
      <w:r w:rsidR="00177166">
        <w:rPr>
          <w:rFonts w:ascii="Times New Roman" w:hAnsi="Times New Roman" w:cs="Times New Roman"/>
          <w:sz w:val="22"/>
          <w:szCs w:val="22"/>
        </w:rPr>
        <w:t>1</w:t>
      </w:r>
      <w:r>
        <w:rPr>
          <w:rFonts w:ascii="Times New Roman" w:hAnsi="Times New Roman" w:cs="Times New Roman"/>
          <w:sz w:val="22"/>
          <w:szCs w:val="22"/>
        </w:rPr>
        <w:t xml:space="preserve"> настоящего Регламента, - не менее 4</w:t>
      </w:r>
      <w:r w:rsidR="00F57175">
        <w:rPr>
          <w:rFonts w:ascii="Times New Roman" w:hAnsi="Times New Roman" w:cs="Times New Roman"/>
          <w:sz w:val="22"/>
          <w:szCs w:val="22"/>
        </w:rPr>
        <w:t xml:space="preserve"> (четырех)</w:t>
      </w:r>
      <w:r>
        <w:rPr>
          <w:rFonts w:ascii="Times New Roman" w:hAnsi="Times New Roman" w:cs="Times New Roman"/>
          <w:sz w:val="22"/>
          <w:szCs w:val="22"/>
        </w:rPr>
        <w:t xml:space="preserve"> миллионов рублей.</w:t>
      </w:r>
    </w:p>
    <w:p w14:paraId="50EC94FA" w14:textId="03EB3BDA" w:rsidR="005311F0" w:rsidRDefault="00B71C9B">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2.1.4. Учитывается владение только следующими видами имущества, в отношении которого не установлены обременение и (или) ограничение в распоряжении (за исключением передачи такого имущества в соответствии с договором об оказании клиринговых услуг для исполнения и (или) обеспечения допущенных к клирингу обязательств участника клиринга и (или) его клиентов, включая индивидуальное и коллективное клиринговое обеспечение) и сделки</w:t>
      </w:r>
      <w:r w:rsidR="00933ECF">
        <w:rPr>
          <w:rFonts w:ascii="Times New Roman" w:hAnsi="Times New Roman" w:cs="Times New Roman"/>
          <w:sz w:val="22"/>
          <w:szCs w:val="22"/>
        </w:rPr>
        <w:t>,</w:t>
      </w:r>
      <w:r>
        <w:rPr>
          <w:rFonts w:ascii="Times New Roman" w:hAnsi="Times New Roman" w:cs="Times New Roman"/>
          <w:sz w:val="22"/>
          <w:szCs w:val="22"/>
        </w:rPr>
        <w:t xml:space="preserve"> по приобретению которого</w:t>
      </w:r>
      <w:r w:rsidR="00933ECF">
        <w:rPr>
          <w:rFonts w:ascii="Times New Roman" w:hAnsi="Times New Roman" w:cs="Times New Roman"/>
          <w:sz w:val="22"/>
          <w:szCs w:val="22"/>
        </w:rPr>
        <w:t>,</w:t>
      </w:r>
      <w:r>
        <w:rPr>
          <w:rFonts w:ascii="Times New Roman" w:hAnsi="Times New Roman" w:cs="Times New Roman"/>
          <w:sz w:val="22"/>
          <w:szCs w:val="22"/>
        </w:rPr>
        <w:t xml:space="preserve"> физическим лицом исполнены в полном объеме:</w:t>
      </w:r>
    </w:p>
    <w:p w14:paraId="1F1C0A9F" w14:textId="77777777" w:rsidR="005311F0" w:rsidRDefault="00B71C9B">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 денежные средства, в том числе переданные физическим лицом брокеру и (или) в доверительное управление, находящиеся на счетах (за исключением счетов эскроу и номинальных счетов, не являющихся номинальными счетами (специальными счетами), открытыми владельцу - оператору информационной системы, в которой осуществляется выпуск цифровых финансовых активов, оператору инвестиционной платформы, оператору обмена цифровых финансовых активов, оператору финансовой платформы и форекс-дилеру, бенефициаром по которым является данное физическое лицо), и (или) во вкладах (депозитах), открытых в кредитных организациях, зарегистрированных в Российской Федерации, и (или) в иностранных банках с местом учреждения в государствах, указанных в п.п. 1 и 2 п. 2 ст. 51.1 Федерального закона «О рынке ценных бумаг»;</w:t>
      </w:r>
    </w:p>
    <w:p w14:paraId="11D03A66" w14:textId="77777777" w:rsidR="005311F0" w:rsidRDefault="00B71C9B">
      <w:pPr>
        <w:pStyle w:val="ConsPlusNormal"/>
        <w:ind w:firstLine="540"/>
        <w:jc w:val="both"/>
        <w:rPr>
          <w:rFonts w:ascii="Times New Roman" w:hAnsi="Times New Roman" w:cs="Times New Roman"/>
          <w:sz w:val="22"/>
          <w:szCs w:val="22"/>
        </w:rPr>
      </w:pPr>
      <w:bookmarkStart w:id="17" w:name="Par50"/>
      <w:bookmarkEnd w:id="17"/>
      <w:r>
        <w:rPr>
          <w:rFonts w:ascii="Times New Roman" w:hAnsi="Times New Roman" w:cs="Times New Roman"/>
          <w:sz w:val="22"/>
          <w:szCs w:val="22"/>
        </w:rPr>
        <w:t>- денежные средства, эквивалентные стоимости драгоценного металла, находящегося на банковском вкладе в драгоценных металлах и (или) банковском счете в драгоценных металлах, открытых физическому лицу в кредитных организациях, зарегистрированных в Российской Федерации, и (или) в иностранных банках с местом учреждения в государствах, указанных в п.п. 1 и 2 п. 2 ст. 51.1 Федерального закона «О рынке ценных бумаг»;</w:t>
      </w:r>
    </w:p>
    <w:p w14:paraId="7C5D1D37" w14:textId="223BB5A8" w:rsidR="005311F0" w:rsidRDefault="00B71C9B">
      <w:pPr>
        <w:pStyle w:val="ConsPlusNormal"/>
        <w:ind w:firstLine="540"/>
        <w:jc w:val="both"/>
        <w:rPr>
          <w:rFonts w:ascii="Times New Roman" w:hAnsi="Times New Roman" w:cs="Times New Roman"/>
          <w:sz w:val="22"/>
          <w:szCs w:val="22"/>
        </w:rPr>
      </w:pPr>
      <w:bookmarkStart w:id="18" w:name="Par51"/>
      <w:bookmarkEnd w:id="18"/>
      <w:r>
        <w:rPr>
          <w:rFonts w:ascii="Times New Roman" w:hAnsi="Times New Roman" w:cs="Times New Roman"/>
          <w:sz w:val="22"/>
          <w:szCs w:val="22"/>
        </w:rPr>
        <w:t xml:space="preserve">- цифровые финансовые активы, удостоверяющие денежные требования, в соответствии с решением о выпуске которых срок, в течение которого лицо, выпускающее цифровые финансовые активы, обязано полностью исполнить свои обязательства, удостоверенные ими, не превышает </w:t>
      </w:r>
      <w:r w:rsidR="00F57175">
        <w:rPr>
          <w:rFonts w:ascii="Times New Roman" w:hAnsi="Times New Roman" w:cs="Times New Roman"/>
          <w:sz w:val="22"/>
          <w:szCs w:val="22"/>
        </w:rPr>
        <w:t>1 (</w:t>
      </w:r>
      <w:r>
        <w:rPr>
          <w:rFonts w:ascii="Times New Roman" w:hAnsi="Times New Roman" w:cs="Times New Roman"/>
          <w:sz w:val="22"/>
          <w:szCs w:val="22"/>
        </w:rPr>
        <w:t>один</w:t>
      </w:r>
      <w:r w:rsidR="00F57175">
        <w:rPr>
          <w:rFonts w:ascii="Times New Roman" w:hAnsi="Times New Roman" w:cs="Times New Roman"/>
          <w:sz w:val="22"/>
          <w:szCs w:val="22"/>
        </w:rPr>
        <w:t>)</w:t>
      </w:r>
      <w:r>
        <w:rPr>
          <w:rFonts w:ascii="Times New Roman" w:hAnsi="Times New Roman" w:cs="Times New Roman"/>
          <w:sz w:val="22"/>
          <w:szCs w:val="22"/>
        </w:rPr>
        <w:t xml:space="preserve"> год;</w:t>
      </w:r>
    </w:p>
    <w:p w14:paraId="1B36AFBC" w14:textId="77777777" w:rsidR="005311F0" w:rsidRDefault="00B71C9B">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 следующие ценные бумаги, в том числе переданные физическим лицом в доверительное управление:</w:t>
      </w:r>
    </w:p>
    <w:p w14:paraId="1C007061" w14:textId="77777777" w:rsidR="005311F0" w:rsidRDefault="00B71C9B">
      <w:pPr>
        <w:pStyle w:val="ConsPlusNormal"/>
        <w:numPr>
          <w:ilvl w:val="0"/>
          <w:numId w:val="40"/>
        </w:numPr>
        <w:ind w:left="0" w:firstLine="540"/>
        <w:jc w:val="both"/>
        <w:rPr>
          <w:rFonts w:ascii="Times New Roman" w:hAnsi="Times New Roman" w:cs="Times New Roman"/>
          <w:sz w:val="22"/>
          <w:szCs w:val="22"/>
        </w:rPr>
      </w:pPr>
      <w:bookmarkStart w:id="19" w:name="Par53"/>
      <w:bookmarkEnd w:id="19"/>
      <w:r>
        <w:rPr>
          <w:rFonts w:ascii="Times New Roman" w:hAnsi="Times New Roman" w:cs="Times New Roman"/>
          <w:sz w:val="22"/>
          <w:szCs w:val="22"/>
        </w:rPr>
        <w:t>ценные бумаги, в отношении которых принято решение о включении в котировальные списки российской биржей или биржей, включенной в перечень иностранных бирж, предусмотренный п. 4 ст. 51.1 Федерального закона «О рынке ценных бумаг», за исключением ипотечных сертификатов участия;</w:t>
      </w:r>
    </w:p>
    <w:p w14:paraId="57E3EBBD" w14:textId="77777777" w:rsidR="005311F0" w:rsidRDefault="00B71C9B">
      <w:pPr>
        <w:pStyle w:val="ConsPlusNormal"/>
        <w:numPr>
          <w:ilvl w:val="0"/>
          <w:numId w:val="40"/>
        </w:numPr>
        <w:ind w:left="0" w:firstLine="540"/>
        <w:jc w:val="both"/>
        <w:rPr>
          <w:rFonts w:ascii="Times New Roman" w:hAnsi="Times New Roman" w:cs="Times New Roman"/>
          <w:sz w:val="22"/>
          <w:szCs w:val="22"/>
        </w:rPr>
      </w:pPr>
      <w:r>
        <w:rPr>
          <w:rFonts w:ascii="Times New Roman" w:hAnsi="Times New Roman" w:cs="Times New Roman"/>
          <w:sz w:val="22"/>
          <w:szCs w:val="22"/>
        </w:rPr>
        <w:t xml:space="preserve">облигации, не относящиеся к ценным бумагам, указанным в абзаце шестом настоящего пункта, кредитный рейтинг которых, а в случае его отсутствия кредитный рейтинг эмитента которых либо кредитный рейтинг поручителя (гаранта) по которым не ниже уровня, установленного Советом директоров Банка России в соответствии с п. 17.5 ч. 1 ст. 18 Федерального закона от 10.07.2002 N 86-ФЗ </w:t>
      </w:r>
      <w:r>
        <w:rPr>
          <w:rFonts w:ascii="Times New Roman" w:hAnsi="Times New Roman" w:cs="Times New Roman"/>
          <w:sz w:val="22"/>
          <w:szCs w:val="22"/>
        </w:rPr>
        <w:lastRenderedPageBreak/>
        <w:t>«О Центральном банке Российской Федерации (Банке России)»;</w:t>
      </w:r>
    </w:p>
    <w:p w14:paraId="5DD79BD5" w14:textId="77777777" w:rsidR="005311F0" w:rsidRDefault="00B71C9B">
      <w:pPr>
        <w:pStyle w:val="ConsPlusNormal"/>
        <w:numPr>
          <w:ilvl w:val="0"/>
          <w:numId w:val="40"/>
        </w:numPr>
        <w:ind w:left="0" w:firstLine="540"/>
        <w:jc w:val="both"/>
        <w:rPr>
          <w:rFonts w:ascii="Times New Roman" w:hAnsi="Times New Roman" w:cs="Times New Roman"/>
          <w:sz w:val="22"/>
          <w:szCs w:val="22"/>
        </w:rPr>
      </w:pPr>
      <w:bookmarkStart w:id="20" w:name="Par55"/>
      <w:bookmarkEnd w:id="20"/>
      <w:r>
        <w:rPr>
          <w:rFonts w:ascii="Times New Roman" w:hAnsi="Times New Roman" w:cs="Times New Roman"/>
          <w:sz w:val="22"/>
          <w:szCs w:val="22"/>
        </w:rPr>
        <w:t>инвестиционные паи паевых инвестиционных фондов, указанные в пп. 4 п. 2 ст. 3.1 Федерального закона «О рынке ценных бумаг».</w:t>
      </w:r>
    </w:p>
    <w:p w14:paraId="338222FB" w14:textId="0FA11255" w:rsidR="005311F0" w:rsidRDefault="00B71C9B">
      <w:pPr>
        <w:pStyle w:val="ConsPlusNormal"/>
        <w:ind w:firstLine="540"/>
        <w:jc w:val="both"/>
        <w:rPr>
          <w:rFonts w:ascii="Times New Roman" w:hAnsi="Times New Roman" w:cs="Times New Roman"/>
          <w:sz w:val="22"/>
          <w:szCs w:val="22"/>
        </w:rPr>
      </w:pPr>
      <w:bookmarkStart w:id="21" w:name="Par56"/>
      <w:bookmarkEnd w:id="21"/>
      <w:r>
        <w:rPr>
          <w:rFonts w:ascii="Times New Roman" w:hAnsi="Times New Roman" w:cs="Times New Roman"/>
          <w:sz w:val="22"/>
          <w:szCs w:val="22"/>
        </w:rPr>
        <w:t xml:space="preserve">2.1.5. Размер имущества, указанного в пп. 2.1.4. п. 2.1. Регламента, принадлежащего лицу, должен составлять не менее 12 </w:t>
      </w:r>
      <w:r w:rsidR="00572BD1">
        <w:rPr>
          <w:rFonts w:ascii="Times New Roman" w:hAnsi="Times New Roman" w:cs="Times New Roman"/>
          <w:sz w:val="22"/>
          <w:szCs w:val="22"/>
        </w:rPr>
        <w:t xml:space="preserve">(двенадцати) </w:t>
      </w:r>
      <w:r>
        <w:rPr>
          <w:rFonts w:ascii="Times New Roman" w:hAnsi="Times New Roman" w:cs="Times New Roman"/>
          <w:sz w:val="22"/>
          <w:szCs w:val="22"/>
        </w:rPr>
        <w:t>миллионов рублей (с 1 января 2026 года - не менее 24</w:t>
      </w:r>
      <w:r w:rsidR="00572BD1">
        <w:rPr>
          <w:rFonts w:ascii="Times New Roman" w:hAnsi="Times New Roman" w:cs="Times New Roman"/>
          <w:sz w:val="22"/>
          <w:szCs w:val="22"/>
        </w:rPr>
        <w:t xml:space="preserve"> (двадцати четырех) </w:t>
      </w:r>
      <w:r>
        <w:rPr>
          <w:rFonts w:ascii="Times New Roman" w:hAnsi="Times New Roman" w:cs="Times New Roman"/>
          <w:sz w:val="22"/>
          <w:szCs w:val="22"/>
        </w:rPr>
        <w:t>миллионов рублей), а при наличии у физического лица образования или ученой степени, предусмотренных абзацем вторым п. 2.1.1</w:t>
      </w:r>
      <w:r w:rsidR="00177166">
        <w:rPr>
          <w:rFonts w:ascii="Times New Roman" w:hAnsi="Times New Roman" w:cs="Times New Roman"/>
          <w:sz w:val="22"/>
          <w:szCs w:val="22"/>
        </w:rPr>
        <w:t>1</w:t>
      </w:r>
      <w:r>
        <w:rPr>
          <w:rFonts w:ascii="Times New Roman" w:hAnsi="Times New Roman" w:cs="Times New Roman"/>
          <w:sz w:val="22"/>
          <w:szCs w:val="22"/>
        </w:rPr>
        <w:t xml:space="preserve"> настоящего Регламента, либо подтверждения брокером, управляющим, форекс-дилером, дилером или управляющей компанией паевого инвестиционного фонда наличия у физического лица знаний, полученного в порядке, установленном базовым стандартом защиты прав и интересов физических и юридических лиц - получателей финансовых услуг, оказываемых членами саморегулируемых организаций в сфере финансового рынка, разработанным, согласованным и утвержденным в соответствии с требованиями Федерального закона от 13.07.2015 N 223-ФЗ «О саморегулируемых организациях в сфере финансового рынка» (далее - подтверждение наличия у физического лица знаний), - не менее 6 </w:t>
      </w:r>
      <w:r w:rsidR="00572BD1">
        <w:rPr>
          <w:rFonts w:ascii="Times New Roman" w:hAnsi="Times New Roman" w:cs="Times New Roman"/>
          <w:sz w:val="22"/>
          <w:szCs w:val="22"/>
        </w:rPr>
        <w:t xml:space="preserve">(шести) </w:t>
      </w:r>
      <w:r>
        <w:rPr>
          <w:rFonts w:ascii="Times New Roman" w:hAnsi="Times New Roman" w:cs="Times New Roman"/>
          <w:sz w:val="22"/>
          <w:szCs w:val="22"/>
        </w:rPr>
        <w:t xml:space="preserve">миллионов рублей (с 1 января 2026 года - не менее 12 </w:t>
      </w:r>
      <w:r w:rsidR="00572BD1">
        <w:rPr>
          <w:rFonts w:ascii="Times New Roman" w:hAnsi="Times New Roman" w:cs="Times New Roman"/>
          <w:sz w:val="22"/>
          <w:szCs w:val="22"/>
        </w:rPr>
        <w:t xml:space="preserve">(двенадцати) </w:t>
      </w:r>
      <w:r>
        <w:rPr>
          <w:rFonts w:ascii="Times New Roman" w:hAnsi="Times New Roman" w:cs="Times New Roman"/>
          <w:sz w:val="22"/>
          <w:szCs w:val="22"/>
        </w:rPr>
        <w:t>миллионов рублей).</w:t>
      </w:r>
    </w:p>
    <w:p w14:paraId="2284C08A" w14:textId="70FB4625" w:rsidR="005311F0" w:rsidRDefault="00B71C9B">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 xml:space="preserve">При определении размера денежных средств, указанных в абзаце третьем пп. 2.1.4. п. 2.1, стоимость драгоценного металла определяется по учетной цене, установленной в соответствии с </w:t>
      </w:r>
      <w:r w:rsidR="00933ECF">
        <w:rPr>
          <w:rFonts w:ascii="Times New Roman" w:hAnsi="Times New Roman" w:cs="Times New Roman"/>
          <w:sz w:val="22"/>
          <w:szCs w:val="22"/>
        </w:rPr>
        <w:t>п.п.</w:t>
      </w:r>
      <w:r>
        <w:rPr>
          <w:rFonts w:ascii="Times New Roman" w:hAnsi="Times New Roman" w:cs="Times New Roman"/>
          <w:sz w:val="22"/>
          <w:szCs w:val="22"/>
        </w:rPr>
        <w:t xml:space="preserve"> 2-4 Указания Банка России от 10</w:t>
      </w:r>
      <w:r w:rsidR="00933ECF">
        <w:rPr>
          <w:rFonts w:ascii="Times New Roman" w:hAnsi="Times New Roman" w:cs="Times New Roman"/>
          <w:sz w:val="22"/>
          <w:szCs w:val="22"/>
        </w:rPr>
        <w:t>.07.</w:t>
      </w:r>
      <w:r>
        <w:rPr>
          <w:rFonts w:ascii="Times New Roman" w:hAnsi="Times New Roman" w:cs="Times New Roman"/>
          <w:sz w:val="22"/>
          <w:szCs w:val="22"/>
        </w:rPr>
        <w:t xml:space="preserve">2024 N 6799-У </w:t>
      </w:r>
      <w:r w:rsidR="00933ECF">
        <w:rPr>
          <w:rFonts w:ascii="Times New Roman" w:hAnsi="Times New Roman" w:cs="Times New Roman"/>
          <w:sz w:val="22"/>
          <w:szCs w:val="22"/>
        </w:rPr>
        <w:t>«</w:t>
      </w:r>
      <w:r>
        <w:rPr>
          <w:rFonts w:ascii="Times New Roman" w:hAnsi="Times New Roman" w:cs="Times New Roman"/>
          <w:sz w:val="22"/>
          <w:szCs w:val="22"/>
        </w:rPr>
        <w:t>О перечне и видах драгоценных металлов, в отношении которых устанавливаются учетные цены, и порядке установления учетных цен на драгоценные металлы</w:t>
      </w:r>
      <w:r w:rsidR="00933ECF">
        <w:rPr>
          <w:rFonts w:ascii="Times New Roman" w:hAnsi="Times New Roman" w:cs="Times New Roman"/>
          <w:sz w:val="22"/>
          <w:szCs w:val="22"/>
        </w:rPr>
        <w:t>»</w:t>
      </w:r>
      <w:r>
        <w:rPr>
          <w:rFonts w:ascii="Times New Roman" w:hAnsi="Times New Roman" w:cs="Times New Roman"/>
          <w:sz w:val="22"/>
          <w:szCs w:val="22"/>
        </w:rPr>
        <w:t>.</w:t>
      </w:r>
    </w:p>
    <w:p w14:paraId="59DB414D" w14:textId="77777777" w:rsidR="005311F0" w:rsidRDefault="00B71C9B">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Стоимость цифровых финансовых активов физического лица, указанных в абзаце четвертом пп. 2.1.4. п. 2.1, признается равной цене приобретения им этих цифровых финансовых активов.</w:t>
      </w:r>
    </w:p>
    <w:p w14:paraId="4B6518A3" w14:textId="77777777" w:rsidR="005311F0" w:rsidRDefault="00B71C9B">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Стоимость ценных бумаг физического лица, указанных в абзацах шестом - восьмом пп. 2.1.4. п. 2.1, определяется Управляющей компанией на день, предшествующий дню проведения оценки представленных физическим лицом документов на предмет соответствия требованиям для признания его квалифицированным инвестором, как сумма их стоимости, при этом:</w:t>
      </w:r>
    </w:p>
    <w:p w14:paraId="006F141D" w14:textId="280EE7DF" w:rsidR="005311F0" w:rsidRDefault="00B71C9B">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 xml:space="preserve">- стоимость ценных бумаг (за исключением инвестиционных паев паевых инвестиционных фондов, указанных в </w:t>
      </w:r>
      <w:r w:rsidR="00933ECF">
        <w:rPr>
          <w:rFonts w:ascii="Times New Roman" w:hAnsi="Times New Roman" w:cs="Times New Roman"/>
          <w:sz w:val="22"/>
          <w:szCs w:val="22"/>
        </w:rPr>
        <w:t>пп.</w:t>
      </w:r>
      <w:r>
        <w:rPr>
          <w:rFonts w:ascii="Times New Roman" w:hAnsi="Times New Roman" w:cs="Times New Roman"/>
          <w:sz w:val="22"/>
          <w:szCs w:val="22"/>
        </w:rPr>
        <w:t xml:space="preserve"> 4 </w:t>
      </w:r>
      <w:r w:rsidR="00933ECF">
        <w:rPr>
          <w:rFonts w:ascii="Times New Roman" w:hAnsi="Times New Roman" w:cs="Times New Roman"/>
          <w:sz w:val="22"/>
          <w:szCs w:val="22"/>
        </w:rPr>
        <w:t>п.</w:t>
      </w:r>
      <w:r>
        <w:rPr>
          <w:rFonts w:ascii="Times New Roman" w:hAnsi="Times New Roman" w:cs="Times New Roman"/>
          <w:sz w:val="22"/>
          <w:szCs w:val="22"/>
        </w:rPr>
        <w:t xml:space="preserve"> 2 </w:t>
      </w:r>
      <w:r w:rsidR="00933ECF">
        <w:rPr>
          <w:rFonts w:ascii="Times New Roman" w:hAnsi="Times New Roman" w:cs="Times New Roman"/>
          <w:sz w:val="22"/>
          <w:szCs w:val="22"/>
        </w:rPr>
        <w:t>ст.</w:t>
      </w:r>
      <w:r>
        <w:rPr>
          <w:rFonts w:ascii="Times New Roman" w:hAnsi="Times New Roman" w:cs="Times New Roman"/>
          <w:sz w:val="22"/>
          <w:szCs w:val="22"/>
        </w:rPr>
        <w:t xml:space="preserve"> 3.1 Федерального закона </w:t>
      </w:r>
      <w:r w:rsidR="00933ECF">
        <w:rPr>
          <w:rFonts w:ascii="Times New Roman" w:hAnsi="Times New Roman" w:cs="Times New Roman"/>
          <w:sz w:val="22"/>
          <w:szCs w:val="22"/>
        </w:rPr>
        <w:t>«</w:t>
      </w:r>
      <w:r>
        <w:rPr>
          <w:rFonts w:ascii="Times New Roman" w:hAnsi="Times New Roman" w:cs="Times New Roman"/>
          <w:sz w:val="22"/>
          <w:szCs w:val="22"/>
        </w:rPr>
        <w:t>О рынке ценных бумаг</w:t>
      </w:r>
      <w:r w:rsidR="00933ECF">
        <w:rPr>
          <w:rFonts w:ascii="Times New Roman" w:hAnsi="Times New Roman" w:cs="Times New Roman"/>
          <w:sz w:val="22"/>
          <w:szCs w:val="22"/>
        </w:rPr>
        <w:t>»</w:t>
      </w:r>
      <w:r>
        <w:rPr>
          <w:rFonts w:ascii="Times New Roman" w:hAnsi="Times New Roman" w:cs="Times New Roman"/>
          <w:sz w:val="22"/>
          <w:szCs w:val="22"/>
        </w:rPr>
        <w:t>, и паев (акций) иностранных инвестиционных фондов) определяется исходя из их рыночной цены в соответствии с Порядком</w:t>
      </w:r>
      <w:r>
        <w:rPr>
          <w:rStyle w:val="ad"/>
          <w:rFonts w:ascii="Times New Roman" w:hAnsi="Times New Roman" w:cs="Times New Roman"/>
          <w:sz w:val="22"/>
          <w:szCs w:val="22"/>
        </w:rPr>
        <w:footnoteReference w:id="1"/>
      </w:r>
      <w:r>
        <w:rPr>
          <w:rFonts w:ascii="Times New Roman" w:hAnsi="Times New Roman" w:cs="Times New Roman"/>
          <w:sz w:val="22"/>
          <w:szCs w:val="22"/>
        </w:rPr>
        <w:t xml:space="preserve">  определения рыночной цены ценных бумаг, расчетной цены ценных бумаг, а также предельной границы колебаний рыночной цены ценных бумаг в целях 23 главы Налогового кодекса Российской Федерации, а при невозможности определения рыночной цены - исходя из цены их приобретения физическим лицом (для облигаций - исходя из цены их приобретения и накопленного купонного дохода);</w:t>
      </w:r>
    </w:p>
    <w:p w14:paraId="4063496B" w14:textId="0AC45BCB" w:rsidR="005311F0" w:rsidRDefault="00B71C9B">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 xml:space="preserve">- стоимостью инвестиционных паев паевых инвестиционных фондов, указанных в </w:t>
      </w:r>
      <w:r w:rsidR="001300F6">
        <w:rPr>
          <w:rFonts w:ascii="Times New Roman" w:hAnsi="Times New Roman" w:cs="Times New Roman"/>
          <w:sz w:val="22"/>
          <w:szCs w:val="22"/>
        </w:rPr>
        <w:t>пп.</w:t>
      </w:r>
      <w:r>
        <w:rPr>
          <w:rFonts w:ascii="Times New Roman" w:hAnsi="Times New Roman" w:cs="Times New Roman"/>
          <w:sz w:val="22"/>
          <w:szCs w:val="22"/>
        </w:rPr>
        <w:t xml:space="preserve"> 4 </w:t>
      </w:r>
      <w:r w:rsidR="001300F6">
        <w:rPr>
          <w:rFonts w:ascii="Times New Roman" w:hAnsi="Times New Roman" w:cs="Times New Roman"/>
          <w:sz w:val="22"/>
          <w:szCs w:val="22"/>
        </w:rPr>
        <w:t>п.</w:t>
      </w:r>
      <w:r>
        <w:rPr>
          <w:rFonts w:ascii="Times New Roman" w:hAnsi="Times New Roman" w:cs="Times New Roman"/>
          <w:sz w:val="22"/>
          <w:szCs w:val="22"/>
        </w:rPr>
        <w:t xml:space="preserve"> 2 </w:t>
      </w:r>
      <w:r w:rsidR="001300F6">
        <w:rPr>
          <w:rFonts w:ascii="Times New Roman" w:hAnsi="Times New Roman" w:cs="Times New Roman"/>
          <w:sz w:val="22"/>
          <w:szCs w:val="22"/>
        </w:rPr>
        <w:t>ст.</w:t>
      </w:r>
      <w:r>
        <w:rPr>
          <w:rFonts w:ascii="Times New Roman" w:hAnsi="Times New Roman" w:cs="Times New Roman"/>
          <w:sz w:val="22"/>
          <w:szCs w:val="22"/>
        </w:rPr>
        <w:t xml:space="preserve"> 3.1 Федерального закона </w:t>
      </w:r>
      <w:r w:rsidR="001300F6">
        <w:rPr>
          <w:rFonts w:ascii="Times New Roman" w:hAnsi="Times New Roman" w:cs="Times New Roman"/>
          <w:sz w:val="22"/>
          <w:szCs w:val="22"/>
        </w:rPr>
        <w:t>«</w:t>
      </w:r>
      <w:r>
        <w:rPr>
          <w:rFonts w:ascii="Times New Roman" w:hAnsi="Times New Roman" w:cs="Times New Roman"/>
          <w:sz w:val="22"/>
          <w:szCs w:val="22"/>
        </w:rPr>
        <w:t>О рынке ценных бумаг</w:t>
      </w:r>
      <w:r w:rsidR="001300F6">
        <w:rPr>
          <w:rFonts w:ascii="Times New Roman" w:hAnsi="Times New Roman" w:cs="Times New Roman"/>
          <w:sz w:val="22"/>
          <w:szCs w:val="22"/>
        </w:rPr>
        <w:t>»</w:t>
      </w:r>
      <w:r>
        <w:rPr>
          <w:rFonts w:ascii="Times New Roman" w:hAnsi="Times New Roman" w:cs="Times New Roman"/>
          <w:sz w:val="22"/>
          <w:szCs w:val="22"/>
        </w:rPr>
        <w:t xml:space="preserve">, признается их расчетная стоимость, определенная на основании </w:t>
      </w:r>
      <w:r w:rsidR="001300F6">
        <w:rPr>
          <w:rFonts w:ascii="Times New Roman" w:hAnsi="Times New Roman" w:cs="Times New Roman"/>
          <w:sz w:val="22"/>
          <w:szCs w:val="22"/>
        </w:rPr>
        <w:t>п.</w:t>
      </w:r>
      <w:r>
        <w:rPr>
          <w:rFonts w:ascii="Times New Roman" w:hAnsi="Times New Roman" w:cs="Times New Roman"/>
          <w:sz w:val="22"/>
          <w:szCs w:val="22"/>
        </w:rPr>
        <w:t xml:space="preserve"> 6 </w:t>
      </w:r>
      <w:r w:rsidR="001300F6">
        <w:rPr>
          <w:rFonts w:ascii="Times New Roman" w:hAnsi="Times New Roman" w:cs="Times New Roman"/>
          <w:sz w:val="22"/>
          <w:szCs w:val="22"/>
        </w:rPr>
        <w:t>ст.</w:t>
      </w:r>
      <w:r>
        <w:rPr>
          <w:rFonts w:ascii="Times New Roman" w:hAnsi="Times New Roman" w:cs="Times New Roman"/>
          <w:sz w:val="22"/>
          <w:szCs w:val="22"/>
        </w:rPr>
        <w:t xml:space="preserve"> 26 Федерального закона </w:t>
      </w:r>
      <w:r w:rsidR="001300F6">
        <w:rPr>
          <w:rFonts w:ascii="Times New Roman" w:hAnsi="Times New Roman" w:cs="Times New Roman"/>
          <w:sz w:val="22"/>
          <w:szCs w:val="22"/>
        </w:rPr>
        <w:t>«</w:t>
      </w:r>
      <w:r>
        <w:rPr>
          <w:rFonts w:ascii="Times New Roman" w:hAnsi="Times New Roman" w:cs="Times New Roman"/>
          <w:sz w:val="22"/>
          <w:szCs w:val="22"/>
        </w:rPr>
        <w:t>Об инвестиционных фондах</w:t>
      </w:r>
      <w:r w:rsidR="001300F6">
        <w:rPr>
          <w:rFonts w:ascii="Times New Roman" w:hAnsi="Times New Roman" w:cs="Times New Roman"/>
          <w:sz w:val="22"/>
          <w:szCs w:val="22"/>
        </w:rPr>
        <w:t>»</w:t>
      </w:r>
      <w:r>
        <w:rPr>
          <w:rFonts w:ascii="Times New Roman" w:hAnsi="Times New Roman" w:cs="Times New Roman"/>
          <w:sz w:val="22"/>
          <w:szCs w:val="22"/>
        </w:rPr>
        <w:t xml:space="preserve">, на последнюю дату ее определения управляющей компанией паевого инвестиционного фонда, предшествующую дате определения их стоимости </w:t>
      </w:r>
      <w:r w:rsidR="002B3F14">
        <w:rPr>
          <w:rFonts w:ascii="Times New Roman" w:hAnsi="Times New Roman" w:cs="Times New Roman"/>
          <w:sz w:val="22"/>
          <w:szCs w:val="22"/>
        </w:rPr>
        <w:t>у</w:t>
      </w:r>
      <w:r>
        <w:rPr>
          <w:rFonts w:ascii="Times New Roman" w:hAnsi="Times New Roman" w:cs="Times New Roman"/>
          <w:sz w:val="22"/>
          <w:szCs w:val="22"/>
        </w:rPr>
        <w:t>правляющей компанией;</w:t>
      </w:r>
    </w:p>
    <w:p w14:paraId="3C046025" w14:textId="47FE6E4B" w:rsidR="005311F0" w:rsidRDefault="00B71C9B">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 xml:space="preserve">- стоимостью паев (акций) иностранных инвестиционных фондов признается их расчетная стоимость на последнюю дату ее определения в соответствии с личным законом иностранного инвестиционного фонда, предшествующую дате определения их стоимости Управляющей компанией, в соответствии с личным законом такого фонда на основе стоимости его чистых активов в расчете на </w:t>
      </w:r>
      <w:r w:rsidR="002B3F14">
        <w:rPr>
          <w:rFonts w:ascii="Times New Roman" w:hAnsi="Times New Roman" w:cs="Times New Roman"/>
          <w:sz w:val="22"/>
          <w:szCs w:val="22"/>
        </w:rPr>
        <w:t>1 (</w:t>
      </w:r>
      <w:r>
        <w:rPr>
          <w:rFonts w:ascii="Times New Roman" w:hAnsi="Times New Roman" w:cs="Times New Roman"/>
          <w:sz w:val="22"/>
          <w:szCs w:val="22"/>
        </w:rPr>
        <w:t>один</w:t>
      </w:r>
      <w:r w:rsidR="002B3F14">
        <w:rPr>
          <w:rFonts w:ascii="Times New Roman" w:hAnsi="Times New Roman" w:cs="Times New Roman"/>
          <w:sz w:val="22"/>
          <w:szCs w:val="22"/>
        </w:rPr>
        <w:t>)</w:t>
      </w:r>
      <w:r>
        <w:rPr>
          <w:rFonts w:ascii="Times New Roman" w:hAnsi="Times New Roman" w:cs="Times New Roman"/>
          <w:sz w:val="22"/>
          <w:szCs w:val="22"/>
        </w:rPr>
        <w:t xml:space="preserve"> пай (акцию), а если на дату определения стоимости паев (акций) иностранных инвестиционных фондов </w:t>
      </w:r>
      <w:r w:rsidR="002B3F14">
        <w:rPr>
          <w:rFonts w:ascii="Times New Roman" w:hAnsi="Times New Roman" w:cs="Times New Roman"/>
          <w:sz w:val="22"/>
          <w:szCs w:val="22"/>
        </w:rPr>
        <w:t>у</w:t>
      </w:r>
      <w:r>
        <w:rPr>
          <w:rFonts w:ascii="Times New Roman" w:hAnsi="Times New Roman" w:cs="Times New Roman"/>
          <w:sz w:val="22"/>
          <w:szCs w:val="22"/>
        </w:rPr>
        <w:t xml:space="preserve">правляющей компанией, их расчетная стоимость отсутствует, стоимость паев (акций) иностранных инвестиционных фондов определяется исходя из их последней цены по итогам торгов на иностранной фондовой бирже на дату, предшествующую дате определения стоимости паев (акций) иностранных инвестиционных фондов </w:t>
      </w:r>
      <w:r w:rsidR="002B3F14">
        <w:rPr>
          <w:rFonts w:ascii="Times New Roman" w:hAnsi="Times New Roman" w:cs="Times New Roman"/>
          <w:sz w:val="22"/>
          <w:szCs w:val="22"/>
        </w:rPr>
        <w:t>у</w:t>
      </w:r>
      <w:r>
        <w:rPr>
          <w:rFonts w:ascii="Times New Roman" w:hAnsi="Times New Roman" w:cs="Times New Roman"/>
          <w:sz w:val="22"/>
          <w:szCs w:val="22"/>
        </w:rPr>
        <w:t>правляющей компанией.</w:t>
      </w:r>
    </w:p>
    <w:p w14:paraId="0EE93B51" w14:textId="77777777" w:rsidR="005311F0" w:rsidRDefault="00B71C9B">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2.1.6. В расчет размера дохода физического лица включаются все виды его доходов в денежной форме, а также в натуральной форме в виде ценных бумаг, указанных в абзацах втором - девятом п. 2.1.2. настоящего Регламента, учитываемые при определении налоговой базы по налогу на доходы физических лиц в соответствии с законодательством Российской Федерации о налогах и сборах, без учета полученных физическим лицом налоговых вычетов. В расчет размера дохода физического лица не включаются доходы, облагаемые налогом на доходы физических лиц, полученные физическим лицом от продажи объектов недвижимого имущества.</w:t>
      </w:r>
    </w:p>
    <w:p w14:paraId="24955E08" w14:textId="58A21C41" w:rsidR="005311F0" w:rsidRDefault="00B71C9B">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 xml:space="preserve">Размер дохода физического лица за </w:t>
      </w:r>
      <w:r w:rsidR="00FD45CB">
        <w:rPr>
          <w:rFonts w:ascii="Times New Roman" w:hAnsi="Times New Roman" w:cs="Times New Roman"/>
          <w:sz w:val="22"/>
          <w:szCs w:val="22"/>
        </w:rPr>
        <w:t>2 (</w:t>
      </w:r>
      <w:r>
        <w:rPr>
          <w:rFonts w:ascii="Times New Roman" w:hAnsi="Times New Roman" w:cs="Times New Roman"/>
          <w:sz w:val="22"/>
          <w:szCs w:val="22"/>
        </w:rPr>
        <w:t>два</w:t>
      </w:r>
      <w:r w:rsidR="00FD45CB">
        <w:rPr>
          <w:rFonts w:ascii="Times New Roman" w:hAnsi="Times New Roman" w:cs="Times New Roman"/>
          <w:sz w:val="22"/>
          <w:szCs w:val="22"/>
        </w:rPr>
        <w:t>)</w:t>
      </w:r>
      <w:r>
        <w:rPr>
          <w:rFonts w:ascii="Times New Roman" w:hAnsi="Times New Roman" w:cs="Times New Roman"/>
          <w:sz w:val="22"/>
          <w:szCs w:val="22"/>
        </w:rPr>
        <w:t xml:space="preserve"> года, предшествующие году, в котором физическое лицо подало заявление о признании его квалифицированным инвестором, в среднем должен составлять не менее 12 </w:t>
      </w:r>
      <w:r w:rsidR="001300F6">
        <w:rPr>
          <w:rFonts w:ascii="Times New Roman" w:hAnsi="Times New Roman" w:cs="Times New Roman"/>
          <w:sz w:val="22"/>
          <w:szCs w:val="22"/>
        </w:rPr>
        <w:t xml:space="preserve">(двенадцати) </w:t>
      </w:r>
      <w:r>
        <w:rPr>
          <w:rFonts w:ascii="Times New Roman" w:hAnsi="Times New Roman" w:cs="Times New Roman"/>
          <w:sz w:val="22"/>
          <w:szCs w:val="22"/>
        </w:rPr>
        <w:t xml:space="preserve">миллионов рублей в год, а при наличии у физического лица образования или ученой </w:t>
      </w:r>
      <w:r>
        <w:rPr>
          <w:rFonts w:ascii="Times New Roman" w:hAnsi="Times New Roman" w:cs="Times New Roman"/>
          <w:sz w:val="22"/>
          <w:szCs w:val="22"/>
        </w:rPr>
        <w:lastRenderedPageBreak/>
        <w:t>степени, предусмотренных абзацем вторым п.</w:t>
      </w:r>
      <w:r w:rsidR="001300F6">
        <w:rPr>
          <w:rFonts w:ascii="Times New Roman" w:hAnsi="Times New Roman" w:cs="Times New Roman"/>
          <w:sz w:val="22"/>
          <w:szCs w:val="22"/>
        </w:rPr>
        <w:t xml:space="preserve"> </w:t>
      </w:r>
      <w:r>
        <w:rPr>
          <w:rFonts w:ascii="Times New Roman" w:hAnsi="Times New Roman" w:cs="Times New Roman"/>
          <w:sz w:val="22"/>
          <w:szCs w:val="22"/>
        </w:rPr>
        <w:t>2.1.1</w:t>
      </w:r>
      <w:r w:rsidR="00177166">
        <w:rPr>
          <w:rFonts w:ascii="Times New Roman" w:hAnsi="Times New Roman" w:cs="Times New Roman"/>
          <w:sz w:val="22"/>
          <w:szCs w:val="22"/>
        </w:rPr>
        <w:t>1</w:t>
      </w:r>
      <w:r>
        <w:rPr>
          <w:rFonts w:ascii="Times New Roman" w:hAnsi="Times New Roman" w:cs="Times New Roman"/>
          <w:sz w:val="22"/>
          <w:szCs w:val="22"/>
        </w:rPr>
        <w:t xml:space="preserve"> настоящего Регламента, либо подтверждения наличия у физического лица знаний - не менее 6 </w:t>
      </w:r>
      <w:r w:rsidR="001300F6">
        <w:rPr>
          <w:rFonts w:ascii="Times New Roman" w:hAnsi="Times New Roman" w:cs="Times New Roman"/>
          <w:sz w:val="22"/>
          <w:szCs w:val="22"/>
        </w:rPr>
        <w:t xml:space="preserve">(шести) </w:t>
      </w:r>
      <w:r>
        <w:rPr>
          <w:rFonts w:ascii="Times New Roman" w:hAnsi="Times New Roman" w:cs="Times New Roman"/>
          <w:sz w:val="22"/>
          <w:szCs w:val="22"/>
        </w:rPr>
        <w:t>миллионов рублей в год.</w:t>
      </w:r>
    </w:p>
    <w:p w14:paraId="114516F3" w14:textId="69FA0C6D" w:rsidR="005311F0" w:rsidRDefault="00B71C9B">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Расчет размера дохода физического лица осуществляется на основании документов, указанных в п.</w:t>
      </w:r>
      <w:r w:rsidR="00FD45CB">
        <w:rPr>
          <w:rFonts w:ascii="Times New Roman" w:hAnsi="Times New Roman" w:cs="Times New Roman"/>
          <w:sz w:val="22"/>
          <w:szCs w:val="22"/>
        </w:rPr>
        <w:t xml:space="preserve"> </w:t>
      </w:r>
      <w:r>
        <w:rPr>
          <w:rFonts w:ascii="Times New Roman" w:hAnsi="Times New Roman" w:cs="Times New Roman"/>
          <w:sz w:val="22"/>
          <w:szCs w:val="22"/>
        </w:rPr>
        <w:t>3.4.1. настоящего Регламента.</w:t>
      </w:r>
    </w:p>
    <w:p w14:paraId="228E2B0A" w14:textId="34102221" w:rsidR="005311F0" w:rsidRDefault="00B71C9B">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 xml:space="preserve">2.1.7. В целях определения размера имущества, принадлежащего физическому лицу, в соответствии с </w:t>
      </w:r>
      <w:r w:rsidR="00FD45CB">
        <w:rPr>
          <w:rFonts w:ascii="Times New Roman" w:hAnsi="Times New Roman" w:cs="Times New Roman"/>
          <w:sz w:val="22"/>
          <w:szCs w:val="22"/>
        </w:rPr>
        <w:t>п.</w:t>
      </w:r>
      <w:r>
        <w:rPr>
          <w:rFonts w:ascii="Times New Roman" w:hAnsi="Times New Roman" w:cs="Times New Roman"/>
          <w:sz w:val="22"/>
          <w:szCs w:val="22"/>
        </w:rPr>
        <w:t xml:space="preserve"> 2.1.4 настоящего Регламента и размера дохода физического лица в соответствии с </w:t>
      </w:r>
      <w:r w:rsidR="00FD45CB">
        <w:rPr>
          <w:rFonts w:ascii="Times New Roman" w:hAnsi="Times New Roman" w:cs="Times New Roman"/>
          <w:sz w:val="22"/>
          <w:szCs w:val="22"/>
        </w:rPr>
        <w:t>п.</w:t>
      </w:r>
      <w:r>
        <w:rPr>
          <w:rFonts w:ascii="Times New Roman" w:hAnsi="Times New Roman" w:cs="Times New Roman"/>
          <w:sz w:val="22"/>
          <w:szCs w:val="22"/>
        </w:rPr>
        <w:t xml:space="preserve"> 2.1.5 настоящего Регламента подтверждение наличия у физического лица знаний может быть получено в отношении:</w:t>
      </w:r>
    </w:p>
    <w:p w14:paraId="4315F267" w14:textId="77777777" w:rsidR="005311F0" w:rsidRDefault="00B71C9B">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 инвестиционных паев закрытых и интервальных паевых инвестиционных фондов, предназначенных для квалифицированных инвесторов;</w:t>
      </w:r>
    </w:p>
    <w:p w14:paraId="3C01361B" w14:textId="77777777" w:rsidR="005311F0" w:rsidRDefault="00B71C9B">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 структурных облигаций, предназначенных для квалифицированных инвесторов;</w:t>
      </w:r>
    </w:p>
    <w:p w14:paraId="158577BD" w14:textId="77777777" w:rsidR="005311F0" w:rsidRDefault="00B71C9B">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 облигаций без определения в решении о выпуске этих облигаций срока их погашения.</w:t>
      </w:r>
    </w:p>
    <w:p w14:paraId="3C4F3D8A" w14:textId="7AAD3A20" w:rsidR="005311F0" w:rsidRDefault="00B71C9B">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 xml:space="preserve">2.1.8. В целях определения размера имущества, принадлежащего физическому лицу, в соответствии с </w:t>
      </w:r>
      <w:r w:rsidR="0028564B">
        <w:rPr>
          <w:rFonts w:ascii="Times New Roman" w:hAnsi="Times New Roman" w:cs="Times New Roman"/>
          <w:sz w:val="22"/>
          <w:szCs w:val="22"/>
        </w:rPr>
        <w:t>п.</w:t>
      </w:r>
      <w:r>
        <w:rPr>
          <w:rFonts w:ascii="Times New Roman" w:hAnsi="Times New Roman" w:cs="Times New Roman"/>
          <w:sz w:val="22"/>
          <w:szCs w:val="22"/>
        </w:rPr>
        <w:t xml:space="preserve"> 2.1.4 настоящего Регламента и размера дохода физического лица в соответствии с </w:t>
      </w:r>
      <w:r w:rsidR="00177166">
        <w:rPr>
          <w:rFonts w:ascii="Times New Roman" w:hAnsi="Times New Roman" w:cs="Times New Roman"/>
          <w:sz w:val="22"/>
          <w:szCs w:val="22"/>
        </w:rPr>
        <w:t xml:space="preserve">п. </w:t>
      </w:r>
      <w:r>
        <w:rPr>
          <w:rFonts w:ascii="Times New Roman" w:hAnsi="Times New Roman" w:cs="Times New Roman"/>
          <w:sz w:val="22"/>
          <w:szCs w:val="22"/>
        </w:rPr>
        <w:t xml:space="preserve"> 2.1.6 настоящего Регламента подтверждение наличия у физического лица знаний может быть получено в отношении:</w:t>
      </w:r>
    </w:p>
    <w:p w14:paraId="46F8B398" w14:textId="77777777" w:rsidR="005311F0" w:rsidRDefault="00B71C9B">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 инвестиционных паев закрытых и интервальных паевых инвестиционных фондов, предназначенных для квалифицированных инвесторов;</w:t>
      </w:r>
    </w:p>
    <w:p w14:paraId="4E0EAD9A" w14:textId="77777777" w:rsidR="005311F0" w:rsidRDefault="00B71C9B">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 структурных облигаций, предназначенных для квалифицированных инвесторов;</w:t>
      </w:r>
    </w:p>
    <w:p w14:paraId="2426CF8E" w14:textId="77777777" w:rsidR="005311F0" w:rsidRDefault="00B71C9B">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 облигаций без определения в решении о выпуске этих облигаций срока их погашения.</w:t>
      </w:r>
    </w:p>
    <w:p w14:paraId="7FF52F8F" w14:textId="77777777" w:rsidR="005311F0" w:rsidRDefault="00B71C9B">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2.1.9. Имеет квалификацию в сфере финансовых рынков, подтвержденной свидетельством о квалификации, выданным в соответствии с ч. 4 ст. 4 Федерального закона от 03.07.2016 N 238-ФЗ «О независимой оценке квалификации», по профессиональному стандарту «Специалист рынка ценных бумаг», утвержденному приказом Минтруда России от 23.03.2015 N 184н, или «</w:t>
      </w:r>
      <w:hyperlink r:id="rId8" w:tooltip="https://login.consultant.ru/link/?req=doc&amp;base=LAW&amp;n=178208&amp;dst=100009" w:history="1">
        <w:r>
          <w:rPr>
            <w:rFonts w:ascii="Times New Roman" w:hAnsi="Times New Roman" w:cs="Times New Roman"/>
            <w:sz w:val="22"/>
            <w:szCs w:val="22"/>
          </w:rPr>
          <w:t>Специалист</w:t>
        </w:r>
      </w:hyperlink>
      <w:r>
        <w:rPr>
          <w:rFonts w:ascii="Times New Roman" w:hAnsi="Times New Roman" w:cs="Times New Roman"/>
          <w:sz w:val="22"/>
          <w:szCs w:val="22"/>
        </w:rPr>
        <w:t xml:space="preserve"> по финансовому консультированию», утвержденному </w:t>
      </w:r>
      <w:hyperlink r:id="rId9" w:tooltip="https://login.consultant.ru/link/?req=doc&amp;base=LAW&amp;n=178208" w:history="1">
        <w:r>
          <w:rPr>
            <w:rFonts w:ascii="Times New Roman" w:hAnsi="Times New Roman" w:cs="Times New Roman"/>
            <w:sz w:val="22"/>
            <w:szCs w:val="22"/>
          </w:rPr>
          <w:t>приказом</w:t>
        </w:r>
      </w:hyperlink>
      <w:r>
        <w:rPr>
          <w:rFonts w:ascii="Times New Roman" w:hAnsi="Times New Roman" w:cs="Times New Roman"/>
          <w:sz w:val="22"/>
          <w:szCs w:val="22"/>
        </w:rPr>
        <w:t xml:space="preserve"> Минтруда России от 19.03.2015 N 167н </w:t>
      </w:r>
    </w:p>
    <w:p w14:paraId="7C2E6AE5" w14:textId="77777777" w:rsidR="005311F0" w:rsidRDefault="00B71C9B">
      <w:pPr>
        <w:pStyle w:val="ConsPlusNormal"/>
        <w:ind w:firstLine="540"/>
        <w:jc w:val="both"/>
        <w:rPr>
          <w:rFonts w:ascii="Times New Roman" w:hAnsi="Times New Roman" w:cs="Times New Roman"/>
          <w:sz w:val="22"/>
          <w:szCs w:val="22"/>
        </w:rPr>
      </w:pPr>
      <w:bookmarkStart w:id="22" w:name="Par81"/>
      <w:bookmarkEnd w:id="22"/>
      <w:r>
        <w:rPr>
          <w:rFonts w:ascii="Times New Roman" w:hAnsi="Times New Roman" w:cs="Times New Roman"/>
          <w:sz w:val="22"/>
          <w:szCs w:val="22"/>
        </w:rPr>
        <w:t>2.1.10. Имеет не менее одного из следующих сертификатов:</w:t>
      </w:r>
    </w:p>
    <w:p w14:paraId="1BC7CD67" w14:textId="77777777" w:rsidR="005311F0" w:rsidRDefault="00B71C9B">
      <w:pPr>
        <w:pStyle w:val="ConsPlusNormal"/>
        <w:ind w:firstLine="540"/>
        <w:jc w:val="both"/>
        <w:rPr>
          <w:rFonts w:ascii="Times New Roman" w:hAnsi="Times New Roman" w:cs="Times New Roman"/>
          <w:sz w:val="22"/>
          <w:szCs w:val="22"/>
          <w:lang w:val="en-US"/>
        </w:rPr>
      </w:pPr>
      <w:r>
        <w:rPr>
          <w:rFonts w:ascii="Times New Roman" w:hAnsi="Times New Roman" w:cs="Times New Roman"/>
          <w:sz w:val="22"/>
          <w:szCs w:val="22"/>
        </w:rPr>
        <w:t>сертификат</w:t>
      </w:r>
      <w:r>
        <w:rPr>
          <w:rFonts w:ascii="Times New Roman" w:hAnsi="Times New Roman" w:cs="Times New Roman"/>
          <w:sz w:val="22"/>
          <w:szCs w:val="22"/>
          <w:lang w:val="en-US"/>
        </w:rPr>
        <w:t xml:space="preserve"> «Chartered Financial Analyst (CFA)»;</w:t>
      </w:r>
    </w:p>
    <w:p w14:paraId="5B1FA5C8" w14:textId="77777777" w:rsidR="005311F0" w:rsidRDefault="00B71C9B">
      <w:pPr>
        <w:pStyle w:val="ConsPlusNormal"/>
        <w:ind w:firstLine="540"/>
        <w:jc w:val="both"/>
        <w:rPr>
          <w:rFonts w:ascii="Times New Roman" w:hAnsi="Times New Roman" w:cs="Times New Roman"/>
          <w:sz w:val="22"/>
          <w:szCs w:val="22"/>
          <w:lang w:val="en-US"/>
        </w:rPr>
      </w:pPr>
      <w:r>
        <w:rPr>
          <w:rFonts w:ascii="Times New Roman" w:hAnsi="Times New Roman" w:cs="Times New Roman"/>
          <w:sz w:val="22"/>
          <w:szCs w:val="22"/>
        </w:rPr>
        <w:t>сертификат</w:t>
      </w:r>
      <w:r>
        <w:rPr>
          <w:rFonts w:ascii="Times New Roman" w:hAnsi="Times New Roman" w:cs="Times New Roman"/>
          <w:sz w:val="22"/>
          <w:szCs w:val="22"/>
          <w:lang w:val="en-US"/>
        </w:rPr>
        <w:t xml:space="preserve"> «Certified International Investment Analyst (CIIA)»;</w:t>
      </w:r>
    </w:p>
    <w:p w14:paraId="6827E0CA" w14:textId="77777777" w:rsidR="005311F0" w:rsidRDefault="00B71C9B">
      <w:pPr>
        <w:pStyle w:val="ConsPlusNormal"/>
        <w:ind w:firstLine="540"/>
        <w:jc w:val="both"/>
        <w:rPr>
          <w:rFonts w:ascii="Times New Roman" w:hAnsi="Times New Roman" w:cs="Times New Roman"/>
          <w:sz w:val="22"/>
          <w:szCs w:val="22"/>
          <w:lang w:val="en-US"/>
        </w:rPr>
      </w:pPr>
      <w:r>
        <w:rPr>
          <w:rFonts w:ascii="Times New Roman" w:hAnsi="Times New Roman" w:cs="Times New Roman"/>
          <w:sz w:val="22"/>
          <w:szCs w:val="22"/>
        </w:rPr>
        <w:t>сертификат</w:t>
      </w:r>
      <w:r>
        <w:rPr>
          <w:rFonts w:ascii="Times New Roman" w:hAnsi="Times New Roman" w:cs="Times New Roman"/>
          <w:sz w:val="22"/>
          <w:szCs w:val="22"/>
          <w:lang w:val="en-US"/>
        </w:rPr>
        <w:t xml:space="preserve"> «Financial Risk Manager (FRM)»;</w:t>
      </w:r>
    </w:p>
    <w:p w14:paraId="5CE79E3E" w14:textId="77777777" w:rsidR="005311F0" w:rsidRDefault="00B71C9B">
      <w:pPr>
        <w:pStyle w:val="ConsPlusNormal"/>
        <w:ind w:firstLine="540"/>
        <w:jc w:val="both"/>
        <w:rPr>
          <w:rFonts w:ascii="Times New Roman" w:hAnsi="Times New Roman" w:cs="Times New Roman"/>
          <w:sz w:val="22"/>
          <w:szCs w:val="22"/>
          <w:lang w:val="en-US"/>
        </w:rPr>
      </w:pPr>
      <w:r>
        <w:rPr>
          <w:rFonts w:ascii="Times New Roman" w:hAnsi="Times New Roman" w:cs="Times New Roman"/>
          <w:sz w:val="22"/>
          <w:szCs w:val="22"/>
        </w:rPr>
        <w:t>сертификат</w:t>
      </w:r>
      <w:r>
        <w:rPr>
          <w:rFonts w:ascii="Times New Roman" w:hAnsi="Times New Roman" w:cs="Times New Roman"/>
          <w:sz w:val="22"/>
          <w:szCs w:val="22"/>
          <w:lang w:val="en-US"/>
        </w:rPr>
        <w:t xml:space="preserve"> «International Certificate in Advanced Wealth Management (ICAWM)»;</w:t>
      </w:r>
    </w:p>
    <w:p w14:paraId="3CAE89D7" w14:textId="77777777" w:rsidR="005311F0" w:rsidRDefault="00B71C9B">
      <w:pPr>
        <w:pStyle w:val="ConsPlusNormal"/>
        <w:ind w:firstLine="540"/>
        <w:jc w:val="both"/>
        <w:rPr>
          <w:rFonts w:ascii="Times New Roman" w:hAnsi="Times New Roman" w:cs="Times New Roman"/>
          <w:sz w:val="22"/>
          <w:szCs w:val="22"/>
          <w:lang w:val="en-US"/>
        </w:rPr>
      </w:pPr>
      <w:r>
        <w:rPr>
          <w:rFonts w:ascii="Times New Roman" w:hAnsi="Times New Roman" w:cs="Times New Roman"/>
          <w:sz w:val="22"/>
          <w:szCs w:val="22"/>
        </w:rPr>
        <w:t>сертификат</w:t>
      </w:r>
      <w:r>
        <w:rPr>
          <w:rFonts w:ascii="Times New Roman" w:hAnsi="Times New Roman" w:cs="Times New Roman"/>
          <w:sz w:val="22"/>
          <w:szCs w:val="22"/>
          <w:lang w:val="en-US"/>
        </w:rPr>
        <w:t xml:space="preserve"> «Investment Management Specialist»;</w:t>
      </w:r>
    </w:p>
    <w:p w14:paraId="0EEAC45E" w14:textId="77777777" w:rsidR="005311F0" w:rsidRDefault="00B71C9B">
      <w:pPr>
        <w:pStyle w:val="ConsPlusNormal"/>
        <w:ind w:firstLine="540"/>
        <w:jc w:val="both"/>
        <w:rPr>
          <w:rFonts w:ascii="Times New Roman" w:hAnsi="Times New Roman" w:cs="Times New Roman"/>
          <w:sz w:val="22"/>
          <w:szCs w:val="22"/>
          <w:lang w:val="en-US"/>
        </w:rPr>
      </w:pPr>
      <w:r>
        <w:rPr>
          <w:rFonts w:ascii="Times New Roman" w:hAnsi="Times New Roman" w:cs="Times New Roman"/>
          <w:sz w:val="22"/>
          <w:szCs w:val="22"/>
        </w:rPr>
        <w:t>сертификат</w:t>
      </w:r>
      <w:r>
        <w:rPr>
          <w:rFonts w:ascii="Times New Roman" w:hAnsi="Times New Roman" w:cs="Times New Roman"/>
          <w:sz w:val="22"/>
          <w:szCs w:val="22"/>
          <w:lang w:val="en-US"/>
        </w:rPr>
        <w:t xml:space="preserve"> «Financial Adviser»;</w:t>
      </w:r>
    </w:p>
    <w:p w14:paraId="5F7BF3A8" w14:textId="77777777" w:rsidR="005311F0" w:rsidRDefault="00B71C9B">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сертификат «Certified Financial Planner».</w:t>
      </w:r>
    </w:p>
    <w:p w14:paraId="313F6600" w14:textId="77777777" w:rsidR="005311F0" w:rsidRDefault="00B71C9B">
      <w:pPr>
        <w:pStyle w:val="ConsPlusNormal"/>
        <w:ind w:firstLine="540"/>
        <w:jc w:val="both"/>
        <w:rPr>
          <w:rFonts w:ascii="Times New Roman" w:hAnsi="Times New Roman" w:cs="Times New Roman"/>
          <w:sz w:val="22"/>
          <w:szCs w:val="22"/>
        </w:rPr>
      </w:pPr>
      <w:bookmarkStart w:id="23" w:name="Par89"/>
      <w:bookmarkEnd w:id="23"/>
      <w:r>
        <w:rPr>
          <w:rFonts w:ascii="Times New Roman" w:hAnsi="Times New Roman" w:cs="Times New Roman"/>
          <w:sz w:val="22"/>
          <w:szCs w:val="22"/>
        </w:rPr>
        <w:t>2.1.11. Имеет высшее образование по специальности по программе специалитета «Финансы и кредит» либо направлениям подготовки высшего образования по программе магистратуры «Финансы и кредит» или «Финансы», полученного в образовательных организациях высшего образования, которые на дату подачи заявления физического лица о признании его квалифицированным инвестором в соответствии с ч. 10 ст. 11 Федерального закона от 29.12.2012 N 273-ФЗ «Об образовании в Российской Федерации» вправе разрабатывать и утверждать самостоятельно образовательные стандарты по программам специалитета и программам магистратуры, или в научных организациях и образовательных организациях высшего образования, предусмотренных абзацем первым п. 3.1 ст. 4 Федерального закона от 23.08.1996 N 127-ФЗ «О науке и государственной научно-технической политике», либо предусмотренной государственной системой научной аттестации ученой степени кандидата или доктора экономических наук по научной специальности «Финансы, денежное обращение и кредит» или «Финансы».</w:t>
      </w:r>
    </w:p>
    <w:p w14:paraId="6838CC0A" w14:textId="77777777" w:rsidR="005311F0" w:rsidRDefault="00B71C9B">
      <w:pPr>
        <w:pStyle w:val="ConsPlusNormal"/>
        <w:ind w:firstLine="540"/>
        <w:jc w:val="both"/>
        <w:rPr>
          <w:rFonts w:ascii="Times New Roman" w:hAnsi="Times New Roman" w:cs="Times New Roman"/>
          <w:sz w:val="22"/>
          <w:szCs w:val="22"/>
        </w:rPr>
      </w:pPr>
      <w:bookmarkStart w:id="24" w:name="Par90"/>
      <w:bookmarkEnd w:id="24"/>
      <w:r>
        <w:rPr>
          <w:rFonts w:ascii="Times New Roman" w:hAnsi="Times New Roman" w:cs="Times New Roman"/>
          <w:sz w:val="22"/>
          <w:szCs w:val="22"/>
        </w:rPr>
        <w:t>Также учитывается наличие у лица высшего образования, полученного в организациях, указанных в абзаце первом настоящего пункта, по специальностям по программе специалитета «Теоретическая экономика», или «Экономическая теория», или «Математические методы и исследование операций в экономике», или «Мировая экономика», или «Бухгалтерский учет, анализ и аудит», или «Бухгалтерский учет и аудит», или «Налоги и налогообложение» или направлению подготовки высшего образования по программе бакалавриата (магистратуры) «Экономика» либо наличие предусмотренной государственной системой научной аттестации ученой степени кандидата или доктора экономических наук по научной специальности «Политическая экономия», или «Экономическая теория», или «Математические, статистические, инструментальные методы в экономике», или «Региональная и отраслевая экономика», или «Мировая экономика», или «Бухгалтерский учет, статистика».</w:t>
      </w:r>
    </w:p>
    <w:p w14:paraId="65F884C1" w14:textId="77777777" w:rsidR="005311F0" w:rsidRDefault="00B71C9B">
      <w:pPr>
        <w:pStyle w:val="ConsPlusNormal"/>
        <w:ind w:firstLine="540"/>
        <w:jc w:val="both"/>
        <w:rPr>
          <w:rFonts w:ascii="Times New Roman" w:hAnsi="Times New Roman" w:cs="Times New Roman"/>
          <w:b/>
          <w:bCs/>
          <w:i/>
          <w:sz w:val="22"/>
          <w:szCs w:val="22"/>
        </w:rPr>
      </w:pPr>
      <w:bookmarkStart w:id="25" w:name="Par91"/>
      <w:bookmarkEnd w:id="25"/>
      <w:r>
        <w:rPr>
          <w:rFonts w:ascii="Times New Roman" w:hAnsi="Times New Roman" w:cs="Times New Roman"/>
          <w:b/>
          <w:i/>
          <w:sz w:val="22"/>
          <w:szCs w:val="22"/>
        </w:rPr>
        <w:t xml:space="preserve">2.2. </w:t>
      </w:r>
      <w:r>
        <w:rPr>
          <w:rFonts w:ascii="Times New Roman" w:hAnsi="Times New Roman" w:cs="Times New Roman"/>
          <w:b/>
          <w:bCs/>
          <w:i/>
          <w:sz w:val="22"/>
          <w:szCs w:val="22"/>
        </w:rPr>
        <w:t xml:space="preserve">Признания </w:t>
      </w:r>
      <w:r>
        <w:rPr>
          <w:rFonts w:ascii="Times New Roman" w:hAnsi="Times New Roman" w:cs="Times New Roman"/>
          <w:b/>
          <w:i/>
          <w:sz w:val="22"/>
          <w:szCs w:val="22"/>
        </w:rPr>
        <w:t xml:space="preserve">юридического </w:t>
      </w:r>
      <w:r>
        <w:rPr>
          <w:rFonts w:ascii="Times New Roman" w:hAnsi="Times New Roman" w:cs="Times New Roman"/>
          <w:b/>
          <w:bCs/>
          <w:i/>
          <w:sz w:val="22"/>
          <w:szCs w:val="22"/>
        </w:rPr>
        <w:t>лица квалифицированным инвестором осуществляется при условии его соответствия любому из следующих требований:</w:t>
      </w:r>
    </w:p>
    <w:p w14:paraId="0A09DA40" w14:textId="7ACFB628" w:rsidR="005311F0" w:rsidRDefault="00B71C9B">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 xml:space="preserve">2.2.1. Размер собственного капитала должен составлять не менее 200 </w:t>
      </w:r>
      <w:r w:rsidR="00637497">
        <w:rPr>
          <w:rFonts w:ascii="Times New Roman" w:hAnsi="Times New Roman" w:cs="Times New Roman"/>
          <w:sz w:val="22"/>
          <w:szCs w:val="22"/>
        </w:rPr>
        <w:t xml:space="preserve">(двухсот) </w:t>
      </w:r>
      <w:r>
        <w:rPr>
          <w:rFonts w:ascii="Times New Roman" w:hAnsi="Times New Roman" w:cs="Times New Roman"/>
          <w:sz w:val="22"/>
          <w:szCs w:val="22"/>
        </w:rPr>
        <w:t>миллионов рублей и определяться по данным бухгалтерской (финансовой) отчетности как:</w:t>
      </w:r>
    </w:p>
    <w:p w14:paraId="37067F93" w14:textId="77777777" w:rsidR="005311F0" w:rsidRDefault="00B71C9B">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 разница между величиной капитала и величиной платежей собственникам (участникам) в связи с выкупом у них акций (долей участия) юридического лица или их выходом из состава участников (для российских юридических лиц);</w:t>
      </w:r>
    </w:p>
    <w:p w14:paraId="0F58F855" w14:textId="77777777" w:rsidR="005311F0" w:rsidRDefault="00B71C9B">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lastRenderedPageBreak/>
        <w:t>- стоимость чистых активов иностранного юридического лица, расчет которых подтверждается в соответствии с его личным законом (для иностранных юридических лиц).</w:t>
      </w:r>
    </w:p>
    <w:p w14:paraId="633B84C2" w14:textId="3A255818" w:rsidR="005311F0" w:rsidRDefault="00B71C9B">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 xml:space="preserve">2.2.2. Совершало сделки с ценными бумагами и (или) договоры, являющиеся производными финансовыми инструментами, за последние </w:t>
      </w:r>
      <w:r w:rsidR="00637497">
        <w:rPr>
          <w:rFonts w:ascii="Times New Roman" w:hAnsi="Times New Roman" w:cs="Times New Roman"/>
          <w:sz w:val="22"/>
          <w:szCs w:val="22"/>
        </w:rPr>
        <w:t>4 (</w:t>
      </w:r>
      <w:r>
        <w:rPr>
          <w:rFonts w:ascii="Times New Roman" w:hAnsi="Times New Roman" w:cs="Times New Roman"/>
          <w:sz w:val="22"/>
          <w:szCs w:val="22"/>
        </w:rPr>
        <w:t>четыре</w:t>
      </w:r>
      <w:r w:rsidR="00637497">
        <w:rPr>
          <w:rFonts w:ascii="Times New Roman" w:hAnsi="Times New Roman" w:cs="Times New Roman"/>
          <w:sz w:val="22"/>
          <w:szCs w:val="22"/>
        </w:rPr>
        <w:t>)</w:t>
      </w:r>
      <w:r>
        <w:rPr>
          <w:rFonts w:ascii="Times New Roman" w:hAnsi="Times New Roman" w:cs="Times New Roman"/>
          <w:sz w:val="22"/>
          <w:szCs w:val="22"/>
        </w:rPr>
        <w:t xml:space="preserve"> полных квартала, предшествующие кварталу, в котором юридическое лицо подало заявление о признании его квалифицированным инвестором, должны быть совершены (заключены) юридическим лицом в среднем не реже </w:t>
      </w:r>
      <w:r w:rsidR="00637497">
        <w:rPr>
          <w:rFonts w:ascii="Times New Roman" w:hAnsi="Times New Roman" w:cs="Times New Roman"/>
          <w:sz w:val="22"/>
          <w:szCs w:val="22"/>
        </w:rPr>
        <w:t>5 (</w:t>
      </w:r>
      <w:r>
        <w:rPr>
          <w:rFonts w:ascii="Times New Roman" w:hAnsi="Times New Roman" w:cs="Times New Roman"/>
          <w:sz w:val="22"/>
          <w:szCs w:val="22"/>
        </w:rPr>
        <w:t>пяти</w:t>
      </w:r>
      <w:r w:rsidR="00637497">
        <w:rPr>
          <w:rFonts w:ascii="Times New Roman" w:hAnsi="Times New Roman" w:cs="Times New Roman"/>
          <w:sz w:val="22"/>
          <w:szCs w:val="22"/>
        </w:rPr>
        <w:t>)</w:t>
      </w:r>
      <w:r>
        <w:rPr>
          <w:rFonts w:ascii="Times New Roman" w:hAnsi="Times New Roman" w:cs="Times New Roman"/>
          <w:sz w:val="22"/>
          <w:szCs w:val="22"/>
        </w:rPr>
        <w:t xml:space="preserve"> раз в квартал, но не реже </w:t>
      </w:r>
      <w:r w:rsidR="0067504D">
        <w:rPr>
          <w:rFonts w:ascii="Times New Roman" w:hAnsi="Times New Roman" w:cs="Times New Roman"/>
          <w:sz w:val="22"/>
          <w:szCs w:val="22"/>
        </w:rPr>
        <w:t>1 (</w:t>
      </w:r>
      <w:r>
        <w:rPr>
          <w:rFonts w:ascii="Times New Roman" w:hAnsi="Times New Roman" w:cs="Times New Roman"/>
          <w:sz w:val="22"/>
          <w:szCs w:val="22"/>
        </w:rPr>
        <w:t>одного</w:t>
      </w:r>
      <w:r w:rsidR="0067504D">
        <w:rPr>
          <w:rFonts w:ascii="Times New Roman" w:hAnsi="Times New Roman" w:cs="Times New Roman"/>
          <w:sz w:val="22"/>
          <w:szCs w:val="22"/>
        </w:rPr>
        <w:t>)</w:t>
      </w:r>
      <w:r>
        <w:rPr>
          <w:rFonts w:ascii="Times New Roman" w:hAnsi="Times New Roman" w:cs="Times New Roman"/>
          <w:sz w:val="22"/>
          <w:szCs w:val="22"/>
        </w:rPr>
        <w:t xml:space="preserve"> раза в месяц. При этом объем указанных сделок (договоров) должен составлять не менее 50</w:t>
      </w:r>
      <w:r w:rsidR="0067504D">
        <w:rPr>
          <w:rFonts w:ascii="Times New Roman" w:hAnsi="Times New Roman" w:cs="Times New Roman"/>
          <w:sz w:val="22"/>
          <w:szCs w:val="22"/>
        </w:rPr>
        <w:t xml:space="preserve"> (пятидесяти)</w:t>
      </w:r>
      <w:r>
        <w:rPr>
          <w:rFonts w:ascii="Times New Roman" w:hAnsi="Times New Roman" w:cs="Times New Roman"/>
          <w:sz w:val="22"/>
          <w:szCs w:val="22"/>
        </w:rPr>
        <w:t xml:space="preserve"> миллионов рублей.</w:t>
      </w:r>
    </w:p>
    <w:p w14:paraId="7D60E2EF" w14:textId="4F626F61" w:rsidR="005311F0" w:rsidRDefault="00B71C9B">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 xml:space="preserve">2.2.3. Размер выручки, определяемый по данным бухгалтерской (финансовой) отчетности за последний завершенный год, в отношении которой на дату подачи юридическим лицом заявления о признании его квалифицированным инвестором истек срок представления годовой бухгалтерской (финансовой) отчетности, установленный ч. 5 ст. 18 Федерального закона от 06.12.2011 N 402-ФЗ «О бухгалтерском учете», или годовая бухгалтерская (финансовая) отчетность за который составлена до истечения указанного срока ее представления, должен составлять не менее 2 </w:t>
      </w:r>
      <w:r w:rsidR="00FE51FB" w:rsidRPr="00FE51FB">
        <w:rPr>
          <w:rFonts w:ascii="Times New Roman" w:hAnsi="Times New Roman" w:cs="Times New Roman"/>
          <w:sz w:val="22"/>
          <w:szCs w:val="22"/>
        </w:rPr>
        <w:t>(</w:t>
      </w:r>
      <w:r w:rsidR="00FE51FB">
        <w:rPr>
          <w:rFonts w:ascii="Times New Roman" w:hAnsi="Times New Roman" w:cs="Times New Roman"/>
          <w:sz w:val="22"/>
          <w:szCs w:val="22"/>
        </w:rPr>
        <w:t xml:space="preserve">два) </w:t>
      </w:r>
      <w:r>
        <w:rPr>
          <w:rFonts w:ascii="Times New Roman" w:hAnsi="Times New Roman" w:cs="Times New Roman"/>
          <w:sz w:val="22"/>
          <w:szCs w:val="22"/>
        </w:rPr>
        <w:t>миллиардов рублей.</w:t>
      </w:r>
    </w:p>
    <w:p w14:paraId="08EEF093" w14:textId="316E4719" w:rsidR="005311F0" w:rsidRDefault="00B71C9B">
      <w:pPr>
        <w:pStyle w:val="ConsPlusNormal"/>
        <w:ind w:firstLine="540"/>
        <w:jc w:val="both"/>
        <w:rPr>
          <w:rFonts w:ascii="Times New Roman" w:hAnsi="Times New Roman" w:cs="Times New Roman"/>
          <w:sz w:val="22"/>
          <w:szCs w:val="22"/>
        </w:rPr>
      </w:pPr>
      <w:bookmarkStart w:id="26" w:name="Par96"/>
      <w:bookmarkEnd w:id="26"/>
      <w:r>
        <w:rPr>
          <w:rFonts w:ascii="Times New Roman" w:hAnsi="Times New Roman" w:cs="Times New Roman"/>
          <w:sz w:val="22"/>
          <w:szCs w:val="22"/>
        </w:rPr>
        <w:t xml:space="preserve">2.2.4. Размер суммы активов юридического лица по данным бухгалтерской (финансовой) отчетности за последний завершенный год, в отношении которой на дату подачи юридическим лицом заявления о признании его квалифицированным инвестором истек срок представления годовой бухгалтерской (финансовой) отчетности, установленный ч. 5 ст. 18 Федерального закона от 06.12.2011 N 402-ФЗ «О бухгалтерском учете», или годовая бухгалтерская (финансовая) отчетность за который составлена до истечения указанного срока ее представления, должен составлять не менее 2 </w:t>
      </w:r>
      <w:r w:rsidR="00ED0F7C">
        <w:rPr>
          <w:rFonts w:ascii="Times New Roman" w:hAnsi="Times New Roman" w:cs="Times New Roman"/>
          <w:sz w:val="22"/>
          <w:szCs w:val="22"/>
        </w:rPr>
        <w:t xml:space="preserve">(два) </w:t>
      </w:r>
      <w:r>
        <w:rPr>
          <w:rFonts w:ascii="Times New Roman" w:hAnsi="Times New Roman" w:cs="Times New Roman"/>
          <w:sz w:val="22"/>
          <w:szCs w:val="22"/>
        </w:rPr>
        <w:t>миллиардов рублей.</w:t>
      </w:r>
    </w:p>
    <w:p w14:paraId="518FF3B8" w14:textId="37838BC9" w:rsidR="005311F0" w:rsidRDefault="00B71C9B">
      <w:pPr>
        <w:pStyle w:val="ConsPlusNormal"/>
        <w:ind w:firstLine="540"/>
        <w:jc w:val="both"/>
        <w:rPr>
          <w:rFonts w:ascii="Times New Roman" w:hAnsi="Times New Roman" w:cs="Times New Roman"/>
          <w:sz w:val="22"/>
          <w:szCs w:val="22"/>
        </w:rPr>
      </w:pPr>
      <w:bookmarkStart w:id="27" w:name="Par69"/>
      <w:bookmarkStart w:id="28" w:name="Par70"/>
      <w:bookmarkEnd w:id="27"/>
      <w:bookmarkEnd w:id="28"/>
      <w:r>
        <w:rPr>
          <w:rFonts w:ascii="Times New Roman" w:hAnsi="Times New Roman" w:cs="Times New Roman"/>
          <w:sz w:val="22"/>
          <w:szCs w:val="22"/>
        </w:rPr>
        <w:t>2.</w:t>
      </w:r>
      <w:r w:rsidR="004F70B7">
        <w:rPr>
          <w:rFonts w:ascii="Times New Roman" w:hAnsi="Times New Roman" w:cs="Times New Roman"/>
          <w:sz w:val="22"/>
          <w:szCs w:val="22"/>
        </w:rPr>
        <w:t>3</w:t>
      </w:r>
      <w:r>
        <w:rPr>
          <w:rFonts w:ascii="Times New Roman" w:hAnsi="Times New Roman" w:cs="Times New Roman"/>
          <w:sz w:val="22"/>
          <w:szCs w:val="22"/>
        </w:rPr>
        <w:t xml:space="preserve">. Показатели, предусмотренные абзацем вторым п. 2.1.3, п. 2.1.5, п.п. 2.2.1.-2.2.4 настоящего Регламента, выраженные в иностранной валюте, пересчитываются в рубли по официальному курсу иностранной валюты по отношению к рублю, установленному Банком России в соответствии с </w:t>
      </w:r>
      <w:hyperlink r:id="rId10" w:tooltip="https://login.consultant.ru/link/?req=doc&amp;base=LAW&amp;n=505912&amp;dst=100035" w:history="1">
        <w:r w:rsidR="00ED0F7C">
          <w:rPr>
            <w:rFonts w:ascii="Times New Roman" w:hAnsi="Times New Roman" w:cs="Times New Roman"/>
            <w:sz w:val="22"/>
            <w:szCs w:val="22"/>
          </w:rPr>
          <w:t>п.</w:t>
        </w:r>
        <w:r>
          <w:rPr>
            <w:rFonts w:ascii="Times New Roman" w:hAnsi="Times New Roman" w:cs="Times New Roman"/>
            <w:sz w:val="22"/>
            <w:szCs w:val="22"/>
          </w:rPr>
          <w:t xml:space="preserve"> 15 </w:t>
        </w:r>
        <w:r w:rsidR="00ED0F7C">
          <w:rPr>
            <w:rFonts w:ascii="Times New Roman" w:hAnsi="Times New Roman" w:cs="Times New Roman"/>
            <w:sz w:val="22"/>
            <w:szCs w:val="22"/>
          </w:rPr>
          <w:t>ст.</w:t>
        </w:r>
        <w:r>
          <w:rPr>
            <w:rFonts w:ascii="Times New Roman" w:hAnsi="Times New Roman" w:cs="Times New Roman"/>
            <w:sz w:val="22"/>
            <w:szCs w:val="22"/>
          </w:rPr>
          <w:t xml:space="preserve"> 4</w:t>
        </w:r>
      </w:hyperlink>
      <w:r>
        <w:rPr>
          <w:rFonts w:ascii="Times New Roman" w:hAnsi="Times New Roman" w:cs="Times New Roman"/>
          <w:sz w:val="22"/>
          <w:szCs w:val="22"/>
        </w:rPr>
        <w:t xml:space="preserve"> Федерального закона от 10</w:t>
      </w:r>
      <w:r w:rsidR="00ED0F7C">
        <w:rPr>
          <w:rFonts w:ascii="Times New Roman" w:hAnsi="Times New Roman" w:cs="Times New Roman"/>
          <w:sz w:val="22"/>
          <w:szCs w:val="22"/>
        </w:rPr>
        <w:t>.07.</w:t>
      </w:r>
      <w:r>
        <w:rPr>
          <w:rFonts w:ascii="Times New Roman" w:hAnsi="Times New Roman" w:cs="Times New Roman"/>
          <w:sz w:val="22"/>
          <w:szCs w:val="22"/>
        </w:rPr>
        <w:t xml:space="preserve">2002 N 86-ФЗ </w:t>
      </w:r>
      <w:r w:rsidR="00ED0F7C">
        <w:rPr>
          <w:rFonts w:ascii="Times New Roman" w:hAnsi="Times New Roman" w:cs="Times New Roman"/>
          <w:sz w:val="22"/>
          <w:szCs w:val="22"/>
        </w:rPr>
        <w:t>«</w:t>
      </w:r>
      <w:r>
        <w:rPr>
          <w:rFonts w:ascii="Times New Roman" w:hAnsi="Times New Roman" w:cs="Times New Roman"/>
          <w:sz w:val="22"/>
          <w:szCs w:val="22"/>
        </w:rPr>
        <w:t>О Центральном банке Российской Федерации (Банке России)</w:t>
      </w:r>
      <w:r w:rsidR="001A50E9">
        <w:rPr>
          <w:rFonts w:ascii="Times New Roman" w:hAnsi="Times New Roman" w:cs="Times New Roman"/>
          <w:sz w:val="22"/>
          <w:szCs w:val="22"/>
        </w:rPr>
        <w:t>»</w:t>
      </w:r>
      <w:r>
        <w:rPr>
          <w:rFonts w:ascii="Times New Roman" w:hAnsi="Times New Roman" w:cs="Times New Roman"/>
          <w:sz w:val="22"/>
          <w:szCs w:val="22"/>
        </w:rPr>
        <w:t>, на дату расчета показателя (далее - официальный курс), а в случае отсутствия официального курса этой валюты - по отношению курса одной иностранной валюты к курсу другой иностранной валюты, рассчитанному по официальным курсам данных иностранных валют.</w:t>
      </w:r>
    </w:p>
    <w:p w14:paraId="1A85BC27" w14:textId="77777777" w:rsidR="005311F0" w:rsidRDefault="005311F0">
      <w:pPr>
        <w:pStyle w:val="ConsPlusNormal"/>
        <w:ind w:firstLine="540"/>
        <w:jc w:val="both"/>
        <w:rPr>
          <w:rFonts w:ascii="Times New Roman" w:hAnsi="Times New Roman" w:cs="Times New Roman"/>
          <w:b/>
          <w:i/>
          <w:sz w:val="22"/>
          <w:szCs w:val="22"/>
        </w:rPr>
      </w:pPr>
    </w:p>
    <w:p w14:paraId="178FE3A3" w14:textId="77777777" w:rsidR="005311F0" w:rsidRDefault="00B71C9B">
      <w:pPr>
        <w:pStyle w:val="1"/>
        <w:spacing w:before="0" w:after="0"/>
        <w:jc w:val="center"/>
        <w:rPr>
          <w:rFonts w:ascii="Times New Roman" w:hAnsi="Times New Roman"/>
          <w:sz w:val="22"/>
          <w:szCs w:val="22"/>
        </w:rPr>
      </w:pPr>
      <w:r>
        <w:rPr>
          <w:rFonts w:ascii="Times New Roman" w:hAnsi="Times New Roman"/>
          <w:sz w:val="22"/>
          <w:szCs w:val="22"/>
        </w:rPr>
        <w:t xml:space="preserve">3. Документы, предоставляемые для подтверждения соответствие требованиям для признания лица квалифицированным инвестором, а также порядок их представления </w:t>
      </w:r>
      <w:bookmarkEnd w:id="10"/>
    </w:p>
    <w:p w14:paraId="061C91ED" w14:textId="77777777" w:rsidR="005311F0" w:rsidRDefault="00B71C9B">
      <w:pPr>
        <w:pStyle w:val="a5"/>
        <w:ind w:firstLine="708"/>
        <w:jc w:val="both"/>
        <w:rPr>
          <w:sz w:val="22"/>
          <w:szCs w:val="22"/>
        </w:rPr>
      </w:pPr>
      <w:r>
        <w:rPr>
          <w:sz w:val="22"/>
          <w:szCs w:val="22"/>
        </w:rPr>
        <w:t>3.1. Документы, необходимые для признания лица квалифицированным инвестором, предоставляются одним из следующих способов:</w:t>
      </w:r>
    </w:p>
    <w:p w14:paraId="1116DCEF" w14:textId="3D697BFD" w:rsidR="005311F0" w:rsidRDefault="00B71C9B">
      <w:pPr>
        <w:pStyle w:val="a5"/>
        <w:ind w:firstLine="708"/>
        <w:jc w:val="both"/>
        <w:rPr>
          <w:sz w:val="22"/>
          <w:szCs w:val="22"/>
        </w:rPr>
      </w:pPr>
      <w:r>
        <w:rPr>
          <w:sz w:val="22"/>
          <w:szCs w:val="22"/>
        </w:rPr>
        <w:t>- лично заявителем в офисе Управляющей компании по адресу: 350000, город Краснодар, улица им.Орджоникидзе, дом 41</w:t>
      </w:r>
      <w:r w:rsidR="001A50E9">
        <w:rPr>
          <w:sz w:val="22"/>
          <w:szCs w:val="22"/>
        </w:rPr>
        <w:t>, этаж 7, ком. 710</w:t>
      </w:r>
      <w:r>
        <w:rPr>
          <w:sz w:val="22"/>
          <w:szCs w:val="22"/>
        </w:rPr>
        <w:t>;</w:t>
      </w:r>
    </w:p>
    <w:p w14:paraId="35267A44" w14:textId="444CA01E" w:rsidR="005311F0" w:rsidRDefault="00B71C9B">
      <w:pPr>
        <w:pStyle w:val="a5"/>
        <w:ind w:firstLine="708"/>
        <w:jc w:val="both"/>
        <w:rPr>
          <w:sz w:val="22"/>
          <w:szCs w:val="22"/>
        </w:rPr>
      </w:pPr>
      <w:r>
        <w:rPr>
          <w:sz w:val="22"/>
          <w:szCs w:val="22"/>
        </w:rPr>
        <w:t xml:space="preserve">- посредством почтовой связи заказным письмом с уведомлением о вручении заказного письма либо посредством курьерской службы по доставке почтовых отправлений на почтовый адрес Управляющей компании: 350000, город Краснодар, улица им.Орджоникидзе, </w:t>
      </w:r>
      <w:r w:rsidR="00053E06">
        <w:rPr>
          <w:sz w:val="22"/>
          <w:szCs w:val="22"/>
        </w:rPr>
        <w:t>дом 41, этаж 7, ком. 710</w:t>
      </w:r>
      <w:r>
        <w:rPr>
          <w:sz w:val="22"/>
          <w:szCs w:val="22"/>
        </w:rPr>
        <w:t>, в этом случае датой и временем подачи заявления считается дата и время получения указанного почтового отправления Управляющей компанией. В случае подачи заявления о признании лица квалифицированным инвестором посредством почтовой связи либо посредством курьерской службы по доставке почтовых отправлений или лично уполномоченным представителем физического лица, заявление должно быть подписано лицом, которое обращается с просьбой о признании его квалифицированным инвестором, и его подпись должна быть нотариально удостоверена.</w:t>
      </w:r>
    </w:p>
    <w:p w14:paraId="5594DCA3" w14:textId="77777777" w:rsidR="005311F0" w:rsidRDefault="00B71C9B">
      <w:pPr>
        <w:ind w:left="0" w:firstLine="567"/>
        <w:jc w:val="both"/>
        <w:rPr>
          <w:sz w:val="22"/>
          <w:szCs w:val="22"/>
        </w:rPr>
      </w:pPr>
      <w:r>
        <w:rPr>
          <w:sz w:val="22"/>
          <w:szCs w:val="22"/>
        </w:rPr>
        <w:t>3.2. Лицо, обращающееся в Управляющую компанию с просьбой о признании его квалифицированным инвестором, предоставляет в Управляющую компанию соответствующее Заявление</w:t>
      </w:r>
      <w:r>
        <w:rPr>
          <w:sz w:val="22"/>
          <w:szCs w:val="22"/>
          <w:lang w:eastAsia="en-US"/>
        </w:rPr>
        <w:t xml:space="preserve"> </w:t>
      </w:r>
      <w:r>
        <w:rPr>
          <w:sz w:val="22"/>
          <w:szCs w:val="22"/>
        </w:rPr>
        <w:t>о признании его квалифицированным инвестором (</w:t>
      </w:r>
      <w:r>
        <w:rPr>
          <w:sz w:val="22"/>
          <w:szCs w:val="22"/>
          <w:u w:val="single"/>
        </w:rPr>
        <w:t>Приложение №1 или №2</w:t>
      </w:r>
      <w:r>
        <w:rPr>
          <w:sz w:val="22"/>
          <w:szCs w:val="22"/>
        </w:rPr>
        <w:t>) и надлежащим образом оформленные документы, подтверждающие его соответствие требованиям, соблюдение которых необходимо для признания квалифицированным инвестором в соответствии с настоящим Регламентом. В случае если Заявление от имени физического или юридического лица, претендующего на статус квалифицированного инвестора, подает доверенное лицо, то Заявление должно быть подписано лично доверителем. Исключением является случай, когда доверенность прямо предусматривает подписание Заявления поверенным.</w:t>
      </w:r>
    </w:p>
    <w:p w14:paraId="4AE13AD9" w14:textId="77777777" w:rsidR="005311F0" w:rsidRDefault="00B71C9B">
      <w:pPr>
        <w:pStyle w:val="af3"/>
        <w:tabs>
          <w:tab w:val="left" w:pos="0"/>
        </w:tabs>
        <w:rPr>
          <w:bCs/>
          <w:sz w:val="22"/>
          <w:szCs w:val="22"/>
        </w:rPr>
      </w:pPr>
      <w:r>
        <w:rPr>
          <w:bCs/>
          <w:sz w:val="22"/>
          <w:szCs w:val="22"/>
        </w:rPr>
        <w:t>Заявление, принятое Управляющей компанией, регистрируется в журнале регистрации заявлений о признании лица квалифицированным инвестором (</w:t>
      </w:r>
      <w:r>
        <w:rPr>
          <w:bCs/>
          <w:sz w:val="22"/>
          <w:szCs w:val="22"/>
          <w:u w:val="single"/>
        </w:rPr>
        <w:t>Приложение №3</w:t>
      </w:r>
      <w:r>
        <w:rPr>
          <w:bCs/>
          <w:sz w:val="22"/>
          <w:szCs w:val="22"/>
        </w:rPr>
        <w:t>) в день его приема.</w:t>
      </w:r>
    </w:p>
    <w:p w14:paraId="3D9B644F" w14:textId="2110796B" w:rsidR="005311F0" w:rsidRDefault="00B71C9B">
      <w:pPr>
        <w:pStyle w:val="af3"/>
        <w:tabs>
          <w:tab w:val="left" w:pos="0"/>
        </w:tabs>
        <w:rPr>
          <w:bCs/>
          <w:sz w:val="22"/>
          <w:szCs w:val="22"/>
        </w:rPr>
      </w:pPr>
      <w:r>
        <w:rPr>
          <w:bCs/>
          <w:sz w:val="22"/>
          <w:szCs w:val="22"/>
        </w:rPr>
        <w:t>3.3. Документы, представляемые с заявлением о признании лица квалифицированным инвестором и подтверждающие соответствие лица требованиям, должны быть подписаны лицом, составившим или выдавшим такие документы, собственноручной подписью, или аналогом собственноручной подписи. В случае если форма предоставляемого документа не предусматривает его подписание лицом, составившим или выдавшим данный документ, он должен быть заверен собственноручной подписью или аналогом собственноручной подписи лица, представившего данный документ Управляющей компании.</w:t>
      </w:r>
    </w:p>
    <w:p w14:paraId="0D63FD80" w14:textId="77777777" w:rsidR="005311F0" w:rsidRDefault="00B71C9B">
      <w:pPr>
        <w:ind w:left="0" w:firstLine="567"/>
        <w:jc w:val="both"/>
        <w:rPr>
          <w:sz w:val="22"/>
          <w:szCs w:val="22"/>
        </w:rPr>
      </w:pPr>
      <w:r>
        <w:rPr>
          <w:sz w:val="22"/>
          <w:szCs w:val="22"/>
        </w:rPr>
        <w:lastRenderedPageBreak/>
        <w:t>Для получения статуса квалифицированного инвестора предоставляются либо оригиналы документов, либо копии документов, при предъявлении Лицом оригинала. В случае, если какой-либо из перечисленных в п. 3.4 Регламента документов предоставляется иностранной лицензированной финансовой организацией, к нему должен быть приложен заверенный перевод, а сам документ должен быть апостилирован и нотаризован. В случае предоставления Лицом оригинала документа, уполномоченным сотрудником на прием документов снимается с него копия и заверяется своей подписью, с указанием своих фамилии, имени, отчества (при наличии), должности и даты заверения, оригинал документа возвращается Лицу. При наличии возможности, оригинал документа может быть передан в Управляющую компанию.</w:t>
      </w:r>
    </w:p>
    <w:p w14:paraId="5000BFF6" w14:textId="77777777" w:rsidR="005311F0" w:rsidRDefault="00B71C9B">
      <w:pPr>
        <w:pStyle w:val="af3"/>
        <w:tabs>
          <w:tab w:val="left" w:pos="0"/>
        </w:tabs>
        <w:rPr>
          <w:b/>
          <w:bCs/>
          <w:i/>
          <w:sz w:val="22"/>
          <w:szCs w:val="22"/>
        </w:rPr>
      </w:pPr>
      <w:r>
        <w:rPr>
          <w:b/>
          <w:bCs/>
          <w:i/>
          <w:sz w:val="22"/>
          <w:szCs w:val="22"/>
        </w:rPr>
        <w:t>3.4. Перечень предоставляемых физическим лицом документов:</w:t>
      </w:r>
    </w:p>
    <w:p w14:paraId="47D11D81" w14:textId="77777777" w:rsidR="005311F0" w:rsidRDefault="00B71C9B">
      <w:pPr>
        <w:pStyle w:val="af3"/>
        <w:numPr>
          <w:ilvl w:val="0"/>
          <w:numId w:val="39"/>
        </w:numPr>
        <w:tabs>
          <w:tab w:val="left" w:pos="0"/>
        </w:tabs>
        <w:ind w:left="0" w:firstLine="567"/>
        <w:rPr>
          <w:sz w:val="22"/>
          <w:szCs w:val="22"/>
        </w:rPr>
      </w:pPr>
      <w:r>
        <w:rPr>
          <w:bCs/>
          <w:sz w:val="22"/>
          <w:szCs w:val="22"/>
        </w:rPr>
        <w:t>Оригинал документа, удостоверяющий личность (паспорт гражданина РФ либо</w:t>
      </w:r>
      <w:r>
        <w:rPr>
          <w:sz w:val="22"/>
          <w:szCs w:val="22"/>
        </w:rPr>
        <w:t xml:space="preserve"> заменяющий его документ), с которого работником Управляющей компании делается копия</w:t>
      </w:r>
      <w:r>
        <w:t xml:space="preserve"> </w:t>
      </w:r>
      <w:r>
        <w:rPr>
          <w:sz w:val="22"/>
          <w:szCs w:val="22"/>
        </w:rPr>
        <w:t>(за исключением способа подачи заявления физическим лицом в электронной форме). Иностранный гражданин представляет оригинал документа, удостоверяющий личность, а также миграционную карту и (или) документ, подтверждающий право иностранного гражданина на пребывание (проживание) в Российской Федерации.</w:t>
      </w:r>
    </w:p>
    <w:p w14:paraId="3C65AF3C" w14:textId="77777777" w:rsidR="005311F0" w:rsidRDefault="00B71C9B">
      <w:pPr>
        <w:ind w:left="0" w:firstLine="567"/>
        <w:jc w:val="both"/>
        <w:rPr>
          <w:sz w:val="22"/>
          <w:szCs w:val="22"/>
        </w:rPr>
      </w:pPr>
      <w:r>
        <w:rPr>
          <w:sz w:val="22"/>
          <w:szCs w:val="22"/>
        </w:rPr>
        <w:t>В случае подачи заявления о признании лица квалифицированным инвестором почтовым отправлением - нотариально удостоверенную копию документа, удостоверяющего личность физического лица; в случае подачи заявления о признании лица квалифицированным инвестором уполномоченным представителем физического лица – нотариально удостоверенную доверенность, оригинал документа, удостоверяющий личность представителя и нотариально удостоверенную копию документа, удостоверяющего личность физического лица, в интересах которого действует представитель;</w:t>
      </w:r>
    </w:p>
    <w:p w14:paraId="240074AE" w14:textId="77777777" w:rsidR="005311F0" w:rsidRDefault="00B71C9B">
      <w:pPr>
        <w:pStyle w:val="afff"/>
        <w:numPr>
          <w:ilvl w:val="0"/>
          <w:numId w:val="26"/>
        </w:numPr>
        <w:ind w:left="0" w:firstLine="567"/>
        <w:rPr>
          <w:sz w:val="22"/>
          <w:szCs w:val="22"/>
        </w:rPr>
      </w:pPr>
      <w:r>
        <w:rPr>
          <w:sz w:val="22"/>
          <w:szCs w:val="22"/>
        </w:rPr>
        <w:t>Согласие на обработку персональных данных физического лица (</w:t>
      </w:r>
      <w:r>
        <w:rPr>
          <w:sz w:val="22"/>
          <w:szCs w:val="22"/>
          <w:u w:val="single"/>
        </w:rPr>
        <w:t>Приложение №12</w:t>
      </w:r>
      <w:r>
        <w:rPr>
          <w:sz w:val="22"/>
          <w:szCs w:val="22"/>
        </w:rPr>
        <w:t>);</w:t>
      </w:r>
    </w:p>
    <w:p w14:paraId="4088EF8F" w14:textId="77777777" w:rsidR="005311F0" w:rsidRDefault="00B71C9B">
      <w:pPr>
        <w:pStyle w:val="afff"/>
        <w:numPr>
          <w:ilvl w:val="0"/>
          <w:numId w:val="26"/>
        </w:numPr>
        <w:ind w:left="0" w:firstLine="567"/>
        <w:jc w:val="both"/>
        <w:rPr>
          <w:sz w:val="22"/>
          <w:szCs w:val="22"/>
        </w:rPr>
      </w:pPr>
      <w:r>
        <w:rPr>
          <w:sz w:val="22"/>
          <w:szCs w:val="22"/>
        </w:rPr>
        <w:t>Согласие на обработку персональных данных представителя физического лица (</w:t>
      </w:r>
      <w:r>
        <w:rPr>
          <w:sz w:val="22"/>
          <w:szCs w:val="22"/>
          <w:u w:val="single"/>
        </w:rPr>
        <w:t>Приложение №13</w:t>
      </w:r>
      <w:r>
        <w:rPr>
          <w:sz w:val="22"/>
          <w:szCs w:val="22"/>
        </w:rPr>
        <w:t xml:space="preserve">). </w:t>
      </w:r>
    </w:p>
    <w:p w14:paraId="605B0B34" w14:textId="77777777" w:rsidR="005311F0" w:rsidRDefault="00B71C9B">
      <w:pPr>
        <w:pStyle w:val="afff"/>
        <w:ind w:left="0" w:firstLine="567"/>
        <w:jc w:val="both"/>
        <w:rPr>
          <w:sz w:val="22"/>
          <w:szCs w:val="22"/>
          <w:u w:val="single"/>
        </w:rPr>
      </w:pPr>
      <w:r>
        <w:rPr>
          <w:i/>
          <w:sz w:val="22"/>
          <w:szCs w:val="22"/>
          <w:u w:val="single"/>
        </w:rPr>
        <w:t>Для подтверждения опыта работы</w:t>
      </w:r>
      <w:r>
        <w:rPr>
          <w:sz w:val="22"/>
          <w:szCs w:val="22"/>
        </w:rPr>
        <w:t>, в соответствии с требованиями пп. 2.1.1 п. 2.1 настоящего регламента</w:t>
      </w:r>
    </w:p>
    <w:p w14:paraId="1FC9A3F5" w14:textId="77777777" w:rsidR="005311F0" w:rsidRDefault="00B71C9B">
      <w:pPr>
        <w:numPr>
          <w:ilvl w:val="0"/>
          <w:numId w:val="26"/>
        </w:numPr>
        <w:ind w:left="0" w:firstLine="567"/>
        <w:jc w:val="both"/>
        <w:rPr>
          <w:sz w:val="22"/>
          <w:szCs w:val="22"/>
        </w:rPr>
      </w:pPr>
      <w:r>
        <w:rPr>
          <w:sz w:val="22"/>
          <w:szCs w:val="22"/>
        </w:rPr>
        <w:t xml:space="preserve">Оригинал или копия трудовой книжки (трудового договора) физического лица, заверенную в соответствии с п. 3.3. настоящего Регламента; </w:t>
      </w:r>
    </w:p>
    <w:p w14:paraId="15A3AE38" w14:textId="77777777" w:rsidR="005311F0" w:rsidRDefault="00B71C9B">
      <w:pPr>
        <w:numPr>
          <w:ilvl w:val="0"/>
          <w:numId w:val="26"/>
        </w:numPr>
        <w:ind w:left="0" w:firstLine="567"/>
        <w:jc w:val="both"/>
        <w:rPr>
          <w:sz w:val="22"/>
          <w:szCs w:val="22"/>
        </w:rPr>
      </w:pPr>
      <w:r>
        <w:rPr>
          <w:sz w:val="22"/>
          <w:szCs w:val="22"/>
        </w:rPr>
        <w:t>Выписка из реестра ЕГРЮЛ организации – работодателя не более чем 6-месячной давности;</w:t>
      </w:r>
    </w:p>
    <w:p w14:paraId="435F675F" w14:textId="77777777" w:rsidR="005311F0" w:rsidRDefault="00B71C9B">
      <w:pPr>
        <w:numPr>
          <w:ilvl w:val="0"/>
          <w:numId w:val="26"/>
        </w:numPr>
        <w:ind w:left="0" w:firstLine="567"/>
        <w:jc w:val="both"/>
        <w:rPr>
          <w:sz w:val="22"/>
          <w:szCs w:val="22"/>
        </w:rPr>
      </w:pPr>
      <w:r>
        <w:rPr>
          <w:sz w:val="22"/>
          <w:szCs w:val="22"/>
        </w:rPr>
        <w:t xml:space="preserve">Копия должностной инструкции физического лица, заверенную в соответствии с п. 3.3 настоящего Регламента, подтверждающая факт опыта работы, </w:t>
      </w:r>
      <w:r>
        <w:rPr>
          <w:bCs/>
          <w:sz w:val="22"/>
          <w:szCs w:val="22"/>
        </w:rPr>
        <w:t>непосредственно связанного с совершением сделок с финансовыми инструментами, подготовкой индивидуальных инвестиционных рекомендаций, управления рисками, связанными с совершением указанных сделок.</w:t>
      </w:r>
    </w:p>
    <w:p w14:paraId="3E0D76DC" w14:textId="77777777" w:rsidR="005311F0" w:rsidRDefault="00B71C9B">
      <w:pPr>
        <w:pStyle w:val="afff"/>
        <w:ind w:left="0" w:firstLine="567"/>
        <w:jc w:val="both"/>
        <w:rPr>
          <w:sz w:val="22"/>
          <w:szCs w:val="22"/>
        </w:rPr>
      </w:pPr>
      <w:r>
        <w:rPr>
          <w:i/>
          <w:sz w:val="22"/>
          <w:szCs w:val="22"/>
          <w:u w:val="single"/>
        </w:rPr>
        <w:t>Для подтверждения совершения сделок</w:t>
      </w:r>
      <w:r>
        <w:rPr>
          <w:sz w:val="22"/>
          <w:szCs w:val="22"/>
        </w:rPr>
        <w:t>, в соответствии с требованиями пп.2.1.2 и пп. 2.1.3 п. 2.1 Регламента:</w:t>
      </w:r>
    </w:p>
    <w:p w14:paraId="2595BD7A" w14:textId="77777777" w:rsidR="005311F0" w:rsidRDefault="00B71C9B">
      <w:pPr>
        <w:pStyle w:val="afff"/>
        <w:numPr>
          <w:ilvl w:val="0"/>
          <w:numId w:val="26"/>
        </w:numPr>
        <w:ind w:left="0" w:firstLine="567"/>
        <w:jc w:val="both"/>
        <w:rPr>
          <w:sz w:val="22"/>
          <w:szCs w:val="22"/>
        </w:rPr>
      </w:pPr>
      <w:r>
        <w:rPr>
          <w:sz w:val="22"/>
          <w:szCs w:val="22"/>
        </w:rPr>
        <w:t>отчеты брокера и (или) иностранных организаций, которые в соответствии с их личным законом вправе осуществлять брокерскую деятельность за 4 квартала, предшествующих подаче Заявления о признании лица квалифицированным инвестором;</w:t>
      </w:r>
    </w:p>
    <w:p w14:paraId="7C92A5D7" w14:textId="77777777" w:rsidR="005311F0" w:rsidRDefault="00B71C9B">
      <w:pPr>
        <w:pStyle w:val="afff"/>
        <w:numPr>
          <w:ilvl w:val="0"/>
          <w:numId w:val="26"/>
        </w:numPr>
        <w:ind w:left="0" w:firstLine="567"/>
        <w:jc w:val="both"/>
        <w:rPr>
          <w:sz w:val="22"/>
          <w:szCs w:val="22"/>
        </w:rPr>
      </w:pPr>
      <w:r>
        <w:rPr>
          <w:sz w:val="22"/>
          <w:szCs w:val="22"/>
        </w:rPr>
        <w:t xml:space="preserve">выписки от регистратора по операциям с инвестиционными паями (для операций на вторичном рынке); </w:t>
      </w:r>
    </w:p>
    <w:p w14:paraId="20F135F9" w14:textId="77777777" w:rsidR="005311F0" w:rsidRDefault="00B71C9B">
      <w:pPr>
        <w:pStyle w:val="afff"/>
        <w:numPr>
          <w:ilvl w:val="0"/>
          <w:numId w:val="26"/>
        </w:numPr>
        <w:ind w:left="0" w:firstLine="567"/>
        <w:jc w:val="both"/>
        <w:rPr>
          <w:sz w:val="22"/>
          <w:szCs w:val="22"/>
        </w:rPr>
      </w:pPr>
      <w:r>
        <w:rPr>
          <w:sz w:val="22"/>
          <w:szCs w:val="22"/>
        </w:rPr>
        <w:t xml:space="preserve">договоры купли-продажи ценных бумаг и/или договоры, являющиеся производными финансовыми инструментами с приложением документов, подтверждающих исполнение обязательств по этим договорам; </w:t>
      </w:r>
    </w:p>
    <w:p w14:paraId="60B05783" w14:textId="77777777" w:rsidR="005311F0" w:rsidRDefault="00B71C9B">
      <w:pPr>
        <w:pStyle w:val="afff"/>
        <w:numPr>
          <w:ilvl w:val="0"/>
          <w:numId w:val="26"/>
        </w:numPr>
        <w:ind w:left="0" w:firstLine="567"/>
        <w:jc w:val="both"/>
        <w:rPr>
          <w:sz w:val="22"/>
          <w:szCs w:val="22"/>
        </w:rPr>
      </w:pPr>
      <w:r>
        <w:rPr>
          <w:sz w:val="22"/>
          <w:szCs w:val="22"/>
        </w:rPr>
        <w:t>иные документы, подтверждающие совершение сделок с ценными бумагами и иными финансовыми инструментами.</w:t>
      </w:r>
    </w:p>
    <w:p w14:paraId="681A366C" w14:textId="189C07FF" w:rsidR="005311F0" w:rsidRDefault="00B71C9B">
      <w:pPr>
        <w:ind w:left="0" w:firstLine="567"/>
        <w:jc w:val="both"/>
        <w:rPr>
          <w:sz w:val="22"/>
          <w:szCs w:val="22"/>
        </w:rPr>
      </w:pPr>
      <w:r>
        <w:rPr>
          <w:sz w:val="22"/>
          <w:szCs w:val="22"/>
        </w:rPr>
        <w:t>Вышеуказанные документы должны содержать паспортные данные заявителя и реквизиты его договора доверительного управления/счета депо и/или брокерский договор/письмо брокера с паспортными данными заявителя и реквизитами его брокерского договора/счета депо с приложением отчета брокера и должны быть составлены на дату не ранее чем за 1</w:t>
      </w:r>
      <w:r w:rsidR="000E1F26">
        <w:rPr>
          <w:sz w:val="22"/>
          <w:szCs w:val="22"/>
        </w:rPr>
        <w:t xml:space="preserve"> (один)</w:t>
      </w:r>
      <w:r>
        <w:rPr>
          <w:sz w:val="22"/>
          <w:szCs w:val="22"/>
        </w:rPr>
        <w:t xml:space="preserve"> месяц до даты предоставления их в Управляющую компанию. Для ценных бумаг, по которым невозможно определить рыночную цену, необходимо также представить документы, подтверждающие цену их приобретения.</w:t>
      </w:r>
    </w:p>
    <w:p w14:paraId="50A6B469" w14:textId="77777777" w:rsidR="005311F0" w:rsidRDefault="00B71C9B">
      <w:pPr>
        <w:ind w:left="0" w:firstLine="567"/>
        <w:jc w:val="both"/>
        <w:rPr>
          <w:sz w:val="22"/>
          <w:szCs w:val="22"/>
        </w:rPr>
      </w:pPr>
      <w:r>
        <w:rPr>
          <w:sz w:val="22"/>
          <w:szCs w:val="22"/>
        </w:rPr>
        <w:t>В случае, если физическое лицо предоставляет документы, подтверждающие владение ценными бумагами иностранных эмитентов, то в документах должны быть указаны ISIN</w:t>
      </w:r>
      <w:r>
        <w:rPr>
          <w:rStyle w:val="ad"/>
          <w:sz w:val="22"/>
          <w:szCs w:val="22"/>
        </w:rPr>
        <w:footnoteReference w:id="2"/>
      </w:r>
      <w:r>
        <w:rPr>
          <w:sz w:val="22"/>
          <w:szCs w:val="22"/>
        </w:rPr>
        <w:t xml:space="preserve"> и СFI</w:t>
      </w:r>
      <w:r>
        <w:rPr>
          <w:rStyle w:val="ad"/>
          <w:sz w:val="22"/>
          <w:szCs w:val="22"/>
        </w:rPr>
        <w:footnoteReference w:id="3"/>
      </w:r>
      <w:r>
        <w:rPr>
          <w:sz w:val="22"/>
          <w:szCs w:val="22"/>
        </w:rPr>
        <w:t xml:space="preserve"> коды этих бумаг.</w:t>
      </w:r>
    </w:p>
    <w:p w14:paraId="2663FE8E" w14:textId="77777777" w:rsidR="005311F0" w:rsidRDefault="00B71C9B">
      <w:pPr>
        <w:pStyle w:val="afff"/>
        <w:ind w:left="0" w:firstLine="567"/>
        <w:jc w:val="both"/>
        <w:rPr>
          <w:sz w:val="22"/>
          <w:szCs w:val="22"/>
        </w:rPr>
      </w:pPr>
      <w:r>
        <w:rPr>
          <w:i/>
          <w:sz w:val="22"/>
          <w:szCs w:val="22"/>
          <w:u w:val="single"/>
        </w:rPr>
        <w:t>Для подтверждения факта владения имуществом</w:t>
      </w:r>
      <w:r>
        <w:rPr>
          <w:sz w:val="22"/>
          <w:szCs w:val="22"/>
        </w:rPr>
        <w:t>, в соответствии с требованиями пп. 2.1.4 и пп. 2.1.5 п. 2.1</w:t>
      </w:r>
      <w:r>
        <w:t xml:space="preserve"> Регламента</w:t>
      </w:r>
      <w:r>
        <w:rPr>
          <w:sz w:val="22"/>
          <w:szCs w:val="22"/>
        </w:rPr>
        <w:t>:</w:t>
      </w:r>
    </w:p>
    <w:p w14:paraId="65296254" w14:textId="77777777" w:rsidR="005311F0" w:rsidRDefault="00B71C9B">
      <w:pPr>
        <w:pStyle w:val="afff"/>
        <w:ind w:left="0" w:firstLine="567"/>
        <w:jc w:val="both"/>
        <w:rPr>
          <w:sz w:val="22"/>
          <w:szCs w:val="22"/>
        </w:rPr>
      </w:pPr>
      <w:r>
        <w:rPr>
          <w:sz w:val="22"/>
          <w:szCs w:val="22"/>
        </w:rPr>
        <w:lastRenderedPageBreak/>
        <w:t xml:space="preserve">- выписка со счета, открытого в организации, осуществляющей учет прав на принадлежащие физическому лицу имуществу: выписка по лицевым счетам в системах ведения реестра владельцев, выписка по счетам депо в депозитариях, или выписка о составе портфеля, выданная управляющим (в случае индивидуального доверительного управления); </w:t>
      </w:r>
    </w:p>
    <w:p w14:paraId="7FAE1B0F" w14:textId="77777777" w:rsidR="005311F0" w:rsidRDefault="00B71C9B">
      <w:pPr>
        <w:pStyle w:val="afff"/>
        <w:ind w:left="0" w:firstLine="567"/>
        <w:jc w:val="both"/>
        <w:rPr>
          <w:sz w:val="22"/>
          <w:szCs w:val="22"/>
        </w:rPr>
      </w:pPr>
      <w:r>
        <w:rPr>
          <w:sz w:val="22"/>
          <w:szCs w:val="22"/>
        </w:rPr>
        <w:t xml:space="preserve">- отчеты иностранных организаций, которые в соответствии с их личным законом вправе осуществлять учет прав на такое имущество; </w:t>
      </w:r>
    </w:p>
    <w:p w14:paraId="555119E4" w14:textId="77777777" w:rsidR="005311F0" w:rsidRDefault="00B71C9B">
      <w:pPr>
        <w:pStyle w:val="afff"/>
        <w:ind w:left="0" w:firstLine="567"/>
        <w:jc w:val="both"/>
        <w:rPr>
          <w:sz w:val="22"/>
          <w:szCs w:val="22"/>
        </w:rPr>
      </w:pPr>
      <w:r>
        <w:rPr>
          <w:sz w:val="22"/>
          <w:szCs w:val="22"/>
        </w:rPr>
        <w:t xml:space="preserve">- отчеты о деятельности управляющих и (или) отчеты иностранных организаций, имеющих право в соответствии с их личным законом осуществлять деятельность по доверительному управлению таким имуществом; </w:t>
      </w:r>
    </w:p>
    <w:p w14:paraId="235B1B05" w14:textId="77777777" w:rsidR="005311F0" w:rsidRDefault="00B71C9B">
      <w:pPr>
        <w:pStyle w:val="afff"/>
        <w:ind w:left="0" w:firstLine="567"/>
        <w:jc w:val="both"/>
        <w:rPr>
          <w:sz w:val="22"/>
          <w:szCs w:val="22"/>
        </w:rPr>
      </w:pPr>
      <w:r>
        <w:rPr>
          <w:sz w:val="22"/>
          <w:szCs w:val="22"/>
        </w:rPr>
        <w:t xml:space="preserve">- иные документы, подтверждающие факт владения физическим лицом таким имуществом. </w:t>
      </w:r>
    </w:p>
    <w:p w14:paraId="79284476" w14:textId="74220653" w:rsidR="005311F0" w:rsidRDefault="00B71C9B">
      <w:pPr>
        <w:pStyle w:val="afff"/>
        <w:ind w:left="0" w:firstLine="567"/>
        <w:jc w:val="both"/>
        <w:rPr>
          <w:sz w:val="22"/>
          <w:szCs w:val="22"/>
        </w:rPr>
      </w:pPr>
      <w:r>
        <w:rPr>
          <w:sz w:val="22"/>
          <w:szCs w:val="22"/>
        </w:rPr>
        <w:t>Вышеуказанные документы должны содержать паспортные данные заявителя и реквизиты его договора доверительного управления/счета депо и/или брокерский договор/письмо брокера с паспортными данными заявителя и реквизитами его брокерского договора/счета депо с приложением отчета брокера и должны быть составлены на дату не ранее чем за 1</w:t>
      </w:r>
      <w:r w:rsidR="00A646BE">
        <w:rPr>
          <w:sz w:val="22"/>
          <w:szCs w:val="22"/>
        </w:rPr>
        <w:t xml:space="preserve"> (один)</w:t>
      </w:r>
      <w:r>
        <w:rPr>
          <w:sz w:val="22"/>
          <w:szCs w:val="22"/>
        </w:rPr>
        <w:t xml:space="preserve"> месяц до даты предоставления их в Управляющую компанию. Для имущества, по которому невозможно определить рыночную цену, необходимо также представить документы, подтверждающие цену их приобретения.</w:t>
      </w:r>
    </w:p>
    <w:p w14:paraId="18D7652C" w14:textId="77777777" w:rsidR="005311F0" w:rsidRDefault="00B71C9B">
      <w:pPr>
        <w:pStyle w:val="afff"/>
        <w:ind w:left="0" w:firstLine="567"/>
        <w:jc w:val="both"/>
        <w:rPr>
          <w:sz w:val="22"/>
          <w:szCs w:val="22"/>
        </w:rPr>
      </w:pPr>
      <w:r>
        <w:rPr>
          <w:sz w:val="22"/>
          <w:szCs w:val="22"/>
        </w:rPr>
        <w:t>В случае, если физическое лицо предоставляет документы, подтверждающие владение ценными бумагами иностранных эмитентов, то в документах должны быть указаны ISIN и СFI коды этих бумаг.</w:t>
      </w:r>
    </w:p>
    <w:p w14:paraId="1A50F7AB" w14:textId="77777777" w:rsidR="005311F0" w:rsidRDefault="00B71C9B">
      <w:pPr>
        <w:pStyle w:val="afff"/>
        <w:ind w:left="0" w:firstLine="567"/>
        <w:jc w:val="both"/>
        <w:rPr>
          <w:sz w:val="22"/>
          <w:szCs w:val="22"/>
        </w:rPr>
      </w:pPr>
      <w:r>
        <w:rPr>
          <w:sz w:val="22"/>
          <w:szCs w:val="22"/>
        </w:rPr>
        <w:t>Документы, подтверждающие соответствие лица требованию к размеру имущества, предусмотренному п. 2.1.5 настоящего Регламента, должны содержать сведения о размере имущества по состоянию на дату не позднее пятнадцати рабочих дней до даты представления лицу, осуществляющему признание квалифицированным инвестором, заявления физического лица о признании его квалифицированным инвестором.</w:t>
      </w:r>
    </w:p>
    <w:p w14:paraId="2F3A14D1" w14:textId="703AEAD1" w:rsidR="005311F0" w:rsidRDefault="00B71C9B">
      <w:pPr>
        <w:ind w:left="0" w:firstLine="567"/>
        <w:jc w:val="both"/>
        <w:rPr>
          <w:sz w:val="22"/>
          <w:szCs w:val="22"/>
        </w:rPr>
      </w:pPr>
      <w:r>
        <w:rPr>
          <w:i/>
          <w:sz w:val="22"/>
          <w:szCs w:val="22"/>
          <w:u w:val="single"/>
        </w:rPr>
        <w:t>Для подтверждения квалификации</w:t>
      </w:r>
      <w:r>
        <w:rPr>
          <w:sz w:val="22"/>
          <w:szCs w:val="22"/>
        </w:rPr>
        <w:t>, в соответствии с требованиями пп.</w:t>
      </w:r>
      <w:r w:rsidR="00637497">
        <w:rPr>
          <w:sz w:val="22"/>
          <w:szCs w:val="22"/>
        </w:rPr>
        <w:t xml:space="preserve"> </w:t>
      </w:r>
      <w:r>
        <w:rPr>
          <w:sz w:val="22"/>
          <w:szCs w:val="22"/>
        </w:rPr>
        <w:t>2.1.9</w:t>
      </w:r>
      <w:r w:rsidR="00A646BE">
        <w:rPr>
          <w:sz w:val="22"/>
          <w:szCs w:val="22"/>
        </w:rPr>
        <w:t xml:space="preserve"> и пп. </w:t>
      </w:r>
      <w:r w:rsidR="00637497">
        <w:rPr>
          <w:sz w:val="22"/>
          <w:szCs w:val="22"/>
        </w:rPr>
        <w:t>2.1.1</w:t>
      </w:r>
      <w:r w:rsidR="00A646BE">
        <w:rPr>
          <w:sz w:val="22"/>
          <w:szCs w:val="22"/>
        </w:rPr>
        <w:t>0</w:t>
      </w:r>
      <w:r w:rsidR="00637497">
        <w:rPr>
          <w:sz w:val="22"/>
          <w:szCs w:val="22"/>
        </w:rPr>
        <w:t xml:space="preserve"> </w:t>
      </w:r>
      <w:r>
        <w:rPr>
          <w:sz w:val="22"/>
          <w:szCs w:val="22"/>
        </w:rPr>
        <w:t xml:space="preserve">п. 2.1 Регламента:  </w:t>
      </w:r>
    </w:p>
    <w:p w14:paraId="623D6A85" w14:textId="77777777" w:rsidR="005311F0" w:rsidRDefault="00B71C9B">
      <w:pPr>
        <w:ind w:left="0" w:firstLine="567"/>
        <w:jc w:val="both"/>
        <w:rPr>
          <w:sz w:val="22"/>
          <w:szCs w:val="22"/>
        </w:rPr>
      </w:pPr>
      <w:r>
        <w:rPr>
          <w:sz w:val="22"/>
          <w:szCs w:val="22"/>
        </w:rPr>
        <w:t>- оригинал или нотариально удостоверенная копия или копия, заверенная образовательной организацией свидетельство о квалификации, выданное в соответствии с ч. 4 ст. 4 Федерального закона от 03.07.2016 N 238-ФЗ «О независимой оценке квалификации».</w:t>
      </w:r>
    </w:p>
    <w:p w14:paraId="692C4CED" w14:textId="77777777" w:rsidR="005311F0" w:rsidRDefault="00B71C9B">
      <w:pPr>
        <w:ind w:left="0" w:firstLine="567"/>
        <w:jc w:val="both"/>
        <w:rPr>
          <w:sz w:val="22"/>
          <w:szCs w:val="22"/>
        </w:rPr>
      </w:pPr>
      <w:r>
        <w:rPr>
          <w:i/>
          <w:sz w:val="22"/>
          <w:szCs w:val="22"/>
          <w:u w:val="single"/>
        </w:rPr>
        <w:t>Для подтверждения образования</w:t>
      </w:r>
      <w:r>
        <w:rPr>
          <w:sz w:val="22"/>
          <w:szCs w:val="22"/>
        </w:rPr>
        <w:t xml:space="preserve">, в соответствии с требованиями пп. 2.1.11 п. 2.1 Регламента:  </w:t>
      </w:r>
    </w:p>
    <w:p w14:paraId="63900D6B" w14:textId="77777777" w:rsidR="005311F0" w:rsidRDefault="00B71C9B">
      <w:pPr>
        <w:ind w:left="0" w:firstLine="567"/>
        <w:jc w:val="both"/>
        <w:rPr>
          <w:sz w:val="22"/>
          <w:szCs w:val="22"/>
        </w:rPr>
      </w:pPr>
      <w:r>
        <w:rPr>
          <w:sz w:val="22"/>
          <w:szCs w:val="22"/>
        </w:rPr>
        <w:t>- оригинал или нотариально удостоверенная копия или копия, заверенная образовательной организацией документ государственного образца Российской Федерации о высшем образовании, выданным образовательной организацией высшего профессионального образования, которое на момент выдачи указанного документа осуществляло аттестацию граждан в сфере профессиональной деятельности на рынке ценных бумаг.</w:t>
      </w:r>
    </w:p>
    <w:p w14:paraId="285F9C3D" w14:textId="77777777" w:rsidR="005311F0" w:rsidRDefault="00B71C9B">
      <w:pPr>
        <w:ind w:left="0" w:firstLine="567"/>
        <w:jc w:val="both"/>
        <w:rPr>
          <w:sz w:val="22"/>
          <w:szCs w:val="22"/>
        </w:rPr>
      </w:pPr>
      <w:bookmarkStart w:id="29" w:name="Par106"/>
      <w:bookmarkEnd w:id="29"/>
      <w:r>
        <w:rPr>
          <w:sz w:val="22"/>
          <w:szCs w:val="22"/>
        </w:rPr>
        <w:t>3.4.1. Документами, подтверждающими расчет размера дохода физического лица, указанного в абзаце втором п. 2.1.6. настоящего Регламента, являются выданные налоговыми агентами в соответствии с законодательством Российской Федерации о налогах и сборах физическому лицу справки о полученных им доходах и удержанных суммах налога, и (или) налоговая декларация по налогу на доходы физических лиц, представленная физическим лицом в налоговый орган (с отметкой налогового органа о принятии налоговой декларации к рассмотрению, проставленной в соответствии с п. 4 ст. 80 Налогового кодекса Российской Федерации), и (или) документы, указанные в пп. 10 п. 1 ст. 32 Налогового кодекса Российской Федерации.</w:t>
      </w:r>
    </w:p>
    <w:p w14:paraId="76F985E1" w14:textId="77777777" w:rsidR="005311F0" w:rsidRDefault="00B71C9B">
      <w:pPr>
        <w:ind w:left="0" w:firstLine="567"/>
        <w:jc w:val="both"/>
        <w:rPr>
          <w:sz w:val="22"/>
          <w:szCs w:val="22"/>
        </w:rPr>
      </w:pPr>
      <w:r>
        <w:rPr>
          <w:sz w:val="22"/>
          <w:szCs w:val="22"/>
        </w:rPr>
        <w:t xml:space="preserve">3.4.2. Свидетельство о квалификации, указанное в пп. </w:t>
      </w:r>
      <w:hyperlink w:anchor="Par76" w:tooltip="#Par76" w:history="1">
        <w:r>
          <w:rPr>
            <w:sz w:val="22"/>
            <w:szCs w:val="22"/>
          </w:rPr>
          <w:t>2.1.</w:t>
        </w:r>
      </w:hyperlink>
      <w:r>
        <w:rPr>
          <w:sz w:val="22"/>
          <w:szCs w:val="22"/>
        </w:rPr>
        <w:t>9 п. 2.1 настоящего Регламента, а также сертификат (сертификаты) из указанных в п. 2.1.10. настоящего Регламента не должны иметь истекший срок действия на дату представления лицу, осуществляющему признание квалифицированным инвестором, заявления физического лица о признании его квалифицированным инвестором.</w:t>
      </w:r>
    </w:p>
    <w:p w14:paraId="5D921201" w14:textId="77777777" w:rsidR="005311F0" w:rsidRDefault="00B71C9B">
      <w:pPr>
        <w:tabs>
          <w:tab w:val="left" w:pos="7667"/>
        </w:tabs>
        <w:ind w:left="0" w:firstLine="567"/>
        <w:jc w:val="both"/>
        <w:rPr>
          <w:b/>
          <w:sz w:val="22"/>
          <w:szCs w:val="22"/>
        </w:rPr>
      </w:pPr>
      <w:r>
        <w:rPr>
          <w:b/>
          <w:sz w:val="22"/>
          <w:szCs w:val="22"/>
        </w:rPr>
        <w:t>3.5. Перечень документов, предоставляемых юридическим лицом:</w:t>
      </w:r>
      <w:r>
        <w:rPr>
          <w:b/>
          <w:sz w:val="22"/>
          <w:szCs w:val="22"/>
        </w:rPr>
        <w:tab/>
      </w:r>
    </w:p>
    <w:p w14:paraId="47C9A793" w14:textId="77777777" w:rsidR="005311F0" w:rsidRDefault="00B71C9B">
      <w:pPr>
        <w:numPr>
          <w:ilvl w:val="0"/>
          <w:numId w:val="26"/>
        </w:numPr>
        <w:ind w:left="0" w:firstLine="567"/>
        <w:jc w:val="both"/>
        <w:rPr>
          <w:sz w:val="22"/>
          <w:szCs w:val="22"/>
        </w:rPr>
      </w:pPr>
      <w:r>
        <w:rPr>
          <w:sz w:val="22"/>
          <w:szCs w:val="22"/>
        </w:rPr>
        <w:t xml:space="preserve"> Устав юридического лица, изменения и дополнения к нему, действительные на дату подачи документов, или иной документ, подтверждающий, что юридическое лицо является коммерческой организацией (с приложением документов, подтверждающих внесение соответствующих изменений в Единый государственный реестр юридических лиц);</w:t>
      </w:r>
    </w:p>
    <w:p w14:paraId="1E2E8BDE" w14:textId="77777777" w:rsidR="005311F0" w:rsidRDefault="00B71C9B">
      <w:pPr>
        <w:numPr>
          <w:ilvl w:val="0"/>
          <w:numId w:val="26"/>
        </w:numPr>
        <w:ind w:left="0" w:firstLine="567"/>
        <w:jc w:val="both"/>
        <w:rPr>
          <w:sz w:val="22"/>
          <w:szCs w:val="22"/>
        </w:rPr>
      </w:pPr>
      <w:r>
        <w:rPr>
          <w:sz w:val="22"/>
          <w:szCs w:val="22"/>
        </w:rPr>
        <w:t xml:space="preserve"> Протокол (решение) об избрании/назначении единоличного исполнительного органа;</w:t>
      </w:r>
    </w:p>
    <w:p w14:paraId="7AB898D7" w14:textId="77777777" w:rsidR="005311F0" w:rsidRDefault="00B71C9B">
      <w:pPr>
        <w:numPr>
          <w:ilvl w:val="0"/>
          <w:numId w:val="26"/>
        </w:numPr>
        <w:ind w:left="0" w:firstLine="567"/>
        <w:jc w:val="both"/>
        <w:rPr>
          <w:sz w:val="22"/>
          <w:szCs w:val="22"/>
        </w:rPr>
      </w:pPr>
      <w:r>
        <w:rPr>
          <w:sz w:val="22"/>
          <w:szCs w:val="22"/>
        </w:rPr>
        <w:t xml:space="preserve"> Доверенность на уполномоченного представителя (в случае представления документов уполномоченным представителем), оформленную в соответствии с требованиями действующего законодательства РФ;</w:t>
      </w:r>
    </w:p>
    <w:p w14:paraId="16CC5E1A" w14:textId="77777777" w:rsidR="005311F0" w:rsidRDefault="00B71C9B">
      <w:pPr>
        <w:pStyle w:val="afff"/>
        <w:numPr>
          <w:ilvl w:val="0"/>
          <w:numId w:val="26"/>
        </w:numPr>
        <w:ind w:left="0" w:firstLine="567"/>
        <w:jc w:val="both"/>
        <w:rPr>
          <w:sz w:val="22"/>
          <w:szCs w:val="22"/>
        </w:rPr>
      </w:pPr>
      <w:r>
        <w:rPr>
          <w:sz w:val="22"/>
          <w:szCs w:val="22"/>
        </w:rPr>
        <w:t xml:space="preserve"> Согласие на обработку персональных данных представителя юридического лица, действующего по доверенности (</w:t>
      </w:r>
      <w:r>
        <w:rPr>
          <w:sz w:val="22"/>
          <w:szCs w:val="22"/>
          <w:u w:val="single"/>
        </w:rPr>
        <w:t>Приложение №14</w:t>
      </w:r>
      <w:r>
        <w:rPr>
          <w:sz w:val="22"/>
          <w:szCs w:val="22"/>
        </w:rPr>
        <w:t>)</w:t>
      </w:r>
    </w:p>
    <w:p w14:paraId="3942D7CC" w14:textId="77777777" w:rsidR="005311F0" w:rsidRDefault="00B71C9B">
      <w:pPr>
        <w:numPr>
          <w:ilvl w:val="0"/>
          <w:numId w:val="26"/>
        </w:numPr>
        <w:ind w:left="0" w:firstLine="567"/>
        <w:jc w:val="both"/>
        <w:rPr>
          <w:sz w:val="22"/>
          <w:szCs w:val="22"/>
        </w:rPr>
      </w:pPr>
      <w:r>
        <w:rPr>
          <w:sz w:val="22"/>
          <w:szCs w:val="22"/>
        </w:rPr>
        <w:t xml:space="preserve"> Документы, удостоверяющие личность единоличного исполнительного органа и/или представителя юридического лица по доверенности.</w:t>
      </w:r>
    </w:p>
    <w:p w14:paraId="545D8A78" w14:textId="77777777" w:rsidR="005311F0" w:rsidRDefault="00B71C9B">
      <w:pPr>
        <w:ind w:left="0" w:firstLine="567"/>
        <w:jc w:val="both"/>
        <w:rPr>
          <w:sz w:val="22"/>
          <w:szCs w:val="22"/>
        </w:rPr>
      </w:pPr>
      <w:r>
        <w:rPr>
          <w:sz w:val="22"/>
          <w:szCs w:val="22"/>
        </w:rPr>
        <w:lastRenderedPageBreak/>
        <w:t xml:space="preserve">Предоставляются либо оригиналы документов, либо заверенные организацией копии документов при предъявлении оригинала, либо копии, удостоверенные нотариально. В случае, если какой-либо из вышеперечисленных документов предоставляется иностранной лицензированной финансовой организацией, к нему должен быть приложен заверенный перевод, а сам документ должен быть апостилирован и нотариально заверен. Все численные показатели, выраженные в иностранной валюте, должны быть пересчитаны в российские рубли по официальному курсу, установленному Центральным банком Российской Федерации на дату проведения расчета такого показателя. </w:t>
      </w:r>
    </w:p>
    <w:p w14:paraId="239603DF" w14:textId="77777777" w:rsidR="005311F0" w:rsidRDefault="00B71C9B">
      <w:pPr>
        <w:ind w:left="0" w:firstLine="567"/>
        <w:jc w:val="both"/>
        <w:rPr>
          <w:sz w:val="22"/>
          <w:szCs w:val="22"/>
        </w:rPr>
      </w:pPr>
      <w:r>
        <w:rPr>
          <w:i/>
          <w:sz w:val="22"/>
          <w:szCs w:val="22"/>
          <w:u w:val="single"/>
        </w:rPr>
        <w:t>Для подтверждения размера собственного капитала</w:t>
      </w:r>
      <w:r>
        <w:rPr>
          <w:sz w:val="22"/>
          <w:szCs w:val="22"/>
        </w:rPr>
        <w:t>, в соответствии с требованиями пп. 2.2.1 п. 2.2 Регламента:</w:t>
      </w:r>
    </w:p>
    <w:p w14:paraId="4D1F5987" w14:textId="1045B7F5" w:rsidR="005311F0" w:rsidRDefault="00B71C9B">
      <w:pPr>
        <w:ind w:left="0" w:firstLine="567"/>
        <w:jc w:val="both"/>
        <w:rPr>
          <w:sz w:val="22"/>
          <w:szCs w:val="22"/>
        </w:rPr>
      </w:pPr>
      <w:r>
        <w:rPr>
          <w:sz w:val="22"/>
          <w:szCs w:val="22"/>
        </w:rPr>
        <w:t>- оригинал и копию, либо копию, заверенную руководителем и главным бухгалтером юридического лица, скрепленную печатью юридического лица копию бухгалтерского баланса с отметкой налогового органа либо с документом, подтверждающим факт ее направления в налоговый орган за последний отчетный год и на последнюю отчетную дату (в случае если юридическое лицо – Заявитель является резидентом Российской Федерации), допускается предоставление подтвержденной аудитором промежуточной бухгалтерской отчетности (баланс) за любой завершенный отчетный период в рамках календарного года, в котором подано заявление о признании квалифицированным инвестором, при этом промежуточная бухгалтерская отчетность должна быть составлена на промежуточную дату, не превышающую 3</w:t>
      </w:r>
      <w:r w:rsidR="00A93FA5">
        <w:rPr>
          <w:sz w:val="22"/>
          <w:szCs w:val="22"/>
        </w:rPr>
        <w:t xml:space="preserve"> (трех) </w:t>
      </w:r>
      <w:r>
        <w:rPr>
          <w:sz w:val="22"/>
          <w:szCs w:val="22"/>
        </w:rPr>
        <w:t>месяцев до даты подачи заявления о признании юридического лица квалифицированным инвестором;</w:t>
      </w:r>
    </w:p>
    <w:p w14:paraId="46BA6FE0" w14:textId="77777777" w:rsidR="005311F0" w:rsidRDefault="00B71C9B">
      <w:pPr>
        <w:ind w:left="0" w:firstLine="567"/>
        <w:jc w:val="both"/>
        <w:rPr>
          <w:sz w:val="22"/>
          <w:szCs w:val="22"/>
        </w:rPr>
      </w:pPr>
      <w:r>
        <w:rPr>
          <w:sz w:val="22"/>
          <w:szCs w:val="22"/>
        </w:rPr>
        <w:t>– копию заверенной аудитором финансовой отчетности иностранного юридического лица, составленную в соответствии с национальными стандартами или правилами ведения учета и расчет стоимости чистых активов, подтвержденный аудитором (в случае если юридическое лицо – Заявитель не является резидентом Российской Федерации);</w:t>
      </w:r>
    </w:p>
    <w:p w14:paraId="7962CA6D" w14:textId="77777777" w:rsidR="005311F0" w:rsidRDefault="00B71C9B">
      <w:pPr>
        <w:ind w:left="0" w:firstLine="567"/>
        <w:jc w:val="both"/>
        <w:rPr>
          <w:sz w:val="22"/>
          <w:szCs w:val="22"/>
        </w:rPr>
      </w:pPr>
      <w:r>
        <w:rPr>
          <w:sz w:val="22"/>
          <w:szCs w:val="22"/>
        </w:rPr>
        <w:t>- выписку из Единого государственного реестра юридических лиц, (с датой выдачи не ранее чем за 1 (один) месяц до момента представления ее в Управляющую компанию) в виде оригинала (в том числе в электронной форме и/или с квалифицированной электронной подписью Федеральной налоговой службы РФ) или нотариальная копия.</w:t>
      </w:r>
    </w:p>
    <w:p w14:paraId="5DFCA092" w14:textId="77777777" w:rsidR="005311F0" w:rsidRDefault="00B71C9B">
      <w:pPr>
        <w:ind w:left="0" w:firstLine="567"/>
        <w:jc w:val="both"/>
        <w:rPr>
          <w:sz w:val="22"/>
          <w:szCs w:val="22"/>
        </w:rPr>
      </w:pPr>
      <w:r>
        <w:rPr>
          <w:i/>
          <w:sz w:val="22"/>
          <w:szCs w:val="22"/>
          <w:u w:val="single"/>
        </w:rPr>
        <w:t>Для подтверждения совершения сделок с ценными бумагами и (или) иными финансовыми инструментами</w:t>
      </w:r>
      <w:r>
        <w:rPr>
          <w:sz w:val="22"/>
          <w:szCs w:val="22"/>
        </w:rPr>
        <w:t>, в соответствии с требованиями пп. 2.2.2 п. 2.2 Регламента:</w:t>
      </w:r>
    </w:p>
    <w:p w14:paraId="3FA8ED50" w14:textId="77777777" w:rsidR="005311F0" w:rsidRDefault="00B71C9B">
      <w:pPr>
        <w:ind w:left="0" w:firstLine="567"/>
        <w:jc w:val="both"/>
        <w:rPr>
          <w:sz w:val="22"/>
          <w:szCs w:val="22"/>
        </w:rPr>
      </w:pPr>
      <w:r>
        <w:rPr>
          <w:sz w:val="22"/>
          <w:szCs w:val="22"/>
        </w:rPr>
        <w:t>- копии Отчетов брокеров и (или) доверительных управляющих, либо копии иных документов (договор купли-продажи ценных бумаг и/или договор мены ценных бумаг), подтверждающих совершение юридическим лицом сделок с ценными бумагами и (или) иными финансовыми инструментами, заверенные подписью уполномоченного лица и печатью организации, выдавшей документ.</w:t>
      </w:r>
    </w:p>
    <w:p w14:paraId="4EA4DB98" w14:textId="77777777" w:rsidR="005311F0" w:rsidRDefault="00B71C9B">
      <w:pPr>
        <w:ind w:left="0" w:firstLine="567"/>
        <w:jc w:val="both"/>
        <w:rPr>
          <w:sz w:val="22"/>
          <w:szCs w:val="22"/>
        </w:rPr>
      </w:pPr>
      <w:r>
        <w:rPr>
          <w:i/>
          <w:sz w:val="22"/>
          <w:szCs w:val="22"/>
          <w:u w:val="single"/>
        </w:rPr>
        <w:t>Для подтверждения размера выручки</w:t>
      </w:r>
      <w:r>
        <w:rPr>
          <w:sz w:val="22"/>
          <w:szCs w:val="22"/>
        </w:rPr>
        <w:t>, в соответствии с требованиями пп. 2.2.3 п. 2.2 Регламента:</w:t>
      </w:r>
    </w:p>
    <w:p w14:paraId="258945A4" w14:textId="77777777" w:rsidR="005311F0" w:rsidRDefault="00B71C9B">
      <w:pPr>
        <w:ind w:left="0" w:firstLine="567"/>
        <w:jc w:val="both"/>
        <w:rPr>
          <w:sz w:val="22"/>
          <w:szCs w:val="22"/>
        </w:rPr>
      </w:pPr>
      <w:r>
        <w:rPr>
          <w:sz w:val="22"/>
          <w:szCs w:val="22"/>
        </w:rPr>
        <w:t>- копия отчета о прибылях и убытках с отметкой налогового органа за последний отчетный год, - заверенную руководителем и главным бухгалтером, скрепленную печатью юридического лица.</w:t>
      </w:r>
    </w:p>
    <w:p w14:paraId="1E415BE1" w14:textId="77777777" w:rsidR="005311F0" w:rsidRDefault="00B71C9B">
      <w:pPr>
        <w:ind w:left="0" w:firstLine="567"/>
        <w:jc w:val="both"/>
        <w:rPr>
          <w:bCs/>
          <w:sz w:val="22"/>
          <w:szCs w:val="22"/>
        </w:rPr>
      </w:pPr>
      <w:r>
        <w:rPr>
          <w:i/>
          <w:sz w:val="22"/>
          <w:szCs w:val="22"/>
          <w:u w:val="single"/>
        </w:rPr>
        <w:t>Для подтверждения размера активов</w:t>
      </w:r>
      <w:r>
        <w:rPr>
          <w:sz w:val="22"/>
          <w:szCs w:val="22"/>
        </w:rPr>
        <w:t>, в соответствии с требованиями пп. 2.2.4 п. 2.2. Регламента</w:t>
      </w:r>
      <w:r>
        <w:rPr>
          <w:bCs/>
          <w:sz w:val="22"/>
          <w:szCs w:val="22"/>
        </w:rPr>
        <w:t xml:space="preserve">: </w:t>
      </w:r>
    </w:p>
    <w:p w14:paraId="4C6E7C29" w14:textId="3621D0F2" w:rsidR="005311F0" w:rsidRDefault="00B71C9B">
      <w:pPr>
        <w:ind w:left="0" w:firstLine="567"/>
        <w:jc w:val="both"/>
        <w:rPr>
          <w:sz w:val="22"/>
          <w:szCs w:val="22"/>
        </w:rPr>
      </w:pPr>
      <w:r>
        <w:rPr>
          <w:sz w:val="22"/>
          <w:szCs w:val="22"/>
        </w:rPr>
        <w:t>- оригинал и копию, либо копию, заверенную руководителем и главным бухгалтером юридического лица, скрепленную печатью юридического лица копию бухгалтерского баланса с отметкой налогового органа либо с документом, подтверждающим факт ее направления в налоговый орган за последний отчетный год и на последнюю отчетную дату (в случае если юридическое лицо – Заявитель является резидентом Российской Федерации), допускается предоставление подтвержденной аудитором промежуточной бухгалтерской отчетности (баланс) за любой завершенный отчетный период в рамках календарного года, в котором подано заявление о признании квалифицированным инвестором, при этом промежуточная бухгалтерская отчетность должна быть составлена на промежуточную дату, не превышающую 3</w:t>
      </w:r>
      <w:r w:rsidR="00A93FA5">
        <w:rPr>
          <w:sz w:val="22"/>
          <w:szCs w:val="22"/>
        </w:rPr>
        <w:t xml:space="preserve"> (трех) </w:t>
      </w:r>
      <w:r>
        <w:rPr>
          <w:sz w:val="22"/>
          <w:szCs w:val="22"/>
        </w:rPr>
        <w:t>месяцев до даты подачи заявления о признании юридического лица квалифицированным инвестором;</w:t>
      </w:r>
    </w:p>
    <w:p w14:paraId="459E1E4A" w14:textId="77777777" w:rsidR="005311F0" w:rsidRDefault="00B71C9B">
      <w:pPr>
        <w:ind w:left="0" w:firstLine="567"/>
        <w:jc w:val="both"/>
        <w:rPr>
          <w:sz w:val="22"/>
          <w:szCs w:val="22"/>
        </w:rPr>
      </w:pPr>
      <w:r>
        <w:rPr>
          <w:sz w:val="22"/>
          <w:szCs w:val="22"/>
        </w:rPr>
        <w:t>– копию заверенной аудитором финансовой отчетности иностранного юридического лица, составленную в соответствии с национальными стандартами или правилами ведения учета и расчет стоимости чистых активов, подтвержденный аудитором (в случае если юридическое лицо – Заявитель не является резидентом Российской Федерации);</w:t>
      </w:r>
    </w:p>
    <w:p w14:paraId="5DFCDE37" w14:textId="77777777" w:rsidR="005311F0" w:rsidRDefault="00B71C9B">
      <w:pPr>
        <w:ind w:left="0" w:firstLine="567"/>
        <w:jc w:val="both"/>
        <w:rPr>
          <w:sz w:val="22"/>
          <w:szCs w:val="22"/>
        </w:rPr>
      </w:pPr>
      <w:r>
        <w:rPr>
          <w:sz w:val="22"/>
          <w:szCs w:val="22"/>
        </w:rPr>
        <w:t>- выписку из Единого государственного реестра юридических лиц, (с датой выдачи не ранее чем за 1 (один) месяц до момента представления ее в Управляющую компанию) в виде оригинала (в том числе в электронной форме и/или с квалифицированной электронной подписью Федеральной налоговой службы РФ) или нотариальная копия.</w:t>
      </w:r>
    </w:p>
    <w:p w14:paraId="48E5BBF2" w14:textId="77777777" w:rsidR="005311F0" w:rsidRDefault="00B71C9B">
      <w:pPr>
        <w:ind w:left="0" w:firstLine="567"/>
        <w:jc w:val="both"/>
        <w:rPr>
          <w:sz w:val="22"/>
          <w:szCs w:val="22"/>
        </w:rPr>
      </w:pPr>
      <w:r>
        <w:rPr>
          <w:sz w:val="22"/>
          <w:szCs w:val="22"/>
        </w:rPr>
        <w:t>3.5.1. Документы, составленные на иностранном языке, предоставляются легализованными и с нотариально заверенным переводом. Под легализацией подразумевается заверение вышеуказанных документов Консульством (консульским отделом Посольства РФ, расположенным в государстве происхождения документа) или приложение к документу апостиля уполномоченной на то организацией государства происхождения документа.</w:t>
      </w:r>
    </w:p>
    <w:p w14:paraId="30681632" w14:textId="77777777" w:rsidR="005311F0" w:rsidRDefault="00B71C9B">
      <w:pPr>
        <w:ind w:left="0" w:firstLine="567"/>
        <w:jc w:val="both"/>
        <w:rPr>
          <w:sz w:val="22"/>
          <w:szCs w:val="22"/>
        </w:rPr>
      </w:pPr>
      <w:r>
        <w:rPr>
          <w:sz w:val="22"/>
          <w:szCs w:val="22"/>
        </w:rPr>
        <w:lastRenderedPageBreak/>
        <w:t xml:space="preserve">3.6. Управляющая компания, в соответствии с действующим законодательством, имеет право запросить у Лица дополнительные документы, подтверждающие его соответствия требованиям, соблюдение которых необходимо для признания квалифицированным инвестором. </w:t>
      </w:r>
    </w:p>
    <w:p w14:paraId="2428497E" w14:textId="7CEE9E53" w:rsidR="005311F0" w:rsidRDefault="00B71C9B">
      <w:pPr>
        <w:pStyle w:val="af3"/>
        <w:tabs>
          <w:tab w:val="left" w:pos="0"/>
        </w:tabs>
        <w:rPr>
          <w:sz w:val="22"/>
          <w:szCs w:val="22"/>
        </w:rPr>
      </w:pPr>
      <w:r>
        <w:rPr>
          <w:bCs/>
          <w:sz w:val="22"/>
          <w:szCs w:val="22"/>
        </w:rPr>
        <w:t>3.7.</w:t>
      </w:r>
      <w:r>
        <w:rPr>
          <w:b/>
          <w:bCs/>
          <w:sz w:val="22"/>
          <w:szCs w:val="22"/>
        </w:rPr>
        <w:t xml:space="preserve"> </w:t>
      </w:r>
      <w:r>
        <w:rPr>
          <w:bCs/>
          <w:sz w:val="22"/>
          <w:szCs w:val="22"/>
        </w:rPr>
        <w:t xml:space="preserve">Ответственность за достоверность предоставленной информации полностью ложится на Лицо, подавшее заявление о признании его квалифицированным инвестором. </w:t>
      </w:r>
      <w:r>
        <w:rPr>
          <w:sz w:val="22"/>
          <w:szCs w:val="22"/>
        </w:rPr>
        <w:t xml:space="preserve">В случае признания Лица квалифицированным инвестором на основании предоставленной им недостоверной информации последствия, предусмотренные </w:t>
      </w:r>
      <w:r w:rsidR="00383A8E">
        <w:rPr>
          <w:sz w:val="22"/>
          <w:szCs w:val="22"/>
        </w:rPr>
        <w:t>п.</w:t>
      </w:r>
      <w:r>
        <w:rPr>
          <w:sz w:val="22"/>
          <w:szCs w:val="22"/>
        </w:rPr>
        <w:t xml:space="preserve"> 6 </w:t>
      </w:r>
      <w:r w:rsidR="00383A8E">
        <w:rPr>
          <w:sz w:val="22"/>
          <w:szCs w:val="22"/>
        </w:rPr>
        <w:t>ст.</w:t>
      </w:r>
      <w:r>
        <w:rPr>
          <w:sz w:val="22"/>
          <w:szCs w:val="22"/>
        </w:rPr>
        <w:t xml:space="preserve"> 3 и </w:t>
      </w:r>
      <w:r w:rsidR="00383A8E">
        <w:rPr>
          <w:sz w:val="22"/>
          <w:szCs w:val="22"/>
        </w:rPr>
        <w:t>ч. 8 ст.</w:t>
      </w:r>
      <w:r>
        <w:rPr>
          <w:sz w:val="22"/>
          <w:szCs w:val="22"/>
        </w:rPr>
        <w:t xml:space="preserve"> 5 Федерального закона «О рынке ценных бумаг», не применяются. Признание Лица квалифицированным инвестором на основании предоставленной им недостоверной информации не является основанием недействительности сделок, совершенных за счет этого Лица.</w:t>
      </w:r>
    </w:p>
    <w:p w14:paraId="38982BA2" w14:textId="77777777" w:rsidR="005311F0" w:rsidRDefault="005311F0">
      <w:pPr>
        <w:pStyle w:val="af3"/>
        <w:tabs>
          <w:tab w:val="left" w:pos="0"/>
        </w:tabs>
        <w:rPr>
          <w:sz w:val="22"/>
          <w:szCs w:val="22"/>
        </w:rPr>
      </w:pPr>
    </w:p>
    <w:p w14:paraId="40CEBCEB" w14:textId="77777777" w:rsidR="005311F0" w:rsidRDefault="00B71C9B">
      <w:pPr>
        <w:pStyle w:val="1"/>
        <w:spacing w:before="0" w:after="0"/>
        <w:jc w:val="center"/>
        <w:rPr>
          <w:rFonts w:ascii="Times New Roman" w:hAnsi="Times New Roman"/>
          <w:sz w:val="22"/>
          <w:szCs w:val="22"/>
        </w:rPr>
      </w:pPr>
      <w:bookmarkStart w:id="30" w:name="_Toc199588090"/>
      <w:bookmarkStart w:id="31" w:name="_Toc535831908"/>
      <w:r>
        <w:rPr>
          <w:rFonts w:ascii="Times New Roman" w:hAnsi="Times New Roman"/>
          <w:sz w:val="22"/>
          <w:szCs w:val="22"/>
        </w:rPr>
        <w:t>4. Порядок признания лица по его заявлению квалифицированным инвестором</w:t>
      </w:r>
    </w:p>
    <w:p w14:paraId="56325FC2" w14:textId="74947037" w:rsidR="005311F0" w:rsidRDefault="00B71C9B">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 xml:space="preserve">4.1. Признание физического или юридического лица (далее при совместном упоминании - лицо) квалифицированным инвестором осуществляется на основании представляемых лицом Управляющей компании на бумажном носителе документов, перечисленных в </w:t>
      </w:r>
      <w:r w:rsidR="001B6BE2">
        <w:rPr>
          <w:rFonts w:ascii="Times New Roman" w:hAnsi="Times New Roman" w:cs="Times New Roman"/>
          <w:sz w:val="22"/>
          <w:szCs w:val="22"/>
        </w:rPr>
        <w:t>п.</w:t>
      </w:r>
      <w:r>
        <w:rPr>
          <w:rFonts w:ascii="Times New Roman" w:hAnsi="Times New Roman" w:cs="Times New Roman"/>
          <w:sz w:val="22"/>
          <w:szCs w:val="22"/>
        </w:rPr>
        <w:t xml:space="preserve"> 3.4. и </w:t>
      </w:r>
      <w:r w:rsidR="001B6BE2">
        <w:rPr>
          <w:rFonts w:ascii="Times New Roman" w:hAnsi="Times New Roman" w:cs="Times New Roman"/>
          <w:sz w:val="22"/>
          <w:szCs w:val="22"/>
        </w:rPr>
        <w:t xml:space="preserve">п. </w:t>
      </w:r>
      <w:r>
        <w:rPr>
          <w:rFonts w:ascii="Times New Roman" w:hAnsi="Times New Roman" w:cs="Times New Roman"/>
          <w:sz w:val="22"/>
          <w:szCs w:val="22"/>
        </w:rPr>
        <w:t>3.5. настоящего Регламента, и заявления лица о признании его квалифицированным инвестором, содержащего:</w:t>
      </w:r>
    </w:p>
    <w:p w14:paraId="65906DE4" w14:textId="77777777" w:rsidR="005311F0" w:rsidRDefault="00B71C9B">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 указание на уведомление физического лица Управляющей компанией, о том, что признание квалифицированным инвестором предоставляет возможность совершения сделок (заключения договоров), которые связаны с повышенными рисками финансовых потерь, в том числе превышающих сумму инвестиций, и неполучения ожидаемых доходов от инвестиций (в случае если заявление о признании квалифицированным инвестором подается физическим лицом);</w:t>
      </w:r>
    </w:p>
    <w:p w14:paraId="70D4AA8D" w14:textId="77777777" w:rsidR="005311F0" w:rsidRDefault="00B71C9B">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 перечень видов ценных бумаг, в отношении которых физическое лицо обращается с заявлением о признании его квалифицированным инвестором (в случае если физическое лицо заявляет о признании его квалифицированным инвестором на основании соответствия требованию к размеру имущества, предусмотренному пп. 2.1.5 настоящего Регламента, или требованию к размеру дохода, предусмотренному абзацем вторым п. 2.1.6 настоящего Регламента, при подтверждении наличия у физического лица знаний).</w:t>
      </w:r>
    </w:p>
    <w:p w14:paraId="299FE48D" w14:textId="77777777" w:rsidR="005311F0" w:rsidRDefault="00B71C9B">
      <w:pPr>
        <w:pStyle w:val="ConsPlusNormal"/>
        <w:ind w:firstLine="540"/>
        <w:jc w:val="both"/>
        <w:rPr>
          <w:rFonts w:ascii="Times New Roman" w:hAnsi="Times New Roman" w:cs="Times New Roman"/>
          <w:sz w:val="22"/>
          <w:szCs w:val="22"/>
        </w:rPr>
      </w:pPr>
      <w:bookmarkStart w:id="32" w:name="Par104"/>
      <w:bookmarkEnd w:id="32"/>
      <w:r>
        <w:rPr>
          <w:rFonts w:ascii="Times New Roman" w:hAnsi="Times New Roman" w:cs="Times New Roman"/>
          <w:sz w:val="22"/>
          <w:szCs w:val="22"/>
        </w:rPr>
        <w:t>4.2. В течение 7 (семи) рабочих дней Управляющая компания осуществляет проверку представленных заявителем документов на предмет соблюдения требований, соответствие которым необходимо для признания лица квалифицированным инвестором/подтверждения статуса квалифицированного инвестора. Проверка представленных документов, указанных в п. 3.4 и п. 3.5 настоящего Регламента осуществляется структурными подразделениями Управляющей компании в рамках своих полномочий.</w:t>
      </w:r>
    </w:p>
    <w:p w14:paraId="760FBC7A" w14:textId="77777777" w:rsidR="005311F0" w:rsidRDefault="00B71C9B">
      <w:pPr>
        <w:pStyle w:val="af3"/>
        <w:tabs>
          <w:tab w:val="left" w:pos="0"/>
        </w:tabs>
        <w:rPr>
          <w:sz w:val="22"/>
          <w:szCs w:val="22"/>
        </w:rPr>
      </w:pPr>
      <w:r>
        <w:rPr>
          <w:bCs/>
          <w:sz w:val="22"/>
          <w:szCs w:val="22"/>
        </w:rPr>
        <w:t xml:space="preserve">4.3. До истечения срока, указанного в п. 4.2 Регламента, Управляющая компания вправе </w:t>
      </w:r>
      <w:r>
        <w:rPr>
          <w:sz w:val="22"/>
          <w:szCs w:val="22"/>
        </w:rPr>
        <w:t>запросить у лица дополнительные документы, подтверждающие его соответствие требованиям, соблюдение которых необходимо для признания лица квалифицированным инвестором. В этом случае течение срока, предусмотренного п. 4.2 Регламента, приостанавливается со дня направления запроса до дня представления лицом запрашиваемых документов.</w:t>
      </w:r>
    </w:p>
    <w:p w14:paraId="54BE8A8E" w14:textId="058A0A93" w:rsidR="005311F0" w:rsidRDefault="00B71C9B">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4.4.</w:t>
      </w:r>
      <w:r>
        <w:rPr>
          <w:rFonts w:ascii="Times New Roman" w:hAnsi="Times New Roman" w:cs="Times New Roman"/>
          <w:b/>
          <w:sz w:val="22"/>
          <w:szCs w:val="22"/>
        </w:rPr>
        <w:t xml:space="preserve"> </w:t>
      </w:r>
      <w:r>
        <w:rPr>
          <w:rFonts w:ascii="Times New Roman" w:hAnsi="Times New Roman" w:cs="Times New Roman"/>
          <w:sz w:val="22"/>
          <w:szCs w:val="22"/>
        </w:rPr>
        <w:t>При установлении Управляющей компанией, по результатам рассмотрения ей представленных лицом, нарушений требований, установленных п. 3.3. настоящего Регламента, или представлении документов, которые не подтверждают соответствие лица требованиям, Управляющая компания принимает решение об отказе в признании лица квалифицированным инвестором и возвращает лицу представленные им документы (их копии).</w:t>
      </w:r>
    </w:p>
    <w:p w14:paraId="2CD65BB4" w14:textId="77777777" w:rsidR="005311F0" w:rsidRDefault="00B71C9B">
      <w:pPr>
        <w:pStyle w:val="24"/>
        <w:spacing w:after="0" w:line="240" w:lineRule="auto"/>
        <w:ind w:firstLine="567"/>
        <w:jc w:val="both"/>
        <w:rPr>
          <w:sz w:val="22"/>
          <w:szCs w:val="22"/>
        </w:rPr>
      </w:pPr>
      <w:r>
        <w:rPr>
          <w:sz w:val="22"/>
          <w:szCs w:val="22"/>
        </w:rPr>
        <w:t xml:space="preserve">При отказе в признании Лица квалифицированным инвестором Управляющая компания в течение 3 (трех) рабочих дней направляет Лицу уведомление по форме согласно </w:t>
      </w:r>
      <w:r>
        <w:rPr>
          <w:sz w:val="22"/>
          <w:szCs w:val="22"/>
          <w:u w:val="single"/>
        </w:rPr>
        <w:t>Приложению №6</w:t>
      </w:r>
      <w:r>
        <w:rPr>
          <w:sz w:val="22"/>
          <w:szCs w:val="22"/>
        </w:rPr>
        <w:t xml:space="preserve"> способом, указанным в заявлении.</w:t>
      </w:r>
    </w:p>
    <w:p w14:paraId="3688D45E" w14:textId="77777777" w:rsidR="005311F0" w:rsidRDefault="00B71C9B">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4.5. Решение о признании лица квалифицированным инвестором, за исключением случая, предусмотренного абзацем вторым настоящего пункта, должно содержать указание на то, что лицо признано квалифицированным инвестором в отношении всех видов сделок, ценных бумаг и иных финансовых инструментов, предназначенных для квалифицированных инвесторов.</w:t>
      </w:r>
    </w:p>
    <w:p w14:paraId="3A47FB08" w14:textId="6FC0C6AC" w:rsidR="005311F0" w:rsidRDefault="00B71C9B">
      <w:pPr>
        <w:pStyle w:val="ConsPlusNormal"/>
        <w:ind w:firstLine="540"/>
        <w:jc w:val="both"/>
        <w:rPr>
          <w:rFonts w:ascii="Times New Roman" w:hAnsi="Times New Roman" w:cs="Times New Roman"/>
          <w:sz w:val="22"/>
          <w:szCs w:val="22"/>
        </w:rPr>
      </w:pPr>
      <w:bookmarkStart w:id="33" w:name="Par111"/>
      <w:bookmarkEnd w:id="33"/>
      <w:r>
        <w:rPr>
          <w:rFonts w:ascii="Times New Roman" w:hAnsi="Times New Roman" w:cs="Times New Roman"/>
          <w:sz w:val="22"/>
          <w:szCs w:val="22"/>
        </w:rPr>
        <w:t>В случае соответствия физического лица требованию к размеру имущества, предусмотренному п.</w:t>
      </w:r>
      <w:r w:rsidR="00923445">
        <w:rPr>
          <w:rFonts w:ascii="Times New Roman" w:hAnsi="Times New Roman" w:cs="Times New Roman"/>
          <w:sz w:val="22"/>
          <w:szCs w:val="22"/>
        </w:rPr>
        <w:t xml:space="preserve"> </w:t>
      </w:r>
      <w:r>
        <w:rPr>
          <w:rFonts w:ascii="Times New Roman" w:hAnsi="Times New Roman" w:cs="Times New Roman"/>
          <w:sz w:val="22"/>
          <w:szCs w:val="22"/>
        </w:rPr>
        <w:t xml:space="preserve">2.1.5 настоящего регламента, или требованию к размеру дохода, предусмотренному </w:t>
      </w:r>
      <w:hyperlink w:anchor="Par70" w:tooltip="#Par70" w:history="1">
        <w:r>
          <w:rPr>
            <w:rFonts w:ascii="Times New Roman" w:hAnsi="Times New Roman" w:cs="Times New Roman"/>
            <w:sz w:val="22"/>
            <w:szCs w:val="22"/>
          </w:rPr>
          <w:t xml:space="preserve">абзацем вторым </w:t>
        </w:r>
        <w:r w:rsidR="00923445">
          <w:rPr>
            <w:rFonts w:ascii="Times New Roman" w:hAnsi="Times New Roman" w:cs="Times New Roman"/>
            <w:sz w:val="22"/>
            <w:szCs w:val="22"/>
          </w:rPr>
          <w:t>п.</w:t>
        </w:r>
        <w:r>
          <w:rPr>
            <w:rFonts w:ascii="Times New Roman" w:hAnsi="Times New Roman" w:cs="Times New Roman"/>
            <w:sz w:val="22"/>
            <w:szCs w:val="22"/>
          </w:rPr>
          <w:t xml:space="preserve"> 2.1.</w:t>
        </w:r>
      </w:hyperlink>
      <w:r>
        <w:rPr>
          <w:rFonts w:ascii="Times New Roman" w:hAnsi="Times New Roman" w:cs="Times New Roman"/>
          <w:sz w:val="22"/>
          <w:szCs w:val="22"/>
        </w:rPr>
        <w:t>6 настоящего Регламента, при подтверждении наличия у физического лица знаний решение о признании лица квалифицированным инвестором должно содержать указание, в отношении каких видов ценных бумаг данное физическое лицо признано квалифицированным инвестором.</w:t>
      </w:r>
    </w:p>
    <w:p w14:paraId="7676366C" w14:textId="77777777" w:rsidR="005311F0" w:rsidRDefault="00B71C9B">
      <w:pPr>
        <w:pStyle w:val="24"/>
        <w:spacing w:after="0" w:line="240" w:lineRule="auto"/>
        <w:ind w:firstLine="567"/>
        <w:jc w:val="both"/>
        <w:rPr>
          <w:sz w:val="22"/>
          <w:szCs w:val="22"/>
        </w:rPr>
      </w:pPr>
      <w:r>
        <w:rPr>
          <w:sz w:val="22"/>
          <w:szCs w:val="22"/>
        </w:rPr>
        <w:t>Срок принятия решения о признании или об отказе в признании лица квалифицированным инвестором составляет 7 (семь) рабочих дней со дня получения Управляющей компанией Заявления и документов, представленных заявителем.</w:t>
      </w:r>
    </w:p>
    <w:p w14:paraId="3012C93E" w14:textId="77777777" w:rsidR="005311F0" w:rsidRDefault="00B71C9B">
      <w:pPr>
        <w:pStyle w:val="24"/>
        <w:spacing w:after="0" w:line="240" w:lineRule="auto"/>
        <w:ind w:firstLine="567"/>
        <w:jc w:val="both"/>
        <w:rPr>
          <w:sz w:val="22"/>
          <w:szCs w:val="22"/>
        </w:rPr>
      </w:pPr>
      <w:r>
        <w:rPr>
          <w:sz w:val="22"/>
          <w:szCs w:val="22"/>
        </w:rPr>
        <w:t xml:space="preserve">4.6. Управляющая компания в случае признания лица квалифицированным инвестором оформляет решение по форме согласно </w:t>
      </w:r>
      <w:r>
        <w:rPr>
          <w:sz w:val="22"/>
          <w:szCs w:val="22"/>
          <w:u w:val="single"/>
        </w:rPr>
        <w:t>Приложению №4</w:t>
      </w:r>
      <w:r>
        <w:rPr>
          <w:sz w:val="22"/>
          <w:szCs w:val="22"/>
        </w:rPr>
        <w:t xml:space="preserve"> на основании, которого вносит запись в Реестр, и </w:t>
      </w:r>
      <w:r>
        <w:rPr>
          <w:sz w:val="22"/>
          <w:szCs w:val="22"/>
        </w:rPr>
        <w:lastRenderedPageBreak/>
        <w:t xml:space="preserve">направляет заинтересованному лицу по реквизитам, указанным в Заявлении, Уведомление по форме согласно </w:t>
      </w:r>
      <w:r>
        <w:rPr>
          <w:sz w:val="22"/>
          <w:szCs w:val="22"/>
          <w:u w:val="single"/>
        </w:rPr>
        <w:t>Приложению №5 или №5а</w:t>
      </w:r>
      <w:r>
        <w:rPr>
          <w:sz w:val="22"/>
          <w:szCs w:val="22"/>
        </w:rPr>
        <w:t xml:space="preserve"> соответственно в срок не позднее 3 (трех) рабочих дней со дня внесения соответствующей записи в Реестр. </w:t>
      </w:r>
    </w:p>
    <w:p w14:paraId="5BBF1AAD" w14:textId="77777777" w:rsidR="005311F0" w:rsidRDefault="00B71C9B">
      <w:pPr>
        <w:pStyle w:val="affe"/>
        <w:ind w:firstLine="567"/>
        <w:jc w:val="both"/>
        <w:rPr>
          <w:sz w:val="22"/>
          <w:szCs w:val="22"/>
        </w:rPr>
      </w:pPr>
      <w:r>
        <w:rPr>
          <w:sz w:val="22"/>
          <w:szCs w:val="22"/>
        </w:rPr>
        <w:t>4.6.1. В случае принятия решения о признании физического лица квалифицированным инвестором Управляющая компания информирует указанное лицо о последствиях признания его квалифицированным инвестором и о праве подать заявление в Управляющую компанию об исключении из реестра лиц, признанных квалифицированными инвесторами. Указанная информация включена в Уведомление о принятии решения о признании физического лица квалифицированным инвестором (</w:t>
      </w:r>
      <w:r>
        <w:rPr>
          <w:sz w:val="22"/>
          <w:szCs w:val="22"/>
          <w:u w:val="single"/>
        </w:rPr>
        <w:t>Приложение 5а</w:t>
      </w:r>
      <w:r>
        <w:rPr>
          <w:sz w:val="22"/>
          <w:szCs w:val="22"/>
        </w:rPr>
        <w:t>).</w:t>
      </w:r>
    </w:p>
    <w:p w14:paraId="4D6F3FCE" w14:textId="77777777" w:rsidR="005311F0" w:rsidRDefault="00B71C9B">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4.6.2. Управляющая компания по результатам рассмотрения представленных лицом документов на предмет соответствия лица требованиям направляет лицу уведомление, содержащее следующие сведения:</w:t>
      </w:r>
    </w:p>
    <w:p w14:paraId="3FEF9D53" w14:textId="2D787340" w:rsidR="005311F0" w:rsidRDefault="006D7FFB">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 xml:space="preserve">- </w:t>
      </w:r>
      <w:r w:rsidR="00B71C9B">
        <w:rPr>
          <w:rFonts w:ascii="Times New Roman" w:hAnsi="Times New Roman" w:cs="Times New Roman"/>
          <w:sz w:val="22"/>
          <w:szCs w:val="22"/>
        </w:rPr>
        <w:t>о дате признания лица квалифицированным инвестором, а в случае, указанном в абзаце втором п. 4.5 настоящего Регламента, также о том, в отношении каких видов ценных бумаг физическое лицо признано квалифицированным инвестором (в случае принятия решения о признании лица квалифицированным инвестором);</w:t>
      </w:r>
    </w:p>
    <w:p w14:paraId="66734AAC" w14:textId="32F84D3B" w:rsidR="005311F0" w:rsidRDefault="006D7FFB">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 xml:space="preserve">- </w:t>
      </w:r>
      <w:r w:rsidR="00B71C9B">
        <w:rPr>
          <w:rFonts w:ascii="Times New Roman" w:hAnsi="Times New Roman" w:cs="Times New Roman"/>
          <w:sz w:val="22"/>
          <w:szCs w:val="22"/>
        </w:rPr>
        <w:t>о причине отказа в признании лица квалифицированным инвестором (в случае принятия решения об отказе в признании лица квалифицированным инвестором).</w:t>
      </w:r>
    </w:p>
    <w:p w14:paraId="70049A4C" w14:textId="77777777" w:rsidR="005311F0" w:rsidRDefault="00B71C9B">
      <w:pPr>
        <w:ind w:left="0" w:firstLine="567"/>
        <w:jc w:val="both"/>
        <w:rPr>
          <w:sz w:val="22"/>
          <w:szCs w:val="22"/>
        </w:rPr>
      </w:pPr>
      <w:r>
        <w:rPr>
          <w:sz w:val="22"/>
          <w:szCs w:val="22"/>
        </w:rPr>
        <w:t>4.7. Лицо считается квалифицированным инвестором с момента внесения Управляющей компанией записи о включении лица в Реестр.</w:t>
      </w:r>
    </w:p>
    <w:p w14:paraId="7BA05270" w14:textId="77777777" w:rsidR="005311F0" w:rsidRDefault="00B71C9B">
      <w:pPr>
        <w:pStyle w:val="affe"/>
        <w:ind w:firstLine="567"/>
        <w:jc w:val="both"/>
        <w:rPr>
          <w:sz w:val="22"/>
          <w:szCs w:val="22"/>
        </w:rPr>
      </w:pPr>
      <w:r>
        <w:rPr>
          <w:sz w:val="22"/>
          <w:szCs w:val="22"/>
        </w:rPr>
        <w:t xml:space="preserve">4.8. Лицо, признанное квалифицированным инвестором, имеет право обратиться в Управляющую компания с Заявлением об исключении его из реестра в целом или в отношении определенных видов оказываемых услуг и (или) видов ценных бумаг и (или) иных финансовых инструментов, в отношении которых он был признан квалифицированным инвестором по форме согласно </w:t>
      </w:r>
      <w:r>
        <w:rPr>
          <w:sz w:val="22"/>
          <w:szCs w:val="22"/>
          <w:u w:val="single"/>
        </w:rPr>
        <w:t>Приложению №8</w:t>
      </w:r>
      <w:r>
        <w:rPr>
          <w:sz w:val="22"/>
          <w:szCs w:val="22"/>
        </w:rPr>
        <w:t>. В удовлетворении такого заявления не может быть отказано.</w:t>
      </w:r>
    </w:p>
    <w:p w14:paraId="50878434" w14:textId="77777777" w:rsidR="005311F0" w:rsidRDefault="00B71C9B">
      <w:pPr>
        <w:pStyle w:val="affe"/>
        <w:ind w:firstLine="567"/>
        <w:jc w:val="both"/>
        <w:rPr>
          <w:sz w:val="22"/>
          <w:szCs w:val="22"/>
        </w:rPr>
      </w:pPr>
      <w:r>
        <w:rPr>
          <w:sz w:val="22"/>
          <w:szCs w:val="22"/>
        </w:rPr>
        <w:t>Соответствующие изменения в Реестр вносятся не позднее следующего рабочего дня со дня получения заявления об исключении из реестра, а если сделки, совершенные за счет квалифицированного инвестора, подавшего заявление об исключении из реестра, не исполнены до момента получения указанного заявления, - не позднее следующего рабочего дня со дня исполнения последней совершенной сделки.</w:t>
      </w:r>
    </w:p>
    <w:p w14:paraId="79E79FEB" w14:textId="77777777" w:rsidR="005311F0" w:rsidRDefault="00B71C9B">
      <w:pPr>
        <w:pStyle w:val="affe"/>
        <w:ind w:firstLine="567"/>
        <w:jc w:val="both"/>
        <w:rPr>
          <w:sz w:val="22"/>
          <w:szCs w:val="22"/>
        </w:rPr>
      </w:pPr>
      <w:r>
        <w:rPr>
          <w:sz w:val="22"/>
          <w:szCs w:val="22"/>
        </w:rPr>
        <w:t>Если заявки квалифицированного инвестора, подавшего заявление об исключении из Реестра, на приобретение инвестиционных паев паевого инвестиционного фонда, предназначенных для квалифицированных инвесторов, не исполнены, соответствующие изменения в Реестр вносятся не позднее следующего рабочего дня со дня внесения соответствующей записи по лицевому счету в Реестре владельцев инвестиционных паев или возникновения обстоятельства, однозначно свидетельствующего о невозможности выдачи инвестиционных паев лицу, подавшему такие заявки.</w:t>
      </w:r>
    </w:p>
    <w:p w14:paraId="45EF0331" w14:textId="77777777" w:rsidR="005311F0" w:rsidRDefault="00B71C9B">
      <w:pPr>
        <w:pStyle w:val="affe"/>
        <w:ind w:firstLine="567"/>
        <w:jc w:val="both"/>
        <w:rPr>
          <w:sz w:val="22"/>
          <w:szCs w:val="22"/>
        </w:rPr>
      </w:pPr>
      <w:r>
        <w:rPr>
          <w:sz w:val="22"/>
          <w:szCs w:val="22"/>
        </w:rPr>
        <w:t>4.9.</w:t>
      </w:r>
      <w:r>
        <w:rPr>
          <w:b/>
          <w:sz w:val="22"/>
          <w:szCs w:val="22"/>
        </w:rPr>
        <w:t xml:space="preserve"> </w:t>
      </w:r>
      <w:r>
        <w:rPr>
          <w:sz w:val="22"/>
          <w:szCs w:val="22"/>
        </w:rPr>
        <w:t xml:space="preserve">Лицо, признанное квалифицированным инвестором в отношении определенных видов ценных бумаг и (или) иных финансовых инструментов и (или) видов оказываемых услуг, имеет право обратиться в Управляющую компанию с Заявлением по форме согласно </w:t>
      </w:r>
      <w:r>
        <w:rPr>
          <w:sz w:val="22"/>
          <w:szCs w:val="22"/>
          <w:u w:val="single"/>
        </w:rPr>
        <w:t>Приложениям №1 или №2</w:t>
      </w:r>
      <w:r>
        <w:rPr>
          <w:sz w:val="22"/>
          <w:szCs w:val="22"/>
        </w:rPr>
        <w:t xml:space="preserve"> о признании его квалифицированным инвестором в отношении иных видов ценных бумаг и (или) иных финансовых инструментов и (или) видов оказываемых услуг, предназначенных для квалифицированных инвесторов</w:t>
      </w:r>
      <w:r>
        <w:rPr>
          <w:sz w:val="22"/>
          <w:szCs w:val="22"/>
          <w:shd w:val="clear" w:color="auto" w:fill="FFFFFF"/>
        </w:rPr>
        <w:t>.</w:t>
      </w:r>
      <w:r>
        <w:rPr>
          <w:sz w:val="22"/>
          <w:szCs w:val="22"/>
        </w:rPr>
        <w:t xml:space="preserve"> В указанном случае признание лица квалифицированным инвестором осуществляется путем внесения в Реестр изменений, касающихся видов услуг и (или) видов ценных бумаг и (или) иных финансовых инструментов, в отношении которых данное лицо признано квалифицированным инвестором. О внесении указанных изменений в Реестр или об отказе от их внесения заявитель уведомляется в срок не позднее 3 (трех) рабочих дней со дня внесения указанных изменений.</w:t>
      </w:r>
    </w:p>
    <w:p w14:paraId="7D5A3C59" w14:textId="77777777" w:rsidR="005311F0" w:rsidRDefault="00B71C9B">
      <w:pPr>
        <w:pStyle w:val="affe"/>
        <w:ind w:firstLine="567"/>
        <w:jc w:val="both"/>
        <w:rPr>
          <w:sz w:val="22"/>
          <w:szCs w:val="22"/>
        </w:rPr>
      </w:pPr>
      <w:r>
        <w:rPr>
          <w:sz w:val="22"/>
          <w:szCs w:val="22"/>
        </w:rPr>
        <w:t>4.10. Внесение изменений в Реестр осуществляется по заявлению квалифицированного инвестора, в том числе по заявлению об исключении из Реестра. Внесение изменений в Реестр, связанных с исключением Лица не по его заявлению из Реестра, осуществляется в случае принятия Управляющей компанией решения об исключении из Реестра, в том числе, если юридическое лицо не подтвердило в сроки, установленные Регламентом, соблюдение требований, соответствие которым необходимо для признания лица квалифицированным инвестором.</w:t>
      </w:r>
    </w:p>
    <w:p w14:paraId="09CA2277" w14:textId="77777777" w:rsidR="005311F0" w:rsidRDefault="00B71C9B">
      <w:pPr>
        <w:pStyle w:val="affe"/>
        <w:ind w:firstLine="567"/>
        <w:jc w:val="both"/>
        <w:rPr>
          <w:sz w:val="22"/>
          <w:szCs w:val="22"/>
        </w:rPr>
      </w:pPr>
      <w:r>
        <w:rPr>
          <w:sz w:val="22"/>
          <w:szCs w:val="22"/>
        </w:rPr>
        <w:t>Внесение в Реестр изменений, связанных с исключением Лица из Реестра, производится Управляющей компанией не позднее дня, следующего за днем получения соответствующего заявления квалифицированного инвестора или принятия решения об исключении из Реестра. О внесении указанных изменений в Реестр соответствующее Лицо должно быть уведомлено в срок не позднее 3 (трех) рабочих дней со дня внесения соответствующих изменений в Реестр.</w:t>
      </w:r>
    </w:p>
    <w:p w14:paraId="2A98D3B9" w14:textId="77777777" w:rsidR="005311F0" w:rsidRDefault="00B71C9B">
      <w:pPr>
        <w:pStyle w:val="affe"/>
        <w:ind w:firstLine="567"/>
        <w:jc w:val="both"/>
        <w:rPr>
          <w:sz w:val="22"/>
          <w:szCs w:val="22"/>
        </w:rPr>
      </w:pPr>
      <w:r>
        <w:rPr>
          <w:sz w:val="22"/>
          <w:szCs w:val="22"/>
        </w:rPr>
        <w:t xml:space="preserve">4.11. По запросу квалифицированного инвестора Управляющая компания в сроки, установленные Регламентом, обязано предоставить квалифицированному инвестору выписку из Реестра, содержащую информацию о данном лице. Выписка предоставляется способом, указанным заявителем в заявлении о признании лица квалифицированным инвестором. </w:t>
      </w:r>
    </w:p>
    <w:p w14:paraId="43FF254A" w14:textId="6166F855" w:rsidR="005311F0" w:rsidRDefault="00B71C9B">
      <w:pPr>
        <w:pStyle w:val="affe"/>
        <w:ind w:firstLine="567"/>
        <w:jc w:val="both"/>
        <w:rPr>
          <w:sz w:val="22"/>
          <w:szCs w:val="22"/>
        </w:rPr>
      </w:pPr>
      <w:r>
        <w:rPr>
          <w:sz w:val="22"/>
          <w:szCs w:val="22"/>
        </w:rPr>
        <w:lastRenderedPageBreak/>
        <w:t>4.12. Управляющая компания не менее</w:t>
      </w:r>
      <w:r w:rsidR="00D97F13">
        <w:rPr>
          <w:sz w:val="22"/>
          <w:szCs w:val="22"/>
        </w:rPr>
        <w:t xml:space="preserve"> 1</w:t>
      </w:r>
      <w:r>
        <w:rPr>
          <w:sz w:val="22"/>
          <w:szCs w:val="22"/>
        </w:rPr>
        <w:t xml:space="preserve"> </w:t>
      </w:r>
      <w:r w:rsidR="00D97F13">
        <w:rPr>
          <w:sz w:val="22"/>
          <w:szCs w:val="22"/>
        </w:rPr>
        <w:t>(</w:t>
      </w:r>
      <w:r>
        <w:rPr>
          <w:sz w:val="22"/>
          <w:szCs w:val="22"/>
        </w:rPr>
        <w:t>одного</w:t>
      </w:r>
      <w:r w:rsidR="00D97F13">
        <w:rPr>
          <w:sz w:val="22"/>
          <w:szCs w:val="22"/>
        </w:rPr>
        <w:t>)</w:t>
      </w:r>
      <w:r>
        <w:rPr>
          <w:sz w:val="22"/>
          <w:szCs w:val="22"/>
        </w:rPr>
        <w:t xml:space="preserve"> раза в год информирует физическое лицо, признанное им квалифицированным инвестором, о его праве подать заявление в Управляющую компанию об исключении из реестра лиц, признанных квалифицированными инвесторами, путем размещения на своем сайте в сети «Интернет» </w:t>
      </w:r>
      <w:hyperlink r:id="rId11" w:history="1">
        <w:r w:rsidR="00620A78" w:rsidRPr="007B08E6">
          <w:rPr>
            <w:rStyle w:val="aff1"/>
          </w:rPr>
          <w:t>https://uk-dif.ru/</w:t>
        </w:r>
      </w:hyperlink>
      <w:r w:rsidR="00620A78">
        <w:t xml:space="preserve"> </w:t>
      </w:r>
      <w:r>
        <w:rPr>
          <w:sz w:val="22"/>
          <w:szCs w:val="22"/>
        </w:rPr>
        <w:t xml:space="preserve">или в письменном виде под роспись, следующей информации: </w:t>
      </w:r>
    </w:p>
    <w:p w14:paraId="2E4673DB" w14:textId="77777777" w:rsidR="005311F0" w:rsidRDefault="00B71C9B">
      <w:pPr>
        <w:pStyle w:val="affe"/>
        <w:numPr>
          <w:ilvl w:val="0"/>
          <w:numId w:val="39"/>
        </w:numPr>
        <w:ind w:left="0" w:firstLine="567"/>
        <w:jc w:val="both"/>
        <w:rPr>
          <w:sz w:val="22"/>
          <w:szCs w:val="22"/>
        </w:rPr>
      </w:pPr>
      <w:r>
        <w:rPr>
          <w:sz w:val="22"/>
          <w:szCs w:val="22"/>
        </w:rPr>
        <w:t xml:space="preserve">о праве лица подать заявление в Управляющую компанию об исключении из реестра лиц, признанных квалифицированными инвесторами; </w:t>
      </w:r>
    </w:p>
    <w:p w14:paraId="5FD76895" w14:textId="77777777" w:rsidR="005311F0" w:rsidRDefault="00B71C9B">
      <w:pPr>
        <w:pStyle w:val="affe"/>
        <w:numPr>
          <w:ilvl w:val="0"/>
          <w:numId w:val="26"/>
        </w:numPr>
        <w:ind w:left="0" w:firstLine="567"/>
        <w:jc w:val="both"/>
        <w:rPr>
          <w:sz w:val="22"/>
          <w:szCs w:val="22"/>
        </w:rPr>
      </w:pPr>
      <w:r>
        <w:rPr>
          <w:sz w:val="22"/>
          <w:szCs w:val="22"/>
        </w:rPr>
        <w:t>об утрате в этом случае возможности приобретать инвестиционные паи паевых инвестиционных фондов под управлением Управляющей компании, предназначенных для квалифицированных инвесторов.</w:t>
      </w:r>
    </w:p>
    <w:p w14:paraId="65D3F5AB" w14:textId="77777777" w:rsidR="005311F0" w:rsidRDefault="00B71C9B">
      <w:pPr>
        <w:pStyle w:val="affe"/>
        <w:numPr>
          <w:ilvl w:val="0"/>
          <w:numId w:val="26"/>
        </w:numPr>
        <w:ind w:left="0" w:firstLine="567"/>
        <w:jc w:val="both"/>
        <w:rPr>
          <w:sz w:val="22"/>
          <w:szCs w:val="22"/>
        </w:rPr>
      </w:pPr>
      <w:r>
        <w:rPr>
          <w:sz w:val="22"/>
          <w:szCs w:val="22"/>
        </w:rPr>
        <w:t xml:space="preserve">о способе и форме направления управляющей компании указанного заявления об исключении из Реестра лиц, признанных квалифицированными инвесторами. </w:t>
      </w:r>
    </w:p>
    <w:p w14:paraId="0F847D49" w14:textId="2C72D156" w:rsidR="005311F0" w:rsidRDefault="00B71C9B">
      <w:pPr>
        <w:pStyle w:val="affe"/>
        <w:ind w:firstLine="567"/>
        <w:jc w:val="both"/>
        <w:rPr>
          <w:sz w:val="22"/>
          <w:szCs w:val="22"/>
        </w:rPr>
      </w:pPr>
      <w:r>
        <w:rPr>
          <w:sz w:val="22"/>
          <w:szCs w:val="22"/>
        </w:rPr>
        <w:t xml:space="preserve">4.13. Управляющая компания хранит Уведомления о признании физического лица квалифицированным инвестором и информацию, подтверждающую факт, дату и время доведения до сведения клиента информации, указанной в </w:t>
      </w:r>
      <w:r w:rsidR="00D97F13">
        <w:rPr>
          <w:sz w:val="22"/>
          <w:szCs w:val="22"/>
        </w:rPr>
        <w:t>п.</w:t>
      </w:r>
      <w:r>
        <w:rPr>
          <w:sz w:val="22"/>
          <w:szCs w:val="22"/>
        </w:rPr>
        <w:t xml:space="preserve"> 4.6.2, не менее </w:t>
      </w:r>
      <w:r w:rsidR="00D97F13">
        <w:rPr>
          <w:sz w:val="22"/>
          <w:szCs w:val="22"/>
        </w:rPr>
        <w:t>3 (</w:t>
      </w:r>
      <w:r>
        <w:rPr>
          <w:sz w:val="22"/>
          <w:szCs w:val="22"/>
        </w:rPr>
        <w:t>трех</w:t>
      </w:r>
      <w:r w:rsidR="00D97F13">
        <w:rPr>
          <w:sz w:val="22"/>
          <w:szCs w:val="22"/>
        </w:rPr>
        <w:t>)</w:t>
      </w:r>
      <w:r>
        <w:rPr>
          <w:sz w:val="22"/>
          <w:szCs w:val="22"/>
        </w:rPr>
        <w:t xml:space="preserve"> лет с даты исключения из Реестра лиц, признанных квалифицированными инвесторами. </w:t>
      </w:r>
      <w:bookmarkEnd w:id="30"/>
    </w:p>
    <w:p w14:paraId="68C71D07" w14:textId="77777777" w:rsidR="005311F0" w:rsidRDefault="005311F0">
      <w:pPr>
        <w:pStyle w:val="24"/>
        <w:spacing w:after="0" w:line="240" w:lineRule="auto"/>
        <w:jc w:val="center"/>
        <w:rPr>
          <w:b/>
          <w:sz w:val="22"/>
          <w:szCs w:val="22"/>
        </w:rPr>
      </w:pPr>
    </w:p>
    <w:p w14:paraId="39B188A2" w14:textId="77777777" w:rsidR="005311F0" w:rsidRDefault="00B71C9B">
      <w:pPr>
        <w:pStyle w:val="1"/>
        <w:spacing w:before="0" w:after="0"/>
        <w:jc w:val="center"/>
        <w:rPr>
          <w:rFonts w:ascii="Times New Roman" w:hAnsi="Times New Roman"/>
          <w:sz w:val="22"/>
          <w:szCs w:val="22"/>
        </w:rPr>
      </w:pPr>
      <w:r>
        <w:rPr>
          <w:rFonts w:ascii="Times New Roman" w:hAnsi="Times New Roman"/>
          <w:sz w:val="22"/>
          <w:szCs w:val="22"/>
        </w:rPr>
        <w:t xml:space="preserve">5. Процедура подтверждения квалифицированным инвестором соблюдения требований, соответствие которым необходимо для признания лица квалифицированным инвестором </w:t>
      </w:r>
    </w:p>
    <w:p w14:paraId="6AD388B0" w14:textId="0FBD37D7" w:rsidR="005311F0" w:rsidRDefault="00B71C9B">
      <w:pPr>
        <w:ind w:left="0" w:firstLine="567"/>
        <w:jc w:val="both"/>
        <w:rPr>
          <w:sz w:val="22"/>
          <w:szCs w:val="22"/>
        </w:rPr>
      </w:pPr>
      <w:r>
        <w:rPr>
          <w:sz w:val="22"/>
          <w:szCs w:val="22"/>
        </w:rPr>
        <w:t xml:space="preserve">5.1. Управляющая компания осуществляет проверку соблюдения юридическим лицом, признанным квалифицированным инвестором, требований </w:t>
      </w:r>
      <w:r w:rsidR="00D97F13">
        <w:rPr>
          <w:sz w:val="22"/>
          <w:szCs w:val="22"/>
        </w:rPr>
        <w:t>п.</w:t>
      </w:r>
      <w:r>
        <w:rPr>
          <w:sz w:val="22"/>
          <w:szCs w:val="22"/>
        </w:rPr>
        <w:t xml:space="preserve"> 2.2 настоящего Регламента не реже 1 (одного) раза в год. </w:t>
      </w:r>
    </w:p>
    <w:p w14:paraId="502FBFF9" w14:textId="0544F140" w:rsidR="005311F0" w:rsidRDefault="00B71C9B">
      <w:pPr>
        <w:ind w:left="0" w:firstLine="567"/>
        <w:jc w:val="both"/>
        <w:rPr>
          <w:bCs/>
          <w:sz w:val="22"/>
          <w:szCs w:val="22"/>
        </w:rPr>
      </w:pPr>
      <w:r>
        <w:rPr>
          <w:sz w:val="22"/>
          <w:szCs w:val="22"/>
        </w:rPr>
        <w:t>5.2. Ю</w:t>
      </w:r>
      <w:r>
        <w:rPr>
          <w:color w:val="000000"/>
          <w:sz w:val="22"/>
          <w:szCs w:val="22"/>
        </w:rPr>
        <w:t xml:space="preserve">ридическое лицо, признанное квалифицированным инвестором, обязано по требованию Управляющей компании в срок не позднее 10 (Десяти) рабочих дней со дня получения запроса представить Управляющей компании документы, подтверждающие соответствие требованиям, установленным </w:t>
      </w:r>
      <w:r w:rsidR="00D97F13">
        <w:rPr>
          <w:color w:val="000000"/>
          <w:sz w:val="22"/>
          <w:szCs w:val="22"/>
        </w:rPr>
        <w:t>п.</w:t>
      </w:r>
      <w:r>
        <w:rPr>
          <w:color w:val="000000"/>
          <w:sz w:val="22"/>
          <w:szCs w:val="22"/>
        </w:rPr>
        <w:t xml:space="preserve"> 2.2. настоящего Регламента и Заявление по форме </w:t>
      </w:r>
      <w:r>
        <w:rPr>
          <w:color w:val="000000"/>
          <w:sz w:val="22"/>
          <w:szCs w:val="22"/>
          <w:u w:val="single"/>
        </w:rPr>
        <w:t>Приложения №7</w:t>
      </w:r>
      <w:r>
        <w:rPr>
          <w:color w:val="000000"/>
          <w:sz w:val="22"/>
          <w:szCs w:val="22"/>
        </w:rPr>
        <w:t xml:space="preserve"> к настоящему Регламенту. Заявление </w:t>
      </w:r>
      <w:r>
        <w:rPr>
          <w:bCs/>
          <w:sz w:val="22"/>
          <w:szCs w:val="22"/>
        </w:rPr>
        <w:t>регистрируется в журнале регистрации заявлений о подтверждении статуса квалифицированного инвестора (</w:t>
      </w:r>
      <w:r>
        <w:rPr>
          <w:bCs/>
          <w:sz w:val="22"/>
          <w:szCs w:val="22"/>
          <w:u w:val="single"/>
        </w:rPr>
        <w:t>Приложение №3</w:t>
      </w:r>
      <w:r>
        <w:rPr>
          <w:bCs/>
          <w:sz w:val="22"/>
          <w:szCs w:val="22"/>
        </w:rPr>
        <w:t>) в день его приема. Документы, необходимые для подтверждения статуса квалифицированного инвестора, предоставляются юридическим лицом одним из способов, указанных в п.3.1. настоящего Регламента.</w:t>
      </w:r>
    </w:p>
    <w:p w14:paraId="52E48CFF" w14:textId="77777777" w:rsidR="005311F0" w:rsidRDefault="00B71C9B">
      <w:pPr>
        <w:ind w:left="0" w:firstLine="567"/>
        <w:jc w:val="both"/>
        <w:rPr>
          <w:bCs/>
          <w:sz w:val="22"/>
          <w:szCs w:val="22"/>
        </w:rPr>
      </w:pPr>
      <w:r>
        <w:rPr>
          <w:bCs/>
          <w:sz w:val="22"/>
          <w:szCs w:val="22"/>
        </w:rPr>
        <w:t>В случае, если Управляющая компания обладает достаточными сведениями и документами о клиенте-квалифицированном инвесторе, для подтверждения его статуса, то отдельные документы могут не запрашиваться.</w:t>
      </w:r>
    </w:p>
    <w:p w14:paraId="2501EECD" w14:textId="77777777" w:rsidR="005311F0" w:rsidRDefault="00B71C9B">
      <w:pPr>
        <w:ind w:left="0" w:firstLine="567"/>
        <w:jc w:val="both"/>
        <w:rPr>
          <w:color w:val="000000"/>
          <w:sz w:val="22"/>
          <w:szCs w:val="22"/>
        </w:rPr>
      </w:pPr>
      <w:r>
        <w:rPr>
          <w:color w:val="000000"/>
          <w:sz w:val="22"/>
          <w:szCs w:val="22"/>
        </w:rPr>
        <w:t xml:space="preserve">5.3. После получения Заявления, по форме </w:t>
      </w:r>
      <w:r>
        <w:rPr>
          <w:color w:val="000000"/>
          <w:sz w:val="22"/>
          <w:szCs w:val="22"/>
          <w:u w:val="single"/>
        </w:rPr>
        <w:t>Приложения № 7</w:t>
      </w:r>
      <w:r>
        <w:rPr>
          <w:color w:val="000000"/>
          <w:sz w:val="22"/>
          <w:szCs w:val="22"/>
        </w:rPr>
        <w:t xml:space="preserve"> к настоящему Регламенту, и подтверждающих документов Управляющая компания проводит проверку соответствия юридического лица требованиям, предъявляемым к квалифицированным инвесторам. </w:t>
      </w:r>
    </w:p>
    <w:p w14:paraId="5632F1FB" w14:textId="77777777" w:rsidR="005311F0" w:rsidRDefault="00B71C9B">
      <w:pPr>
        <w:ind w:left="0"/>
        <w:jc w:val="both"/>
        <w:rPr>
          <w:color w:val="000000"/>
          <w:sz w:val="22"/>
          <w:szCs w:val="22"/>
        </w:rPr>
      </w:pPr>
      <w:r>
        <w:rPr>
          <w:color w:val="000000"/>
          <w:sz w:val="22"/>
          <w:szCs w:val="22"/>
        </w:rPr>
        <w:t>Управляющая компания</w:t>
      </w:r>
      <w:r>
        <w:rPr>
          <w:sz w:val="22"/>
          <w:szCs w:val="22"/>
          <w:lang w:eastAsia="en-US"/>
        </w:rPr>
        <w:t xml:space="preserve"> </w:t>
      </w:r>
      <w:r>
        <w:rPr>
          <w:color w:val="000000"/>
          <w:sz w:val="22"/>
          <w:szCs w:val="22"/>
        </w:rPr>
        <w:t>принимает решение об исключении Лица, признанного ею квалифицированным инвестором, из реестра в случае несоблюдения им требований, соответствие которым необходимо для признания лица квалифицированным инвестором.</w:t>
      </w:r>
    </w:p>
    <w:p w14:paraId="7B7A1D45" w14:textId="0004F8A3" w:rsidR="005311F0" w:rsidRDefault="00B71C9B">
      <w:pPr>
        <w:ind w:left="0" w:firstLine="567"/>
        <w:jc w:val="both"/>
        <w:rPr>
          <w:color w:val="000000"/>
          <w:sz w:val="22"/>
          <w:szCs w:val="22"/>
        </w:rPr>
      </w:pPr>
      <w:r>
        <w:rPr>
          <w:color w:val="000000"/>
          <w:sz w:val="22"/>
          <w:szCs w:val="22"/>
        </w:rPr>
        <w:t xml:space="preserve">5.4. В случае непредставления юридическим лицом, признанным квалифицированным инвестором, документов, подтверждающих соответствие юридического лица требованиям </w:t>
      </w:r>
      <w:r w:rsidR="00D62B40">
        <w:rPr>
          <w:color w:val="000000"/>
          <w:sz w:val="22"/>
          <w:szCs w:val="22"/>
        </w:rPr>
        <w:t>п.</w:t>
      </w:r>
      <w:r>
        <w:rPr>
          <w:color w:val="000000"/>
          <w:sz w:val="22"/>
          <w:szCs w:val="22"/>
        </w:rPr>
        <w:t xml:space="preserve"> 2.2 настоящего Регламента, Управляющая компания исключает такое юридическое лицо из Реестра.</w:t>
      </w:r>
    </w:p>
    <w:p w14:paraId="16C1E046" w14:textId="77777777" w:rsidR="005311F0" w:rsidRDefault="00B71C9B">
      <w:pPr>
        <w:ind w:left="0" w:firstLine="567"/>
        <w:jc w:val="both"/>
        <w:rPr>
          <w:color w:val="000000"/>
          <w:sz w:val="22"/>
          <w:szCs w:val="22"/>
        </w:rPr>
      </w:pPr>
      <w:r>
        <w:rPr>
          <w:color w:val="000000"/>
          <w:sz w:val="22"/>
          <w:szCs w:val="22"/>
        </w:rPr>
        <w:t>5.5. Физическое лицо, признанное квалифицированным инвестором, обязано уведомить Управляющую компанию о несоблюдении им требований, соответствие которым необходимо для признания лица квалифицированным инвестором.</w:t>
      </w:r>
    </w:p>
    <w:p w14:paraId="26C588D1" w14:textId="4D5D05BA" w:rsidR="005311F0" w:rsidRDefault="00B71C9B">
      <w:pPr>
        <w:ind w:left="0" w:firstLine="567"/>
        <w:jc w:val="both"/>
        <w:rPr>
          <w:color w:val="000000"/>
          <w:sz w:val="22"/>
          <w:szCs w:val="22"/>
        </w:rPr>
      </w:pPr>
      <w:r>
        <w:rPr>
          <w:color w:val="000000"/>
          <w:sz w:val="22"/>
          <w:szCs w:val="22"/>
        </w:rPr>
        <w:t xml:space="preserve">5.6. В случае лишения Управляющей компанией Лица статуса квалифицированного инвестора, Управляющая компания направляет Лицу Уведомление об исключении его из Реестра (по форме </w:t>
      </w:r>
      <w:r>
        <w:rPr>
          <w:color w:val="000000"/>
          <w:sz w:val="22"/>
          <w:szCs w:val="22"/>
          <w:u w:val="single"/>
        </w:rPr>
        <w:t>Приложения №9</w:t>
      </w:r>
      <w:r>
        <w:rPr>
          <w:color w:val="000000"/>
          <w:sz w:val="22"/>
          <w:szCs w:val="22"/>
        </w:rPr>
        <w:t>) не позднее 3 (</w:t>
      </w:r>
      <w:r w:rsidR="00684A70">
        <w:rPr>
          <w:color w:val="000000"/>
          <w:sz w:val="22"/>
          <w:szCs w:val="22"/>
        </w:rPr>
        <w:t>т</w:t>
      </w:r>
      <w:r>
        <w:rPr>
          <w:color w:val="000000"/>
          <w:sz w:val="22"/>
          <w:szCs w:val="22"/>
        </w:rPr>
        <w:t>рех) рабочих дней с момента внесения соответствующей записи в Реестр.</w:t>
      </w:r>
    </w:p>
    <w:p w14:paraId="031E73ED" w14:textId="77777777" w:rsidR="005311F0" w:rsidRDefault="005311F0">
      <w:pPr>
        <w:pStyle w:val="24"/>
        <w:spacing w:after="0" w:line="240" w:lineRule="auto"/>
        <w:ind w:firstLine="567"/>
        <w:jc w:val="center"/>
        <w:rPr>
          <w:b/>
          <w:sz w:val="22"/>
          <w:szCs w:val="22"/>
        </w:rPr>
      </w:pPr>
    </w:p>
    <w:p w14:paraId="4251EED7" w14:textId="77777777" w:rsidR="005311F0" w:rsidRDefault="00B71C9B">
      <w:pPr>
        <w:pStyle w:val="1"/>
        <w:spacing w:before="0" w:after="0"/>
        <w:ind w:firstLine="567"/>
        <w:jc w:val="center"/>
        <w:rPr>
          <w:rFonts w:ascii="Times New Roman" w:hAnsi="Times New Roman"/>
          <w:sz w:val="22"/>
          <w:szCs w:val="22"/>
        </w:rPr>
      </w:pPr>
      <w:bookmarkStart w:id="34" w:name="_Toc199588091"/>
      <w:bookmarkEnd w:id="31"/>
      <w:r>
        <w:rPr>
          <w:rFonts w:ascii="Times New Roman" w:hAnsi="Times New Roman"/>
          <w:sz w:val="22"/>
          <w:szCs w:val="22"/>
        </w:rPr>
        <w:t xml:space="preserve">6. </w:t>
      </w:r>
      <w:bookmarkEnd w:id="34"/>
      <w:r>
        <w:rPr>
          <w:rFonts w:ascii="Times New Roman" w:hAnsi="Times New Roman"/>
          <w:sz w:val="22"/>
          <w:szCs w:val="22"/>
        </w:rPr>
        <w:t>Порядок ведения лицом, осуществляющим признание квалифицированным инвестором, реестра лиц, признанных им квалифицированными инвесторами</w:t>
      </w:r>
    </w:p>
    <w:p w14:paraId="5C447A3C" w14:textId="77777777" w:rsidR="005311F0" w:rsidRDefault="00B71C9B">
      <w:pPr>
        <w:pStyle w:val="ConsPlusNormal"/>
        <w:ind w:firstLine="567"/>
        <w:jc w:val="both"/>
        <w:rPr>
          <w:rFonts w:ascii="Times New Roman" w:hAnsi="Times New Roman" w:cs="Times New Roman"/>
          <w:color w:val="000000"/>
          <w:sz w:val="22"/>
          <w:szCs w:val="22"/>
        </w:rPr>
      </w:pPr>
      <w:r>
        <w:rPr>
          <w:rFonts w:ascii="Times New Roman" w:hAnsi="Times New Roman" w:cs="Times New Roman"/>
          <w:color w:val="000000"/>
          <w:sz w:val="22"/>
          <w:szCs w:val="22"/>
        </w:rPr>
        <w:t>6.1. Реестр лиц, признанных квалифицированными инвесторами (далее - реестр), ведется Управляющей компанией в электронном виде.</w:t>
      </w:r>
    </w:p>
    <w:p w14:paraId="4A122F41" w14:textId="77777777" w:rsidR="005311F0" w:rsidRDefault="00B71C9B">
      <w:pPr>
        <w:pStyle w:val="ConsPlusNormal"/>
        <w:ind w:firstLine="567"/>
        <w:jc w:val="both"/>
        <w:rPr>
          <w:rFonts w:ascii="Times New Roman" w:hAnsi="Times New Roman" w:cs="Times New Roman"/>
          <w:color w:val="000000"/>
          <w:sz w:val="22"/>
          <w:szCs w:val="22"/>
        </w:rPr>
      </w:pPr>
      <w:r>
        <w:rPr>
          <w:rFonts w:ascii="Times New Roman" w:hAnsi="Times New Roman" w:cs="Times New Roman"/>
          <w:color w:val="000000"/>
          <w:sz w:val="22"/>
          <w:szCs w:val="22"/>
        </w:rPr>
        <w:t>6.2. Включение лица в реестр осуществляется не позднее рабочего дня, следующего за днем принятия решения о признании лица квалифицированным инвестором.</w:t>
      </w:r>
    </w:p>
    <w:p w14:paraId="36ABBA30" w14:textId="77777777" w:rsidR="005311F0" w:rsidRDefault="00B71C9B">
      <w:pPr>
        <w:pStyle w:val="ConsPlusNormal"/>
        <w:ind w:firstLine="567"/>
        <w:jc w:val="both"/>
        <w:rPr>
          <w:rFonts w:ascii="Times New Roman" w:hAnsi="Times New Roman" w:cs="Times New Roman"/>
          <w:color w:val="000000"/>
          <w:sz w:val="22"/>
          <w:szCs w:val="22"/>
        </w:rPr>
      </w:pPr>
      <w:r>
        <w:rPr>
          <w:rFonts w:ascii="Times New Roman" w:hAnsi="Times New Roman" w:cs="Times New Roman"/>
          <w:color w:val="000000"/>
          <w:sz w:val="22"/>
          <w:szCs w:val="22"/>
        </w:rPr>
        <w:t>6.3. В реестр включается следующая информация:</w:t>
      </w:r>
    </w:p>
    <w:p w14:paraId="75129AA7" w14:textId="77777777" w:rsidR="005311F0" w:rsidRDefault="00B71C9B">
      <w:pPr>
        <w:pStyle w:val="ConsPlusNormal"/>
        <w:numPr>
          <w:ilvl w:val="0"/>
          <w:numId w:val="41"/>
        </w:numPr>
        <w:ind w:left="0" w:firstLine="567"/>
        <w:jc w:val="both"/>
        <w:rPr>
          <w:rFonts w:ascii="Times New Roman" w:hAnsi="Times New Roman" w:cs="Times New Roman"/>
          <w:color w:val="000000"/>
          <w:sz w:val="22"/>
          <w:szCs w:val="22"/>
        </w:rPr>
      </w:pPr>
      <w:r>
        <w:rPr>
          <w:rFonts w:ascii="Times New Roman" w:hAnsi="Times New Roman" w:cs="Times New Roman"/>
          <w:color w:val="000000"/>
          <w:sz w:val="22"/>
          <w:szCs w:val="22"/>
        </w:rPr>
        <w:t>полное и сокращенное (при наличии) фирменные наименования - для юридического лица; фамилия, имя и отчество (при наличии) - для физического лица;</w:t>
      </w:r>
    </w:p>
    <w:p w14:paraId="65C3E2FD" w14:textId="77777777" w:rsidR="005311F0" w:rsidRDefault="00B71C9B">
      <w:pPr>
        <w:pStyle w:val="ConsPlusNormal"/>
        <w:numPr>
          <w:ilvl w:val="0"/>
          <w:numId w:val="41"/>
        </w:numPr>
        <w:ind w:left="0" w:firstLine="567"/>
        <w:jc w:val="both"/>
        <w:rPr>
          <w:rFonts w:ascii="Times New Roman" w:hAnsi="Times New Roman" w:cs="Times New Roman"/>
          <w:color w:val="000000"/>
          <w:sz w:val="22"/>
          <w:szCs w:val="22"/>
        </w:rPr>
      </w:pPr>
      <w:r>
        <w:rPr>
          <w:rFonts w:ascii="Times New Roman" w:hAnsi="Times New Roman" w:cs="Times New Roman"/>
          <w:color w:val="000000"/>
          <w:sz w:val="22"/>
          <w:szCs w:val="22"/>
        </w:rPr>
        <w:t>адрес регистрации по месту нахождения - для юридического лица; адрес регистрации по месту жительства (месту пребывания) - для физического лица;</w:t>
      </w:r>
    </w:p>
    <w:p w14:paraId="26E7FA86" w14:textId="77777777" w:rsidR="005311F0" w:rsidRDefault="00B71C9B">
      <w:pPr>
        <w:pStyle w:val="ConsPlusNormal"/>
        <w:numPr>
          <w:ilvl w:val="0"/>
          <w:numId w:val="41"/>
        </w:numPr>
        <w:ind w:left="0" w:firstLine="567"/>
        <w:jc w:val="both"/>
        <w:rPr>
          <w:rFonts w:ascii="Times New Roman" w:hAnsi="Times New Roman" w:cs="Times New Roman"/>
          <w:color w:val="000000"/>
          <w:sz w:val="22"/>
          <w:szCs w:val="22"/>
        </w:rPr>
      </w:pPr>
      <w:r>
        <w:rPr>
          <w:rFonts w:ascii="Times New Roman" w:hAnsi="Times New Roman" w:cs="Times New Roman"/>
          <w:color w:val="000000"/>
          <w:sz w:val="22"/>
          <w:szCs w:val="22"/>
        </w:rPr>
        <w:lastRenderedPageBreak/>
        <w:t>идентификационный номер налогоплательщика - иностранной организации в стране регистрации (Tax Identification Number) (далее - TIN) или его аналог, либо международный код идентификации юридического лица (Legal Entity Identifier, LEI) (далее - LEI) (при отсутствии TIN или его аналога), либо регистрационный номер в стране регистрации (при отсутствии TIN или его аналога и LEI) - для юридического лица; реквизиты документа, удостоверяющего личность, - для физического лица;</w:t>
      </w:r>
    </w:p>
    <w:p w14:paraId="2C82AEC3" w14:textId="77777777" w:rsidR="005311F0" w:rsidRDefault="00B71C9B">
      <w:pPr>
        <w:pStyle w:val="ConsPlusNormal"/>
        <w:numPr>
          <w:ilvl w:val="0"/>
          <w:numId w:val="41"/>
        </w:numPr>
        <w:ind w:left="0" w:firstLine="567"/>
        <w:jc w:val="both"/>
        <w:rPr>
          <w:rFonts w:ascii="Times New Roman" w:hAnsi="Times New Roman" w:cs="Times New Roman"/>
          <w:color w:val="000000"/>
          <w:sz w:val="22"/>
          <w:szCs w:val="22"/>
        </w:rPr>
      </w:pPr>
      <w:r>
        <w:rPr>
          <w:rFonts w:ascii="Times New Roman" w:hAnsi="Times New Roman" w:cs="Times New Roman"/>
          <w:color w:val="000000"/>
          <w:sz w:val="22"/>
          <w:szCs w:val="22"/>
        </w:rPr>
        <w:t>дата включения лица в реестр;</w:t>
      </w:r>
    </w:p>
    <w:p w14:paraId="2C773EA4" w14:textId="77777777" w:rsidR="005311F0" w:rsidRDefault="00B71C9B">
      <w:pPr>
        <w:pStyle w:val="ConsPlusNormal"/>
        <w:numPr>
          <w:ilvl w:val="0"/>
          <w:numId w:val="41"/>
        </w:numPr>
        <w:ind w:left="0" w:firstLine="567"/>
        <w:jc w:val="both"/>
        <w:rPr>
          <w:rFonts w:ascii="Times New Roman" w:hAnsi="Times New Roman" w:cs="Times New Roman"/>
          <w:color w:val="000000"/>
          <w:sz w:val="22"/>
          <w:szCs w:val="22"/>
        </w:rPr>
      </w:pPr>
      <w:r>
        <w:rPr>
          <w:rFonts w:ascii="Times New Roman" w:hAnsi="Times New Roman" w:cs="Times New Roman"/>
          <w:color w:val="000000"/>
          <w:sz w:val="22"/>
          <w:szCs w:val="22"/>
        </w:rPr>
        <w:t>виды ценных бумаг, в отношении которых лицо признано квалифицированным инвестором, в случае, предусмотренном абзацем втором п. 4.5 настоящего Регламента;</w:t>
      </w:r>
    </w:p>
    <w:p w14:paraId="75AADE36" w14:textId="77777777" w:rsidR="005311F0" w:rsidRDefault="00B71C9B">
      <w:pPr>
        <w:pStyle w:val="ConsPlusNormal"/>
        <w:numPr>
          <w:ilvl w:val="0"/>
          <w:numId w:val="41"/>
        </w:numPr>
        <w:ind w:left="0" w:firstLine="567"/>
        <w:jc w:val="both"/>
        <w:rPr>
          <w:rFonts w:ascii="Times New Roman" w:hAnsi="Times New Roman" w:cs="Times New Roman"/>
          <w:color w:val="000000"/>
          <w:sz w:val="22"/>
          <w:szCs w:val="22"/>
        </w:rPr>
      </w:pPr>
      <w:r>
        <w:rPr>
          <w:rFonts w:ascii="Times New Roman" w:hAnsi="Times New Roman" w:cs="Times New Roman"/>
          <w:color w:val="000000"/>
          <w:sz w:val="22"/>
          <w:szCs w:val="22"/>
        </w:rPr>
        <w:t>дата исключения лица из реестра (при наличии);</w:t>
      </w:r>
    </w:p>
    <w:p w14:paraId="371BA625" w14:textId="77777777" w:rsidR="005311F0" w:rsidRDefault="00B71C9B">
      <w:pPr>
        <w:pStyle w:val="ConsPlusNormal"/>
        <w:numPr>
          <w:ilvl w:val="0"/>
          <w:numId w:val="41"/>
        </w:numPr>
        <w:ind w:left="0" w:firstLine="567"/>
        <w:jc w:val="both"/>
        <w:rPr>
          <w:rFonts w:ascii="Times New Roman" w:hAnsi="Times New Roman" w:cs="Times New Roman"/>
          <w:color w:val="000000"/>
          <w:sz w:val="22"/>
          <w:szCs w:val="22"/>
        </w:rPr>
      </w:pPr>
      <w:r>
        <w:rPr>
          <w:rFonts w:ascii="Times New Roman" w:hAnsi="Times New Roman" w:cs="Times New Roman"/>
          <w:color w:val="000000"/>
          <w:sz w:val="22"/>
          <w:szCs w:val="22"/>
        </w:rPr>
        <w:t>основание исключения лица из реестра (при наличии).</w:t>
      </w:r>
    </w:p>
    <w:p w14:paraId="3AC19BE7" w14:textId="77777777" w:rsidR="005311F0" w:rsidRDefault="00B71C9B">
      <w:pPr>
        <w:pStyle w:val="ConsPlusNormal"/>
        <w:ind w:firstLine="567"/>
        <w:jc w:val="both"/>
        <w:rPr>
          <w:rFonts w:ascii="Times New Roman" w:hAnsi="Times New Roman" w:cs="Times New Roman"/>
          <w:color w:val="000000"/>
          <w:sz w:val="22"/>
          <w:szCs w:val="22"/>
        </w:rPr>
      </w:pPr>
      <w:r>
        <w:rPr>
          <w:rFonts w:ascii="Times New Roman" w:hAnsi="Times New Roman" w:cs="Times New Roman"/>
          <w:color w:val="000000"/>
          <w:sz w:val="22"/>
          <w:szCs w:val="22"/>
        </w:rPr>
        <w:t>6.4. Управляющая компания принимает решение об исключении лица, признанного им квалифицированным инвестором, из реестра в случае несоблюдения лицом требований, установленного по результатам проведенной проверки. Основаниями проведения проверки являются неподтверждение юридическим лицом соблюдения требований, получение лицом, осуществляющим признание квалифицированным инвестором, документально подтвержденных данных о:</w:t>
      </w:r>
    </w:p>
    <w:p w14:paraId="3086CB2E" w14:textId="77777777" w:rsidR="005311F0" w:rsidRDefault="00B71C9B">
      <w:pPr>
        <w:pStyle w:val="ConsPlusNormal"/>
        <w:numPr>
          <w:ilvl w:val="0"/>
          <w:numId w:val="42"/>
        </w:numPr>
        <w:ind w:left="0" w:firstLine="567"/>
        <w:jc w:val="both"/>
        <w:rPr>
          <w:rFonts w:ascii="Times New Roman" w:hAnsi="Times New Roman" w:cs="Times New Roman"/>
          <w:color w:val="000000"/>
          <w:sz w:val="22"/>
          <w:szCs w:val="22"/>
        </w:rPr>
      </w:pPr>
      <w:r>
        <w:rPr>
          <w:rFonts w:ascii="Times New Roman" w:hAnsi="Times New Roman" w:cs="Times New Roman"/>
          <w:color w:val="000000"/>
          <w:sz w:val="22"/>
          <w:szCs w:val="22"/>
        </w:rPr>
        <w:t>признании лица квалифицированным инвестором на основании недостоверной информации;</w:t>
      </w:r>
    </w:p>
    <w:p w14:paraId="3E2D6A85" w14:textId="77777777" w:rsidR="005311F0" w:rsidRDefault="00B71C9B">
      <w:pPr>
        <w:pStyle w:val="ConsPlusNormal"/>
        <w:numPr>
          <w:ilvl w:val="0"/>
          <w:numId w:val="42"/>
        </w:numPr>
        <w:ind w:left="0" w:firstLine="567"/>
        <w:jc w:val="both"/>
        <w:rPr>
          <w:rFonts w:ascii="Times New Roman" w:hAnsi="Times New Roman" w:cs="Times New Roman"/>
          <w:color w:val="000000"/>
          <w:sz w:val="22"/>
          <w:szCs w:val="22"/>
        </w:rPr>
      </w:pPr>
      <w:bookmarkStart w:id="35" w:name="Par130"/>
      <w:bookmarkEnd w:id="35"/>
      <w:r>
        <w:rPr>
          <w:rFonts w:ascii="Times New Roman" w:hAnsi="Times New Roman" w:cs="Times New Roman"/>
          <w:color w:val="000000"/>
          <w:sz w:val="22"/>
          <w:szCs w:val="22"/>
        </w:rPr>
        <w:t>смерти физического лица;</w:t>
      </w:r>
    </w:p>
    <w:p w14:paraId="6F5C3CBE" w14:textId="77777777" w:rsidR="005311F0" w:rsidRDefault="00B71C9B">
      <w:pPr>
        <w:pStyle w:val="ConsPlusNormal"/>
        <w:numPr>
          <w:ilvl w:val="0"/>
          <w:numId w:val="42"/>
        </w:numPr>
        <w:ind w:left="0" w:firstLine="567"/>
        <w:jc w:val="both"/>
        <w:rPr>
          <w:rFonts w:ascii="Times New Roman" w:hAnsi="Times New Roman" w:cs="Times New Roman"/>
          <w:color w:val="000000"/>
          <w:sz w:val="22"/>
          <w:szCs w:val="22"/>
        </w:rPr>
      </w:pPr>
      <w:r>
        <w:rPr>
          <w:rFonts w:ascii="Times New Roman" w:hAnsi="Times New Roman" w:cs="Times New Roman"/>
          <w:color w:val="000000"/>
          <w:sz w:val="22"/>
          <w:szCs w:val="22"/>
        </w:rPr>
        <w:t>объявлении физического лица умершим в порядке, установленном гражданским процессуальным законодательством Российской Федерации;</w:t>
      </w:r>
    </w:p>
    <w:p w14:paraId="4093295A" w14:textId="77777777" w:rsidR="005311F0" w:rsidRDefault="00B71C9B">
      <w:pPr>
        <w:pStyle w:val="ConsPlusNormal"/>
        <w:numPr>
          <w:ilvl w:val="0"/>
          <w:numId w:val="42"/>
        </w:numPr>
        <w:ind w:left="0" w:firstLine="567"/>
        <w:jc w:val="both"/>
        <w:rPr>
          <w:rFonts w:ascii="Times New Roman" w:hAnsi="Times New Roman" w:cs="Times New Roman"/>
          <w:color w:val="000000"/>
          <w:sz w:val="22"/>
          <w:szCs w:val="22"/>
        </w:rPr>
      </w:pPr>
      <w:bookmarkStart w:id="36" w:name="Par132"/>
      <w:bookmarkEnd w:id="36"/>
      <w:r>
        <w:rPr>
          <w:rFonts w:ascii="Times New Roman" w:hAnsi="Times New Roman" w:cs="Times New Roman"/>
          <w:color w:val="000000"/>
          <w:sz w:val="22"/>
          <w:szCs w:val="22"/>
        </w:rPr>
        <w:t>прекращении деятельности юридического лица, ранее признанного квалифицированным инвестором.</w:t>
      </w:r>
    </w:p>
    <w:p w14:paraId="68A643ED" w14:textId="77777777" w:rsidR="005311F0" w:rsidRDefault="00B71C9B">
      <w:pPr>
        <w:pStyle w:val="ConsPlusNormal"/>
        <w:ind w:firstLine="567"/>
        <w:jc w:val="both"/>
        <w:rPr>
          <w:rFonts w:ascii="Times New Roman" w:hAnsi="Times New Roman" w:cs="Times New Roman"/>
          <w:color w:val="000000"/>
          <w:sz w:val="22"/>
          <w:szCs w:val="22"/>
        </w:rPr>
      </w:pPr>
      <w:r>
        <w:rPr>
          <w:rFonts w:ascii="Times New Roman" w:hAnsi="Times New Roman" w:cs="Times New Roman"/>
          <w:color w:val="000000"/>
          <w:sz w:val="22"/>
          <w:szCs w:val="22"/>
        </w:rPr>
        <w:t>6.5. Лицо исключается из реестра в следующие сроки:</w:t>
      </w:r>
    </w:p>
    <w:p w14:paraId="4D88B9F5" w14:textId="1D059B55" w:rsidR="005311F0" w:rsidRDefault="00B71C9B">
      <w:pPr>
        <w:pStyle w:val="ConsPlusNormal"/>
        <w:numPr>
          <w:ilvl w:val="0"/>
          <w:numId w:val="43"/>
        </w:numPr>
        <w:ind w:left="0" w:firstLine="567"/>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не позднее </w:t>
      </w:r>
      <w:r w:rsidR="00684A70">
        <w:rPr>
          <w:rFonts w:ascii="Times New Roman" w:hAnsi="Times New Roman" w:cs="Times New Roman"/>
          <w:color w:val="000000"/>
          <w:sz w:val="22"/>
          <w:szCs w:val="22"/>
        </w:rPr>
        <w:t>3 (</w:t>
      </w:r>
      <w:r>
        <w:rPr>
          <w:rFonts w:ascii="Times New Roman" w:hAnsi="Times New Roman" w:cs="Times New Roman"/>
          <w:color w:val="000000"/>
          <w:sz w:val="22"/>
          <w:szCs w:val="22"/>
        </w:rPr>
        <w:t>трех</w:t>
      </w:r>
      <w:r w:rsidR="00684A70">
        <w:rPr>
          <w:rFonts w:ascii="Times New Roman" w:hAnsi="Times New Roman" w:cs="Times New Roman"/>
          <w:color w:val="000000"/>
          <w:sz w:val="22"/>
          <w:szCs w:val="22"/>
        </w:rPr>
        <w:t>)</w:t>
      </w:r>
      <w:r>
        <w:rPr>
          <w:rFonts w:ascii="Times New Roman" w:hAnsi="Times New Roman" w:cs="Times New Roman"/>
          <w:color w:val="000000"/>
          <w:sz w:val="22"/>
          <w:szCs w:val="22"/>
        </w:rPr>
        <w:t xml:space="preserve"> рабочих дней со дня, следующего за днем получения заявления лица, признанного квалифицированным инвестором, об исключении его из реестра, за исключением случаев, указанных в </w:t>
      </w:r>
      <w:hyperlink w:anchor="Par135" w:tooltip="#Par135" w:history="1">
        <w:r>
          <w:rPr>
            <w:rFonts w:ascii="Times New Roman" w:hAnsi="Times New Roman" w:cs="Times New Roman"/>
            <w:color w:val="000000"/>
            <w:sz w:val="22"/>
            <w:szCs w:val="22"/>
          </w:rPr>
          <w:t>абзацах третьем</w:t>
        </w:r>
      </w:hyperlink>
      <w:r>
        <w:rPr>
          <w:rFonts w:ascii="Times New Roman" w:hAnsi="Times New Roman" w:cs="Times New Roman"/>
          <w:color w:val="000000"/>
          <w:sz w:val="22"/>
          <w:szCs w:val="22"/>
        </w:rPr>
        <w:t xml:space="preserve"> - </w:t>
      </w:r>
      <w:hyperlink w:anchor="Par137" w:tooltip="#Par137" w:history="1">
        <w:r>
          <w:rPr>
            <w:rFonts w:ascii="Times New Roman" w:hAnsi="Times New Roman" w:cs="Times New Roman"/>
            <w:color w:val="000000"/>
            <w:sz w:val="22"/>
            <w:szCs w:val="22"/>
          </w:rPr>
          <w:t>пятом</w:t>
        </w:r>
      </w:hyperlink>
      <w:r>
        <w:rPr>
          <w:rFonts w:ascii="Times New Roman" w:hAnsi="Times New Roman" w:cs="Times New Roman"/>
          <w:color w:val="000000"/>
          <w:sz w:val="22"/>
          <w:szCs w:val="22"/>
        </w:rPr>
        <w:t xml:space="preserve"> настоящего пункта;</w:t>
      </w:r>
    </w:p>
    <w:p w14:paraId="1152C433" w14:textId="77777777" w:rsidR="005311F0" w:rsidRDefault="00B71C9B">
      <w:pPr>
        <w:pStyle w:val="ConsPlusNormal"/>
        <w:numPr>
          <w:ilvl w:val="0"/>
          <w:numId w:val="43"/>
        </w:numPr>
        <w:ind w:left="0" w:firstLine="567"/>
        <w:jc w:val="both"/>
        <w:rPr>
          <w:rFonts w:ascii="Times New Roman" w:hAnsi="Times New Roman" w:cs="Times New Roman"/>
          <w:color w:val="000000"/>
          <w:sz w:val="22"/>
          <w:szCs w:val="22"/>
        </w:rPr>
      </w:pPr>
      <w:bookmarkStart w:id="37" w:name="Par135"/>
      <w:bookmarkEnd w:id="37"/>
      <w:r>
        <w:rPr>
          <w:rFonts w:ascii="Times New Roman" w:hAnsi="Times New Roman" w:cs="Times New Roman"/>
          <w:color w:val="000000"/>
          <w:sz w:val="22"/>
          <w:szCs w:val="22"/>
        </w:rPr>
        <w:t>не позднее рабочего дня, следующего за днем исполнения последней совершенной сделки, если сделки, совершенные за счет лица, признанного квалифицированным инвестором, подавшего заявление об исключении его из реестра, не исполнены до момента получения указанного заявления;</w:t>
      </w:r>
    </w:p>
    <w:p w14:paraId="2F3D83FD" w14:textId="77777777" w:rsidR="005311F0" w:rsidRDefault="00B71C9B">
      <w:pPr>
        <w:pStyle w:val="ConsPlusNormal"/>
        <w:numPr>
          <w:ilvl w:val="0"/>
          <w:numId w:val="43"/>
        </w:numPr>
        <w:ind w:left="0" w:firstLine="567"/>
        <w:jc w:val="both"/>
        <w:rPr>
          <w:rFonts w:ascii="Times New Roman" w:hAnsi="Times New Roman" w:cs="Times New Roman"/>
          <w:color w:val="000000"/>
          <w:sz w:val="22"/>
          <w:szCs w:val="22"/>
        </w:rPr>
      </w:pPr>
      <w:r>
        <w:rPr>
          <w:rFonts w:ascii="Times New Roman" w:hAnsi="Times New Roman" w:cs="Times New Roman"/>
          <w:color w:val="000000"/>
          <w:sz w:val="22"/>
          <w:szCs w:val="22"/>
        </w:rPr>
        <w:t>не позднее рабочего дня, следующего за днем внесения в реестр владельцев инвестиционных паев записи по лицевому счету о выдаче инвестиционных паев паевого инвестиционного фонда, предназначенных для квалифицированных инвесторов, или не позднее дня возникновения обстоятельства, однозначно свидетельствующего о невозможности выдачи инвестиционных паев паевого инвестиционного фонда, предназначенных для квалифицированных инвесторов, если заявки лица, признанного квалифицированным инвестором, подавшего заявление об исключении из реестра, на приобретение данных инвестиционных паев не исполнены до момента получения указанного заявления;</w:t>
      </w:r>
    </w:p>
    <w:p w14:paraId="65FD41DF" w14:textId="77777777" w:rsidR="005311F0" w:rsidRDefault="00B71C9B">
      <w:pPr>
        <w:pStyle w:val="ConsPlusNormal"/>
        <w:numPr>
          <w:ilvl w:val="0"/>
          <w:numId w:val="43"/>
        </w:numPr>
        <w:ind w:left="0" w:firstLine="567"/>
        <w:jc w:val="both"/>
        <w:rPr>
          <w:rFonts w:ascii="Times New Roman" w:hAnsi="Times New Roman" w:cs="Times New Roman"/>
          <w:color w:val="000000"/>
          <w:sz w:val="22"/>
          <w:szCs w:val="22"/>
        </w:rPr>
      </w:pPr>
      <w:bookmarkStart w:id="38" w:name="Par137"/>
      <w:bookmarkEnd w:id="38"/>
      <w:r>
        <w:rPr>
          <w:rFonts w:ascii="Times New Roman" w:hAnsi="Times New Roman" w:cs="Times New Roman"/>
          <w:color w:val="000000"/>
          <w:sz w:val="22"/>
          <w:szCs w:val="22"/>
        </w:rPr>
        <w:t>не позднее рабочего дня, следующего за днем принятия решения об исключении лица, признанного квалифицированным инвестором, из реестра.</w:t>
      </w:r>
    </w:p>
    <w:p w14:paraId="3FD4F45C" w14:textId="77777777" w:rsidR="005311F0" w:rsidRDefault="00B71C9B">
      <w:pPr>
        <w:pStyle w:val="ConsPlusNormal"/>
        <w:ind w:firstLine="567"/>
        <w:jc w:val="both"/>
        <w:rPr>
          <w:rFonts w:ascii="Times New Roman" w:hAnsi="Times New Roman" w:cs="Times New Roman"/>
          <w:color w:val="000000"/>
          <w:sz w:val="22"/>
          <w:szCs w:val="22"/>
        </w:rPr>
      </w:pPr>
      <w:r>
        <w:rPr>
          <w:rFonts w:ascii="Times New Roman" w:hAnsi="Times New Roman" w:cs="Times New Roman"/>
          <w:color w:val="000000"/>
          <w:sz w:val="22"/>
          <w:szCs w:val="22"/>
        </w:rPr>
        <w:t>6.6. Основанием внесения в реестр изменений, не связанных с исключением лица, признанного квалифицированным инвестором, из реестра, является заявление лица о внесении изменений в следующую информацию, включенную в реестр:</w:t>
      </w:r>
    </w:p>
    <w:p w14:paraId="67AF39EC" w14:textId="77777777" w:rsidR="005311F0" w:rsidRDefault="00B71C9B">
      <w:pPr>
        <w:pStyle w:val="ConsPlusNormal"/>
        <w:numPr>
          <w:ilvl w:val="0"/>
          <w:numId w:val="44"/>
        </w:numPr>
        <w:ind w:left="0" w:firstLine="567"/>
        <w:jc w:val="both"/>
        <w:rPr>
          <w:rFonts w:ascii="Times New Roman" w:hAnsi="Times New Roman" w:cs="Times New Roman"/>
          <w:color w:val="000000"/>
          <w:sz w:val="22"/>
          <w:szCs w:val="22"/>
        </w:rPr>
      </w:pPr>
      <w:r>
        <w:rPr>
          <w:rFonts w:ascii="Times New Roman" w:hAnsi="Times New Roman" w:cs="Times New Roman"/>
          <w:color w:val="000000"/>
          <w:sz w:val="22"/>
          <w:szCs w:val="22"/>
        </w:rPr>
        <w:t>о полном и сокращенном (при наличии) фирменных наименованиях - для юридического лица; фамилии, имени и отчестве (при наличии) - для физического лица;</w:t>
      </w:r>
    </w:p>
    <w:p w14:paraId="484DFE08" w14:textId="77777777" w:rsidR="005311F0" w:rsidRDefault="00B71C9B">
      <w:pPr>
        <w:pStyle w:val="ConsPlusNormal"/>
        <w:numPr>
          <w:ilvl w:val="0"/>
          <w:numId w:val="44"/>
        </w:numPr>
        <w:ind w:left="0" w:firstLine="567"/>
        <w:jc w:val="both"/>
        <w:rPr>
          <w:rFonts w:ascii="Times New Roman" w:hAnsi="Times New Roman" w:cs="Times New Roman"/>
          <w:color w:val="000000"/>
          <w:sz w:val="22"/>
          <w:szCs w:val="22"/>
        </w:rPr>
      </w:pPr>
      <w:r>
        <w:rPr>
          <w:rFonts w:ascii="Times New Roman" w:hAnsi="Times New Roman" w:cs="Times New Roman"/>
          <w:color w:val="000000"/>
          <w:sz w:val="22"/>
          <w:szCs w:val="22"/>
        </w:rPr>
        <w:t>об адресе регистрации по месту нахождения - для юридического лица; адресе регистрации по месту жительства (месту пребывания) - для физического лица;</w:t>
      </w:r>
    </w:p>
    <w:p w14:paraId="731756F0" w14:textId="77777777" w:rsidR="005311F0" w:rsidRDefault="00B71C9B">
      <w:pPr>
        <w:pStyle w:val="ConsPlusNormal"/>
        <w:numPr>
          <w:ilvl w:val="0"/>
          <w:numId w:val="44"/>
        </w:numPr>
        <w:ind w:left="0" w:firstLine="567"/>
        <w:jc w:val="both"/>
        <w:rPr>
          <w:rFonts w:ascii="Times New Roman" w:hAnsi="Times New Roman" w:cs="Times New Roman"/>
          <w:color w:val="000000"/>
          <w:sz w:val="22"/>
          <w:szCs w:val="22"/>
        </w:rPr>
      </w:pPr>
      <w:r>
        <w:rPr>
          <w:rFonts w:ascii="Times New Roman" w:hAnsi="Times New Roman" w:cs="Times New Roman"/>
          <w:color w:val="000000"/>
          <w:sz w:val="22"/>
          <w:szCs w:val="22"/>
        </w:rPr>
        <w:t>о TIN или его аналоге, либо LEI (при отсутствии TIN или его аналога), либо регистрационном номере в стране регистрации (при отсутствии TIN или его аналога и LEI) - для юридического лица; реквизитах документа, удостоверяющего личность, - для физического лица.</w:t>
      </w:r>
    </w:p>
    <w:p w14:paraId="616F33D1" w14:textId="5499E6FB" w:rsidR="005311F0" w:rsidRDefault="00B71C9B">
      <w:pPr>
        <w:pStyle w:val="ConsPlusNormal"/>
        <w:ind w:firstLine="567"/>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Изменения в реестр, не связанные с исключением лица, признанного квалифицированным инвестором, из реестра, вносятся не позднее </w:t>
      </w:r>
      <w:r w:rsidR="00D073CA" w:rsidRPr="00D073CA">
        <w:rPr>
          <w:rFonts w:ascii="Times New Roman" w:hAnsi="Times New Roman" w:cs="Times New Roman"/>
          <w:color w:val="000000"/>
          <w:sz w:val="22"/>
          <w:szCs w:val="22"/>
        </w:rPr>
        <w:t>3 (</w:t>
      </w:r>
      <w:r>
        <w:rPr>
          <w:rFonts w:ascii="Times New Roman" w:hAnsi="Times New Roman" w:cs="Times New Roman"/>
          <w:color w:val="000000"/>
          <w:sz w:val="22"/>
          <w:szCs w:val="22"/>
        </w:rPr>
        <w:t>трех</w:t>
      </w:r>
      <w:r w:rsidR="00D073CA" w:rsidRPr="00D073CA">
        <w:rPr>
          <w:rFonts w:ascii="Times New Roman" w:hAnsi="Times New Roman" w:cs="Times New Roman"/>
          <w:color w:val="000000"/>
          <w:sz w:val="22"/>
          <w:szCs w:val="22"/>
        </w:rPr>
        <w:t>)</w:t>
      </w:r>
      <w:r>
        <w:rPr>
          <w:rFonts w:ascii="Times New Roman" w:hAnsi="Times New Roman" w:cs="Times New Roman"/>
          <w:color w:val="000000"/>
          <w:sz w:val="22"/>
          <w:szCs w:val="22"/>
        </w:rPr>
        <w:t xml:space="preserve"> рабочих дней со дня получения лицом, осуществляющим признание квалифицированным инвестором, заявления о внесении изменений в информацию, включенную в реестр.</w:t>
      </w:r>
    </w:p>
    <w:p w14:paraId="0223B1DF" w14:textId="45961C04" w:rsidR="005311F0" w:rsidRDefault="00B71C9B">
      <w:pPr>
        <w:pStyle w:val="ConsPlusNormal"/>
        <w:ind w:firstLine="567"/>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6.7. Лицо, осуществляющее признание квалифицированным инвестором, не позднее трех рабочих дней со дня внесения изменений в реестр уведомляет лицо, признанное квалифицированным инвестором, об изменениях, внесенных в реестр (за исключением случаев внесения изменений в реестр по основаниям, указанным в абзацах третьем - пятом </w:t>
      </w:r>
      <w:r w:rsidR="00D11F80">
        <w:rPr>
          <w:rFonts w:ascii="Times New Roman" w:hAnsi="Times New Roman" w:cs="Times New Roman"/>
          <w:color w:val="000000"/>
          <w:sz w:val="22"/>
          <w:szCs w:val="22"/>
        </w:rPr>
        <w:t>п.</w:t>
      </w:r>
      <w:r>
        <w:rPr>
          <w:rFonts w:ascii="Times New Roman" w:hAnsi="Times New Roman" w:cs="Times New Roman"/>
          <w:color w:val="000000"/>
          <w:sz w:val="22"/>
          <w:szCs w:val="22"/>
        </w:rPr>
        <w:t xml:space="preserve"> 6.4 настоящего Указания).</w:t>
      </w:r>
    </w:p>
    <w:p w14:paraId="2E6B5C6E" w14:textId="77777777" w:rsidR="005311F0" w:rsidRDefault="005311F0">
      <w:pPr>
        <w:pStyle w:val="ConsPlusNormal"/>
        <w:jc w:val="both"/>
        <w:rPr>
          <w:rFonts w:ascii="Times New Roman" w:hAnsi="Times New Roman" w:cs="Times New Roman"/>
          <w:color w:val="000000"/>
          <w:sz w:val="22"/>
          <w:szCs w:val="22"/>
        </w:rPr>
      </w:pPr>
    </w:p>
    <w:p w14:paraId="67C5A614" w14:textId="77777777" w:rsidR="005311F0" w:rsidRDefault="00B71C9B">
      <w:pPr>
        <w:pStyle w:val="1"/>
        <w:spacing w:before="0" w:after="0"/>
        <w:ind w:firstLine="567"/>
        <w:jc w:val="center"/>
        <w:rPr>
          <w:rFonts w:ascii="Times New Roman" w:hAnsi="Times New Roman"/>
          <w:sz w:val="22"/>
          <w:szCs w:val="22"/>
        </w:rPr>
      </w:pPr>
      <w:r>
        <w:rPr>
          <w:rFonts w:ascii="Times New Roman" w:hAnsi="Times New Roman"/>
          <w:sz w:val="22"/>
          <w:szCs w:val="22"/>
        </w:rPr>
        <w:t>7. Внесение изменений и дополнений в Регламент</w:t>
      </w:r>
    </w:p>
    <w:p w14:paraId="24812E00" w14:textId="77777777" w:rsidR="005311F0" w:rsidRDefault="00B71C9B">
      <w:pPr>
        <w:tabs>
          <w:tab w:val="num" w:pos="567"/>
          <w:tab w:val="left" w:pos="851"/>
        </w:tabs>
        <w:ind w:left="0" w:firstLine="567"/>
        <w:jc w:val="both"/>
        <w:rPr>
          <w:bCs/>
          <w:sz w:val="22"/>
          <w:szCs w:val="22"/>
        </w:rPr>
      </w:pPr>
      <w:r>
        <w:rPr>
          <w:bCs/>
          <w:sz w:val="22"/>
          <w:szCs w:val="22"/>
        </w:rPr>
        <w:t xml:space="preserve">7.1. Внесение изменений и/или дополнений в Регламент производится Управляющей компанией в одностороннем порядке. </w:t>
      </w:r>
    </w:p>
    <w:p w14:paraId="0ACE7C96" w14:textId="77777777" w:rsidR="005311F0" w:rsidRDefault="00B71C9B">
      <w:pPr>
        <w:tabs>
          <w:tab w:val="num" w:pos="567"/>
          <w:tab w:val="left" w:pos="851"/>
        </w:tabs>
        <w:ind w:left="0" w:firstLine="567"/>
        <w:jc w:val="both"/>
        <w:rPr>
          <w:bCs/>
          <w:sz w:val="22"/>
          <w:szCs w:val="22"/>
        </w:rPr>
      </w:pPr>
      <w:r>
        <w:rPr>
          <w:bCs/>
          <w:sz w:val="22"/>
          <w:szCs w:val="22"/>
        </w:rPr>
        <w:lastRenderedPageBreak/>
        <w:t>7.2. Изменения и дополнения в Регламент вступают в силу с момента их утверждения соответствующим приказом Генерального директора Управляющей компании.</w:t>
      </w:r>
    </w:p>
    <w:p w14:paraId="2E8E3E04" w14:textId="77777777" w:rsidR="005311F0" w:rsidRDefault="005311F0">
      <w:pPr>
        <w:tabs>
          <w:tab w:val="num" w:pos="567"/>
          <w:tab w:val="left" w:pos="851"/>
        </w:tabs>
        <w:ind w:left="0" w:firstLine="567"/>
        <w:jc w:val="both"/>
        <w:rPr>
          <w:bCs/>
          <w:sz w:val="22"/>
          <w:szCs w:val="22"/>
        </w:rPr>
      </w:pPr>
    </w:p>
    <w:p w14:paraId="21EDE9C9" w14:textId="77777777" w:rsidR="005311F0" w:rsidRDefault="00B71C9B">
      <w:pPr>
        <w:pStyle w:val="1"/>
        <w:spacing w:before="0" w:after="0"/>
        <w:ind w:firstLine="567"/>
        <w:jc w:val="center"/>
        <w:rPr>
          <w:rFonts w:ascii="Times New Roman" w:hAnsi="Times New Roman"/>
          <w:sz w:val="22"/>
          <w:szCs w:val="22"/>
        </w:rPr>
      </w:pPr>
      <w:r>
        <w:rPr>
          <w:rFonts w:ascii="Times New Roman" w:hAnsi="Times New Roman"/>
          <w:sz w:val="22"/>
          <w:szCs w:val="22"/>
        </w:rPr>
        <w:t>8. Приложения</w:t>
      </w:r>
    </w:p>
    <w:p w14:paraId="3F2E7EB0" w14:textId="77777777" w:rsidR="005311F0" w:rsidRDefault="00B71C9B">
      <w:pPr>
        <w:numPr>
          <w:ilvl w:val="0"/>
          <w:numId w:val="28"/>
        </w:numPr>
        <w:tabs>
          <w:tab w:val="left" w:pos="0"/>
        </w:tabs>
        <w:spacing w:line="276" w:lineRule="auto"/>
        <w:ind w:left="567" w:hanging="567"/>
        <w:jc w:val="both"/>
        <w:rPr>
          <w:sz w:val="22"/>
          <w:szCs w:val="22"/>
        </w:rPr>
      </w:pPr>
      <w:r>
        <w:rPr>
          <w:sz w:val="22"/>
          <w:szCs w:val="22"/>
        </w:rPr>
        <w:t>Заявление физического лица о признании лица квалифицированным инвестором.</w:t>
      </w:r>
    </w:p>
    <w:p w14:paraId="75BF0864" w14:textId="77777777" w:rsidR="005311F0" w:rsidRDefault="00B71C9B">
      <w:pPr>
        <w:numPr>
          <w:ilvl w:val="0"/>
          <w:numId w:val="28"/>
        </w:numPr>
        <w:tabs>
          <w:tab w:val="left" w:pos="0"/>
        </w:tabs>
        <w:spacing w:line="276" w:lineRule="auto"/>
        <w:ind w:left="567" w:hanging="567"/>
        <w:jc w:val="both"/>
        <w:rPr>
          <w:sz w:val="22"/>
          <w:szCs w:val="22"/>
        </w:rPr>
      </w:pPr>
      <w:r>
        <w:rPr>
          <w:sz w:val="22"/>
          <w:szCs w:val="22"/>
        </w:rPr>
        <w:t>Заявление юридического о признании лица квалифицированным инвестором.</w:t>
      </w:r>
    </w:p>
    <w:p w14:paraId="3CB1D818" w14:textId="77777777" w:rsidR="005311F0" w:rsidRDefault="00B71C9B">
      <w:pPr>
        <w:numPr>
          <w:ilvl w:val="0"/>
          <w:numId w:val="28"/>
        </w:numPr>
        <w:tabs>
          <w:tab w:val="left" w:pos="0"/>
        </w:tabs>
        <w:spacing w:line="276" w:lineRule="auto"/>
        <w:ind w:left="567" w:hanging="567"/>
        <w:jc w:val="both"/>
        <w:rPr>
          <w:sz w:val="22"/>
          <w:szCs w:val="22"/>
        </w:rPr>
      </w:pPr>
      <w:r>
        <w:rPr>
          <w:sz w:val="22"/>
          <w:szCs w:val="22"/>
        </w:rPr>
        <w:t>Журнал регистрации заявлений о признании лица квалифицированным инвестором.</w:t>
      </w:r>
    </w:p>
    <w:p w14:paraId="0DBBDCA0" w14:textId="77777777" w:rsidR="005311F0" w:rsidRDefault="00B71C9B">
      <w:pPr>
        <w:numPr>
          <w:ilvl w:val="0"/>
          <w:numId w:val="28"/>
        </w:numPr>
        <w:tabs>
          <w:tab w:val="left" w:pos="0"/>
        </w:tabs>
        <w:spacing w:line="276" w:lineRule="auto"/>
        <w:ind w:left="567" w:hanging="567"/>
        <w:jc w:val="both"/>
        <w:rPr>
          <w:sz w:val="22"/>
          <w:szCs w:val="22"/>
        </w:rPr>
      </w:pPr>
      <w:r>
        <w:rPr>
          <w:sz w:val="22"/>
          <w:szCs w:val="22"/>
        </w:rPr>
        <w:t>Решение о признании лица квалифицированным инвестором.</w:t>
      </w:r>
    </w:p>
    <w:p w14:paraId="7B0B99AC" w14:textId="77777777" w:rsidR="005311F0" w:rsidRDefault="00B71C9B">
      <w:pPr>
        <w:numPr>
          <w:ilvl w:val="0"/>
          <w:numId w:val="28"/>
        </w:numPr>
        <w:tabs>
          <w:tab w:val="left" w:pos="0"/>
        </w:tabs>
        <w:spacing w:line="276" w:lineRule="auto"/>
        <w:ind w:left="567" w:hanging="567"/>
        <w:jc w:val="both"/>
        <w:rPr>
          <w:sz w:val="22"/>
          <w:szCs w:val="22"/>
        </w:rPr>
      </w:pPr>
      <w:r>
        <w:rPr>
          <w:sz w:val="22"/>
          <w:szCs w:val="22"/>
        </w:rPr>
        <w:t>Уведомление о признании юридического лица квалифицированным инвестором.</w:t>
      </w:r>
    </w:p>
    <w:p w14:paraId="07135A7E" w14:textId="77777777" w:rsidR="005311F0" w:rsidRDefault="00B71C9B">
      <w:pPr>
        <w:tabs>
          <w:tab w:val="left" w:pos="0"/>
        </w:tabs>
        <w:spacing w:line="276" w:lineRule="auto"/>
        <w:ind w:left="0"/>
        <w:jc w:val="both"/>
        <w:rPr>
          <w:sz w:val="22"/>
          <w:szCs w:val="22"/>
        </w:rPr>
      </w:pPr>
      <w:r>
        <w:rPr>
          <w:sz w:val="22"/>
          <w:szCs w:val="22"/>
        </w:rPr>
        <w:t>№5а. Уведомление о признании физического лица квалифицированным инвестором.</w:t>
      </w:r>
    </w:p>
    <w:p w14:paraId="0C8342C2" w14:textId="77777777" w:rsidR="005311F0" w:rsidRDefault="00B71C9B">
      <w:pPr>
        <w:numPr>
          <w:ilvl w:val="0"/>
          <w:numId w:val="28"/>
        </w:numPr>
        <w:tabs>
          <w:tab w:val="left" w:pos="0"/>
        </w:tabs>
        <w:spacing w:line="276" w:lineRule="auto"/>
        <w:ind w:left="567" w:hanging="567"/>
        <w:jc w:val="both"/>
        <w:rPr>
          <w:sz w:val="22"/>
          <w:szCs w:val="22"/>
        </w:rPr>
      </w:pPr>
      <w:r>
        <w:rPr>
          <w:sz w:val="22"/>
          <w:szCs w:val="22"/>
        </w:rPr>
        <w:t>Уведомление об отказе в признании лица квалифицированным инвестором.</w:t>
      </w:r>
    </w:p>
    <w:p w14:paraId="22A4BBAF" w14:textId="77777777" w:rsidR="005311F0" w:rsidRDefault="00B71C9B">
      <w:pPr>
        <w:numPr>
          <w:ilvl w:val="0"/>
          <w:numId w:val="28"/>
        </w:numPr>
        <w:tabs>
          <w:tab w:val="left" w:pos="0"/>
        </w:tabs>
        <w:spacing w:line="276" w:lineRule="auto"/>
        <w:ind w:left="0" w:firstLine="0"/>
        <w:jc w:val="both"/>
        <w:rPr>
          <w:sz w:val="22"/>
          <w:szCs w:val="22"/>
        </w:rPr>
      </w:pPr>
      <w:r>
        <w:rPr>
          <w:sz w:val="22"/>
          <w:szCs w:val="22"/>
        </w:rPr>
        <w:t>Заявление юридического лица о подтверждении статуса квалифицированного инвестора.</w:t>
      </w:r>
    </w:p>
    <w:p w14:paraId="24C0ECB0" w14:textId="77777777" w:rsidR="005311F0" w:rsidRDefault="00B71C9B">
      <w:pPr>
        <w:numPr>
          <w:ilvl w:val="0"/>
          <w:numId w:val="28"/>
        </w:numPr>
        <w:tabs>
          <w:tab w:val="left" w:pos="0"/>
        </w:tabs>
        <w:spacing w:line="276" w:lineRule="auto"/>
        <w:ind w:left="0" w:firstLine="0"/>
        <w:jc w:val="both"/>
        <w:rPr>
          <w:sz w:val="22"/>
          <w:szCs w:val="22"/>
        </w:rPr>
      </w:pPr>
      <w:r>
        <w:rPr>
          <w:sz w:val="22"/>
          <w:szCs w:val="22"/>
        </w:rPr>
        <w:t>Заявление юридического лица об отказе от статуса квалифицированного инвестора.</w:t>
      </w:r>
    </w:p>
    <w:p w14:paraId="1844D3B0" w14:textId="77777777" w:rsidR="005311F0" w:rsidRDefault="00B71C9B">
      <w:pPr>
        <w:numPr>
          <w:ilvl w:val="0"/>
          <w:numId w:val="28"/>
        </w:numPr>
        <w:tabs>
          <w:tab w:val="left" w:pos="0"/>
        </w:tabs>
        <w:spacing w:line="276" w:lineRule="auto"/>
        <w:ind w:left="0" w:firstLine="0"/>
        <w:jc w:val="both"/>
        <w:rPr>
          <w:sz w:val="22"/>
          <w:szCs w:val="22"/>
        </w:rPr>
      </w:pPr>
      <w:r>
        <w:rPr>
          <w:sz w:val="22"/>
          <w:szCs w:val="22"/>
        </w:rPr>
        <w:t>Уведомление об исключении лица из реестра лиц, признанных квалифицированными инвесторами, в целом или в отношении определенных видов оказываемых услуг и (или) видов ценных бумаг и (или) иных финансовых инструментов</w:t>
      </w:r>
    </w:p>
    <w:p w14:paraId="2379BFCF" w14:textId="77777777" w:rsidR="005311F0" w:rsidRDefault="00B71C9B">
      <w:pPr>
        <w:numPr>
          <w:ilvl w:val="0"/>
          <w:numId w:val="28"/>
        </w:numPr>
        <w:tabs>
          <w:tab w:val="left" w:pos="0"/>
        </w:tabs>
        <w:spacing w:line="276" w:lineRule="auto"/>
        <w:ind w:left="567" w:hanging="567"/>
        <w:jc w:val="both"/>
        <w:rPr>
          <w:sz w:val="22"/>
          <w:szCs w:val="22"/>
        </w:rPr>
      </w:pPr>
      <w:r>
        <w:rPr>
          <w:sz w:val="22"/>
          <w:szCs w:val="22"/>
        </w:rPr>
        <w:t>Реестр лиц, признанных квалифицированными инвесторами.</w:t>
      </w:r>
    </w:p>
    <w:p w14:paraId="10C03CDF" w14:textId="77777777" w:rsidR="005311F0" w:rsidRDefault="00B71C9B">
      <w:pPr>
        <w:numPr>
          <w:ilvl w:val="0"/>
          <w:numId w:val="28"/>
        </w:numPr>
        <w:tabs>
          <w:tab w:val="left" w:pos="0"/>
        </w:tabs>
        <w:spacing w:line="276" w:lineRule="auto"/>
        <w:ind w:left="567" w:hanging="567"/>
        <w:jc w:val="both"/>
        <w:rPr>
          <w:sz w:val="22"/>
          <w:szCs w:val="22"/>
        </w:rPr>
      </w:pPr>
      <w:r>
        <w:rPr>
          <w:sz w:val="22"/>
          <w:szCs w:val="22"/>
        </w:rPr>
        <w:t>Выписка из реестра лиц, признанных квалифицированными инвесторами.</w:t>
      </w:r>
    </w:p>
    <w:p w14:paraId="39EBF43B" w14:textId="77777777" w:rsidR="005311F0" w:rsidRDefault="00B71C9B">
      <w:pPr>
        <w:numPr>
          <w:ilvl w:val="0"/>
          <w:numId w:val="28"/>
        </w:numPr>
        <w:tabs>
          <w:tab w:val="left" w:pos="0"/>
        </w:tabs>
        <w:spacing w:line="276" w:lineRule="auto"/>
        <w:ind w:left="567" w:hanging="567"/>
        <w:jc w:val="both"/>
        <w:rPr>
          <w:sz w:val="22"/>
          <w:szCs w:val="22"/>
        </w:rPr>
      </w:pPr>
      <w:r>
        <w:rPr>
          <w:sz w:val="22"/>
          <w:szCs w:val="22"/>
        </w:rPr>
        <w:t xml:space="preserve"> Согласие на обработку персональных данных физического лица</w:t>
      </w:r>
    </w:p>
    <w:p w14:paraId="2C053E45" w14:textId="77777777" w:rsidR="005311F0" w:rsidRDefault="00B71C9B">
      <w:pPr>
        <w:numPr>
          <w:ilvl w:val="0"/>
          <w:numId w:val="28"/>
        </w:numPr>
        <w:tabs>
          <w:tab w:val="left" w:pos="0"/>
        </w:tabs>
        <w:spacing w:line="276" w:lineRule="auto"/>
        <w:ind w:left="426" w:hanging="426"/>
        <w:jc w:val="both"/>
        <w:rPr>
          <w:sz w:val="22"/>
          <w:szCs w:val="22"/>
        </w:rPr>
      </w:pPr>
      <w:r>
        <w:rPr>
          <w:sz w:val="22"/>
          <w:szCs w:val="22"/>
        </w:rPr>
        <w:t xml:space="preserve"> Согласие на обработку персональных данных представителя физического лица </w:t>
      </w:r>
    </w:p>
    <w:p w14:paraId="6032B7CE" w14:textId="77777777" w:rsidR="005311F0" w:rsidRDefault="00B71C9B">
      <w:pPr>
        <w:numPr>
          <w:ilvl w:val="0"/>
          <w:numId w:val="28"/>
        </w:numPr>
        <w:tabs>
          <w:tab w:val="left" w:pos="0"/>
        </w:tabs>
        <w:spacing w:line="276" w:lineRule="auto"/>
        <w:ind w:left="426" w:hanging="426"/>
        <w:jc w:val="both"/>
        <w:rPr>
          <w:sz w:val="22"/>
          <w:szCs w:val="22"/>
        </w:rPr>
      </w:pPr>
      <w:r>
        <w:rPr>
          <w:sz w:val="22"/>
          <w:szCs w:val="22"/>
        </w:rPr>
        <w:t xml:space="preserve">Согласие на обработку персональных данных представителя юридического лица, действующего по доверенности  </w:t>
      </w:r>
    </w:p>
    <w:p w14:paraId="14C23267" w14:textId="77777777" w:rsidR="005311F0" w:rsidRDefault="00B71C9B">
      <w:pPr>
        <w:ind w:left="0"/>
        <w:rPr>
          <w:sz w:val="18"/>
          <w:szCs w:val="18"/>
        </w:rPr>
      </w:pPr>
      <w:r>
        <w:rPr>
          <w:sz w:val="18"/>
          <w:szCs w:val="18"/>
        </w:rPr>
        <w:br w:type="page" w:clear="all"/>
      </w:r>
    </w:p>
    <w:p w14:paraId="791467B7" w14:textId="77777777" w:rsidR="005311F0" w:rsidRDefault="00B71C9B">
      <w:pPr>
        <w:ind w:left="0"/>
        <w:jc w:val="right"/>
        <w:rPr>
          <w:sz w:val="18"/>
          <w:szCs w:val="18"/>
        </w:rPr>
      </w:pPr>
      <w:r>
        <w:rPr>
          <w:sz w:val="18"/>
          <w:szCs w:val="18"/>
        </w:rPr>
        <w:lastRenderedPageBreak/>
        <w:t xml:space="preserve">Приложение №1 </w:t>
      </w:r>
    </w:p>
    <w:p w14:paraId="1EDBD091" w14:textId="0AD5815E" w:rsidR="005311F0" w:rsidRDefault="00B71C9B">
      <w:pPr>
        <w:ind w:left="0"/>
        <w:jc w:val="right"/>
        <w:rPr>
          <w:sz w:val="18"/>
          <w:szCs w:val="18"/>
        </w:rPr>
      </w:pPr>
      <w:r>
        <w:rPr>
          <w:sz w:val="18"/>
          <w:szCs w:val="18"/>
        </w:rPr>
        <w:t xml:space="preserve">к Регламенту признания лиц </w:t>
      </w:r>
    </w:p>
    <w:p w14:paraId="71DD1288" w14:textId="77777777" w:rsidR="005311F0" w:rsidRDefault="00B71C9B">
      <w:pPr>
        <w:ind w:left="0"/>
        <w:jc w:val="right"/>
        <w:rPr>
          <w:sz w:val="18"/>
          <w:szCs w:val="18"/>
        </w:rPr>
      </w:pPr>
      <w:r>
        <w:rPr>
          <w:sz w:val="18"/>
          <w:szCs w:val="18"/>
        </w:rPr>
        <w:t xml:space="preserve">квалифицированными инвесторами </w:t>
      </w:r>
    </w:p>
    <w:p w14:paraId="491CCCAA" w14:textId="7BD9E7C0" w:rsidR="005311F0" w:rsidRDefault="00181A38">
      <w:pPr>
        <w:ind w:left="0"/>
        <w:jc w:val="right"/>
        <w:rPr>
          <w:b/>
          <w:sz w:val="18"/>
          <w:szCs w:val="18"/>
        </w:rPr>
      </w:pPr>
      <w:r>
        <w:rPr>
          <w:sz w:val="18"/>
          <w:szCs w:val="18"/>
        </w:rPr>
        <w:t>АО «УК «ДИФ»</w:t>
      </w:r>
    </w:p>
    <w:p w14:paraId="70E466E7" w14:textId="7F37AE99" w:rsidR="005311F0" w:rsidRPr="002C2814" w:rsidRDefault="002C2814">
      <w:pPr>
        <w:ind w:left="1416" w:firstLine="708"/>
        <w:jc w:val="right"/>
        <w:rPr>
          <w:i/>
          <w:sz w:val="18"/>
          <w:szCs w:val="18"/>
        </w:rPr>
      </w:pPr>
      <w:r w:rsidRPr="002C2814">
        <w:rPr>
          <w:i/>
          <w:sz w:val="18"/>
          <w:szCs w:val="18"/>
        </w:rPr>
        <w:t>(форма)</w:t>
      </w:r>
    </w:p>
    <w:p w14:paraId="054CA142" w14:textId="77777777" w:rsidR="005311F0" w:rsidRDefault="00B71C9B">
      <w:pPr>
        <w:ind w:left="0"/>
        <w:jc w:val="right"/>
        <w:rPr>
          <w:sz w:val="22"/>
          <w:szCs w:val="22"/>
        </w:rPr>
      </w:pPr>
      <w:r>
        <w:rPr>
          <w:sz w:val="22"/>
          <w:szCs w:val="22"/>
        </w:rPr>
        <w:t>Генеральному директору</w:t>
      </w:r>
    </w:p>
    <w:p w14:paraId="67D325D5" w14:textId="2B5D5024" w:rsidR="005311F0" w:rsidRDefault="00346C38" w:rsidP="002A1628">
      <w:pPr>
        <w:ind w:left="6804" w:firstLine="708"/>
        <w:jc w:val="center"/>
        <w:rPr>
          <w:sz w:val="22"/>
          <w:szCs w:val="22"/>
        </w:rPr>
      </w:pPr>
      <w:r>
        <w:rPr>
          <w:sz w:val="22"/>
          <w:szCs w:val="22"/>
        </w:rPr>
        <w:t>АО «УК «ДИФ»</w:t>
      </w:r>
    </w:p>
    <w:p w14:paraId="2A5F59CF" w14:textId="77777777" w:rsidR="005311F0" w:rsidRDefault="005311F0">
      <w:pPr>
        <w:ind w:left="0"/>
        <w:jc w:val="right"/>
        <w:rPr>
          <w:sz w:val="20"/>
        </w:rPr>
      </w:pPr>
    </w:p>
    <w:p w14:paraId="27053696" w14:textId="77777777" w:rsidR="005311F0" w:rsidRDefault="00B71C9B">
      <w:pPr>
        <w:ind w:left="0"/>
        <w:jc w:val="center"/>
        <w:rPr>
          <w:b/>
          <w:sz w:val="22"/>
          <w:szCs w:val="22"/>
        </w:rPr>
      </w:pPr>
      <w:r>
        <w:rPr>
          <w:b/>
          <w:sz w:val="22"/>
          <w:szCs w:val="22"/>
        </w:rPr>
        <w:t>Заявление физического лица</w:t>
      </w:r>
    </w:p>
    <w:p w14:paraId="0E0BF0E9" w14:textId="77777777" w:rsidR="005311F0" w:rsidRDefault="00B71C9B">
      <w:pPr>
        <w:ind w:left="0"/>
        <w:jc w:val="center"/>
        <w:rPr>
          <w:b/>
          <w:sz w:val="22"/>
          <w:szCs w:val="22"/>
        </w:rPr>
      </w:pPr>
      <w:r>
        <w:rPr>
          <w:b/>
          <w:sz w:val="22"/>
          <w:szCs w:val="22"/>
        </w:rPr>
        <w:t>о признании лица квалифицированным инвестором</w:t>
      </w:r>
    </w:p>
    <w:p w14:paraId="7B25DB01" w14:textId="77777777" w:rsidR="005311F0" w:rsidRDefault="005311F0">
      <w:pPr>
        <w:ind w:left="0"/>
        <w:jc w:val="center"/>
        <w:rPr>
          <w:b/>
          <w:sz w:val="22"/>
          <w:szCs w:val="22"/>
        </w:rPr>
      </w:pPr>
    </w:p>
    <w:p w14:paraId="764FB6B0" w14:textId="77777777" w:rsidR="005311F0" w:rsidRPr="00CF25E3" w:rsidRDefault="00B71C9B" w:rsidP="00B53CE4">
      <w:pPr>
        <w:ind w:left="0"/>
        <w:rPr>
          <w:b/>
          <w:sz w:val="20"/>
        </w:rPr>
      </w:pPr>
      <w:r w:rsidRPr="00CF25E3">
        <w:rPr>
          <w:b/>
          <w:sz w:val="20"/>
        </w:rPr>
        <w:t>1. Сведения о заявителе:</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26"/>
        <w:gridCol w:w="1284"/>
        <w:gridCol w:w="701"/>
        <w:gridCol w:w="1144"/>
        <w:gridCol w:w="1252"/>
        <w:gridCol w:w="155"/>
        <w:gridCol w:w="436"/>
        <w:gridCol w:w="1679"/>
        <w:gridCol w:w="12"/>
        <w:gridCol w:w="1700"/>
      </w:tblGrid>
      <w:tr w:rsidR="005311F0" w14:paraId="6C207633" w14:textId="77777777">
        <w:tc>
          <w:tcPr>
            <w:tcW w:w="1526" w:type="dxa"/>
            <w:shd w:val="clear" w:color="auto" w:fill="F2F2F2"/>
          </w:tcPr>
          <w:p w14:paraId="6B206B8E" w14:textId="77777777" w:rsidR="005311F0" w:rsidRDefault="00B71C9B">
            <w:pPr>
              <w:ind w:left="0"/>
              <w:rPr>
                <w:sz w:val="20"/>
              </w:rPr>
            </w:pPr>
            <w:r>
              <w:rPr>
                <w:sz w:val="20"/>
              </w:rPr>
              <w:t>Фамилия</w:t>
            </w:r>
          </w:p>
        </w:tc>
        <w:tc>
          <w:tcPr>
            <w:tcW w:w="8363" w:type="dxa"/>
            <w:gridSpan w:val="9"/>
          </w:tcPr>
          <w:p w14:paraId="55CB1CE6" w14:textId="77777777" w:rsidR="005311F0" w:rsidRDefault="005311F0">
            <w:pPr>
              <w:ind w:left="0"/>
              <w:rPr>
                <w:sz w:val="20"/>
              </w:rPr>
            </w:pPr>
          </w:p>
        </w:tc>
      </w:tr>
      <w:tr w:rsidR="005311F0" w14:paraId="2E6D42DA" w14:textId="77777777">
        <w:tc>
          <w:tcPr>
            <w:tcW w:w="1526" w:type="dxa"/>
            <w:shd w:val="clear" w:color="auto" w:fill="F2F2F2"/>
          </w:tcPr>
          <w:p w14:paraId="346369C8" w14:textId="77777777" w:rsidR="005311F0" w:rsidRDefault="00B71C9B">
            <w:pPr>
              <w:ind w:left="0"/>
              <w:rPr>
                <w:sz w:val="20"/>
              </w:rPr>
            </w:pPr>
            <w:r>
              <w:rPr>
                <w:sz w:val="20"/>
              </w:rPr>
              <w:t>Имя</w:t>
            </w:r>
          </w:p>
        </w:tc>
        <w:tc>
          <w:tcPr>
            <w:tcW w:w="8363" w:type="dxa"/>
            <w:gridSpan w:val="9"/>
          </w:tcPr>
          <w:p w14:paraId="64DDDCD2" w14:textId="77777777" w:rsidR="005311F0" w:rsidRDefault="005311F0">
            <w:pPr>
              <w:ind w:left="0"/>
              <w:rPr>
                <w:sz w:val="20"/>
              </w:rPr>
            </w:pPr>
          </w:p>
        </w:tc>
      </w:tr>
      <w:tr w:rsidR="005311F0" w14:paraId="27D3F705" w14:textId="77777777">
        <w:tc>
          <w:tcPr>
            <w:tcW w:w="1526" w:type="dxa"/>
            <w:shd w:val="clear" w:color="auto" w:fill="F2F2F2"/>
          </w:tcPr>
          <w:p w14:paraId="30AA6184" w14:textId="77777777" w:rsidR="005311F0" w:rsidRDefault="00B71C9B">
            <w:pPr>
              <w:ind w:left="0"/>
              <w:rPr>
                <w:sz w:val="20"/>
              </w:rPr>
            </w:pPr>
            <w:r>
              <w:rPr>
                <w:sz w:val="20"/>
              </w:rPr>
              <w:t>Отчество</w:t>
            </w:r>
          </w:p>
        </w:tc>
        <w:tc>
          <w:tcPr>
            <w:tcW w:w="8363" w:type="dxa"/>
            <w:gridSpan w:val="9"/>
          </w:tcPr>
          <w:p w14:paraId="136BC0E6" w14:textId="77777777" w:rsidR="005311F0" w:rsidRDefault="005311F0">
            <w:pPr>
              <w:ind w:left="0"/>
              <w:rPr>
                <w:sz w:val="20"/>
              </w:rPr>
            </w:pPr>
          </w:p>
        </w:tc>
      </w:tr>
      <w:tr w:rsidR="005311F0" w14:paraId="39A600C2" w14:textId="77777777">
        <w:tc>
          <w:tcPr>
            <w:tcW w:w="1526" w:type="dxa"/>
            <w:shd w:val="clear" w:color="auto" w:fill="F2F2F2"/>
          </w:tcPr>
          <w:p w14:paraId="09B84EE4" w14:textId="77777777" w:rsidR="005311F0" w:rsidRDefault="00B71C9B">
            <w:pPr>
              <w:ind w:left="0"/>
              <w:rPr>
                <w:sz w:val="20"/>
              </w:rPr>
            </w:pPr>
            <w:r>
              <w:rPr>
                <w:sz w:val="20"/>
              </w:rPr>
              <w:t>Дата рождения</w:t>
            </w:r>
          </w:p>
        </w:tc>
        <w:tc>
          <w:tcPr>
            <w:tcW w:w="1284" w:type="dxa"/>
          </w:tcPr>
          <w:p w14:paraId="7EB72CA8" w14:textId="77777777" w:rsidR="005311F0" w:rsidRDefault="005311F0">
            <w:pPr>
              <w:ind w:left="0"/>
              <w:rPr>
                <w:sz w:val="20"/>
              </w:rPr>
            </w:pPr>
          </w:p>
        </w:tc>
        <w:tc>
          <w:tcPr>
            <w:tcW w:w="1845" w:type="dxa"/>
            <w:gridSpan w:val="2"/>
          </w:tcPr>
          <w:p w14:paraId="54393333" w14:textId="77777777" w:rsidR="005311F0" w:rsidRDefault="00B71C9B">
            <w:pPr>
              <w:ind w:left="0"/>
              <w:rPr>
                <w:sz w:val="20"/>
              </w:rPr>
            </w:pPr>
            <w:r>
              <w:rPr>
                <w:sz w:val="20"/>
              </w:rPr>
              <w:t>Место рождения</w:t>
            </w:r>
          </w:p>
        </w:tc>
        <w:tc>
          <w:tcPr>
            <w:tcW w:w="1843" w:type="dxa"/>
            <w:gridSpan w:val="3"/>
          </w:tcPr>
          <w:p w14:paraId="316E0345" w14:textId="77777777" w:rsidR="005311F0" w:rsidRDefault="005311F0">
            <w:pPr>
              <w:ind w:left="0"/>
              <w:rPr>
                <w:sz w:val="20"/>
              </w:rPr>
            </w:pPr>
          </w:p>
        </w:tc>
        <w:tc>
          <w:tcPr>
            <w:tcW w:w="1691" w:type="dxa"/>
            <w:gridSpan w:val="2"/>
          </w:tcPr>
          <w:p w14:paraId="64803C71" w14:textId="77777777" w:rsidR="005311F0" w:rsidRDefault="00B71C9B">
            <w:pPr>
              <w:ind w:left="0"/>
              <w:rPr>
                <w:sz w:val="20"/>
              </w:rPr>
            </w:pPr>
            <w:r>
              <w:rPr>
                <w:sz w:val="20"/>
              </w:rPr>
              <w:t>Гражданство</w:t>
            </w:r>
          </w:p>
        </w:tc>
        <w:tc>
          <w:tcPr>
            <w:tcW w:w="1700" w:type="dxa"/>
          </w:tcPr>
          <w:p w14:paraId="269B94BE" w14:textId="77777777" w:rsidR="005311F0" w:rsidRDefault="005311F0">
            <w:pPr>
              <w:ind w:left="0"/>
              <w:rPr>
                <w:sz w:val="20"/>
              </w:rPr>
            </w:pPr>
          </w:p>
        </w:tc>
      </w:tr>
      <w:tr w:rsidR="005311F0" w14:paraId="04DCA3A7" w14:textId="77777777">
        <w:tc>
          <w:tcPr>
            <w:tcW w:w="9889" w:type="dxa"/>
            <w:gridSpan w:val="10"/>
          </w:tcPr>
          <w:p w14:paraId="3077F41C" w14:textId="77777777" w:rsidR="005311F0" w:rsidRDefault="00B71C9B">
            <w:pPr>
              <w:ind w:left="0"/>
              <w:rPr>
                <w:sz w:val="20"/>
              </w:rPr>
            </w:pPr>
            <w:r>
              <w:rPr>
                <w:sz w:val="20"/>
              </w:rPr>
              <w:t xml:space="preserve">                                 □</w:t>
            </w:r>
            <w:r>
              <w:rPr>
                <w:sz w:val="20"/>
                <w:lang w:val="en-US"/>
              </w:rPr>
              <w:t xml:space="preserve">  </w:t>
            </w:r>
            <w:r>
              <w:rPr>
                <w:sz w:val="20"/>
              </w:rPr>
              <w:t>резидент                □ нерезидент</w:t>
            </w:r>
          </w:p>
        </w:tc>
      </w:tr>
      <w:tr w:rsidR="005311F0" w14:paraId="6E485233" w14:textId="77777777">
        <w:tc>
          <w:tcPr>
            <w:tcW w:w="1526" w:type="dxa"/>
            <w:shd w:val="clear" w:color="auto" w:fill="F2F2F2"/>
          </w:tcPr>
          <w:p w14:paraId="1F7EEA1A" w14:textId="77777777" w:rsidR="005311F0" w:rsidRDefault="00B71C9B">
            <w:pPr>
              <w:ind w:left="0"/>
              <w:rPr>
                <w:sz w:val="20"/>
              </w:rPr>
            </w:pPr>
            <w:r>
              <w:rPr>
                <w:sz w:val="20"/>
              </w:rPr>
              <w:t>ИНН</w:t>
            </w:r>
          </w:p>
        </w:tc>
        <w:tc>
          <w:tcPr>
            <w:tcW w:w="8363" w:type="dxa"/>
            <w:gridSpan w:val="9"/>
          </w:tcPr>
          <w:p w14:paraId="62E7B645" w14:textId="77777777" w:rsidR="005311F0" w:rsidRDefault="005311F0">
            <w:pPr>
              <w:ind w:left="0"/>
              <w:rPr>
                <w:sz w:val="20"/>
              </w:rPr>
            </w:pPr>
          </w:p>
        </w:tc>
      </w:tr>
      <w:tr w:rsidR="005311F0" w14:paraId="37FCE6C2" w14:textId="77777777">
        <w:trPr>
          <w:trHeight w:val="970"/>
        </w:trPr>
        <w:tc>
          <w:tcPr>
            <w:tcW w:w="1526" w:type="dxa"/>
            <w:vMerge w:val="restart"/>
            <w:shd w:val="clear" w:color="auto" w:fill="F2F2F2"/>
            <w:vAlign w:val="center"/>
          </w:tcPr>
          <w:p w14:paraId="67866643" w14:textId="77777777" w:rsidR="005311F0" w:rsidRDefault="005311F0">
            <w:pPr>
              <w:ind w:left="0"/>
              <w:rPr>
                <w:sz w:val="20"/>
              </w:rPr>
            </w:pPr>
          </w:p>
          <w:p w14:paraId="2A0DFC5F" w14:textId="77777777" w:rsidR="005311F0" w:rsidRDefault="00B71C9B">
            <w:pPr>
              <w:ind w:left="0"/>
              <w:jc w:val="center"/>
              <w:rPr>
                <w:sz w:val="20"/>
              </w:rPr>
            </w:pPr>
            <w:r>
              <w:rPr>
                <w:sz w:val="20"/>
              </w:rPr>
              <w:t>Документ, удостоверяющий личность</w:t>
            </w:r>
          </w:p>
        </w:tc>
        <w:tc>
          <w:tcPr>
            <w:tcW w:w="1985" w:type="dxa"/>
            <w:gridSpan w:val="2"/>
            <w:tcBorders>
              <w:bottom w:val="single" w:sz="4" w:space="0" w:color="auto"/>
              <w:right w:val="single" w:sz="4" w:space="0" w:color="auto"/>
            </w:tcBorders>
            <w:shd w:val="clear" w:color="auto" w:fill="F2F2F2"/>
          </w:tcPr>
          <w:p w14:paraId="75978ECB" w14:textId="77777777" w:rsidR="005311F0" w:rsidRDefault="00B71C9B">
            <w:pPr>
              <w:ind w:left="0"/>
              <w:rPr>
                <w:sz w:val="20"/>
              </w:rPr>
            </w:pPr>
            <w:r>
              <w:rPr>
                <w:sz w:val="20"/>
              </w:rPr>
              <w:t>Вид документа</w:t>
            </w:r>
          </w:p>
        </w:tc>
        <w:tc>
          <w:tcPr>
            <w:tcW w:w="6378" w:type="dxa"/>
            <w:gridSpan w:val="7"/>
            <w:tcBorders>
              <w:left w:val="single" w:sz="4" w:space="0" w:color="auto"/>
              <w:bottom w:val="single" w:sz="4" w:space="0" w:color="auto"/>
            </w:tcBorders>
          </w:tcPr>
          <w:p w14:paraId="524DEA1F" w14:textId="77777777" w:rsidR="005311F0" w:rsidRDefault="00B71C9B">
            <w:pPr>
              <w:ind w:left="0"/>
              <w:rPr>
                <w:sz w:val="20"/>
              </w:rPr>
            </w:pPr>
            <w:r>
              <w:rPr>
                <w:sz w:val="20"/>
              </w:rPr>
              <w:t>□  паспорт</w:t>
            </w:r>
          </w:p>
          <w:p w14:paraId="121B8227" w14:textId="77777777" w:rsidR="005311F0" w:rsidRDefault="00B71C9B">
            <w:pPr>
              <w:ind w:left="0"/>
              <w:rPr>
                <w:sz w:val="20"/>
              </w:rPr>
            </w:pPr>
            <w:r>
              <w:rPr>
                <w:sz w:val="20"/>
              </w:rPr>
              <w:t>□ документ, удостоверяющий личность иностранного гражданина</w:t>
            </w:r>
          </w:p>
          <w:p w14:paraId="445CD24F" w14:textId="77777777" w:rsidR="005311F0" w:rsidRDefault="00B71C9B">
            <w:pPr>
              <w:ind w:left="0"/>
              <w:rPr>
                <w:sz w:val="20"/>
              </w:rPr>
            </w:pPr>
            <w:r>
              <w:rPr>
                <w:sz w:val="20"/>
              </w:rPr>
              <w:t>□ иной документ__________________________________</w:t>
            </w:r>
          </w:p>
        </w:tc>
      </w:tr>
      <w:tr w:rsidR="005311F0" w14:paraId="54F6310A" w14:textId="77777777">
        <w:trPr>
          <w:trHeight w:val="289"/>
        </w:trPr>
        <w:tc>
          <w:tcPr>
            <w:tcW w:w="1526" w:type="dxa"/>
            <w:vMerge/>
            <w:shd w:val="clear" w:color="auto" w:fill="F2F2F2"/>
          </w:tcPr>
          <w:p w14:paraId="7C2D73F1" w14:textId="77777777" w:rsidR="005311F0" w:rsidRDefault="005311F0">
            <w:pPr>
              <w:ind w:left="0"/>
              <w:rPr>
                <w:sz w:val="20"/>
              </w:rPr>
            </w:pPr>
          </w:p>
        </w:tc>
        <w:tc>
          <w:tcPr>
            <w:tcW w:w="1985" w:type="dxa"/>
            <w:gridSpan w:val="2"/>
            <w:tcBorders>
              <w:top w:val="single" w:sz="4" w:space="0" w:color="auto"/>
              <w:bottom w:val="single" w:sz="4" w:space="0" w:color="auto"/>
              <w:right w:val="single" w:sz="4" w:space="0" w:color="auto"/>
            </w:tcBorders>
            <w:shd w:val="clear" w:color="auto" w:fill="F2F2F2"/>
          </w:tcPr>
          <w:p w14:paraId="76C5F216" w14:textId="77777777" w:rsidR="005311F0" w:rsidRDefault="00B71C9B">
            <w:pPr>
              <w:ind w:left="0"/>
              <w:rPr>
                <w:sz w:val="20"/>
              </w:rPr>
            </w:pPr>
            <w:r>
              <w:rPr>
                <w:sz w:val="20"/>
              </w:rPr>
              <w:t>Серия</w:t>
            </w:r>
          </w:p>
        </w:tc>
        <w:tc>
          <w:tcPr>
            <w:tcW w:w="2551" w:type="dxa"/>
            <w:gridSpan w:val="3"/>
            <w:tcBorders>
              <w:top w:val="single" w:sz="4" w:space="0" w:color="auto"/>
              <w:left w:val="single" w:sz="4" w:space="0" w:color="auto"/>
              <w:bottom w:val="single" w:sz="4" w:space="0" w:color="auto"/>
              <w:right w:val="single" w:sz="4" w:space="0" w:color="auto"/>
            </w:tcBorders>
          </w:tcPr>
          <w:p w14:paraId="22E53AD8" w14:textId="77777777" w:rsidR="005311F0" w:rsidRDefault="005311F0">
            <w:pPr>
              <w:ind w:left="0"/>
              <w:jc w:val="both"/>
              <w:rPr>
                <w:sz w:val="20"/>
              </w:rPr>
            </w:pPr>
          </w:p>
        </w:tc>
        <w:tc>
          <w:tcPr>
            <w:tcW w:w="2127" w:type="dxa"/>
            <w:gridSpan w:val="3"/>
            <w:tcBorders>
              <w:top w:val="single" w:sz="4" w:space="0" w:color="auto"/>
              <w:left w:val="single" w:sz="4" w:space="0" w:color="auto"/>
              <w:bottom w:val="single" w:sz="4" w:space="0" w:color="auto"/>
              <w:right w:val="single" w:sz="4" w:space="0" w:color="auto"/>
            </w:tcBorders>
            <w:shd w:val="clear" w:color="auto" w:fill="F2F2F2"/>
          </w:tcPr>
          <w:p w14:paraId="4F0F25E4" w14:textId="77777777" w:rsidR="005311F0" w:rsidRDefault="00B71C9B">
            <w:pPr>
              <w:ind w:left="0"/>
              <w:rPr>
                <w:sz w:val="20"/>
              </w:rPr>
            </w:pPr>
            <w:r>
              <w:rPr>
                <w:sz w:val="20"/>
              </w:rPr>
              <w:t>Номер</w:t>
            </w:r>
          </w:p>
        </w:tc>
        <w:tc>
          <w:tcPr>
            <w:tcW w:w="1700" w:type="dxa"/>
            <w:tcBorders>
              <w:top w:val="single" w:sz="4" w:space="0" w:color="auto"/>
              <w:left w:val="single" w:sz="4" w:space="0" w:color="auto"/>
              <w:bottom w:val="single" w:sz="4" w:space="0" w:color="auto"/>
            </w:tcBorders>
          </w:tcPr>
          <w:p w14:paraId="132D893A" w14:textId="77777777" w:rsidR="005311F0" w:rsidRDefault="005311F0">
            <w:pPr>
              <w:ind w:left="0"/>
              <w:rPr>
                <w:sz w:val="20"/>
              </w:rPr>
            </w:pPr>
          </w:p>
        </w:tc>
      </w:tr>
      <w:tr w:rsidR="005311F0" w14:paraId="4D135633" w14:textId="77777777">
        <w:trPr>
          <w:trHeight w:val="313"/>
        </w:trPr>
        <w:tc>
          <w:tcPr>
            <w:tcW w:w="1526" w:type="dxa"/>
            <w:vMerge/>
            <w:shd w:val="clear" w:color="auto" w:fill="F2F2F2"/>
          </w:tcPr>
          <w:p w14:paraId="03C4249A" w14:textId="77777777" w:rsidR="005311F0" w:rsidRDefault="005311F0">
            <w:pPr>
              <w:ind w:left="0"/>
              <w:rPr>
                <w:sz w:val="20"/>
              </w:rPr>
            </w:pPr>
          </w:p>
        </w:tc>
        <w:tc>
          <w:tcPr>
            <w:tcW w:w="1985" w:type="dxa"/>
            <w:gridSpan w:val="2"/>
            <w:vMerge w:val="restart"/>
            <w:tcBorders>
              <w:top w:val="single" w:sz="4" w:space="0" w:color="auto"/>
              <w:right w:val="single" w:sz="4" w:space="0" w:color="auto"/>
            </w:tcBorders>
            <w:shd w:val="clear" w:color="auto" w:fill="F2F2F2"/>
            <w:vAlign w:val="center"/>
          </w:tcPr>
          <w:p w14:paraId="16BCE4DD" w14:textId="77777777" w:rsidR="005311F0" w:rsidRDefault="005311F0">
            <w:pPr>
              <w:ind w:left="0"/>
              <w:jc w:val="center"/>
              <w:rPr>
                <w:sz w:val="20"/>
              </w:rPr>
            </w:pPr>
          </w:p>
          <w:p w14:paraId="67A4BF9C" w14:textId="77777777" w:rsidR="005311F0" w:rsidRDefault="00B71C9B">
            <w:pPr>
              <w:ind w:left="0"/>
              <w:jc w:val="center"/>
              <w:rPr>
                <w:sz w:val="20"/>
              </w:rPr>
            </w:pPr>
            <w:r>
              <w:rPr>
                <w:sz w:val="20"/>
              </w:rPr>
              <w:t>выдан</w:t>
            </w:r>
          </w:p>
          <w:p w14:paraId="3657AEE5" w14:textId="77777777" w:rsidR="005311F0" w:rsidRDefault="005311F0">
            <w:pPr>
              <w:ind w:left="0"/>
              <w:jc w:val="center"/>
              <w:rPr>
                <w:sz w:val="20"/>
              </w:rPr>
            </w:pPr>
          </w:p>
        </w:tc>
        <w:tc>
          <w:tcPr>
            <w:tcW w:w="2551" w:type="dxa"/>
            <w:gridSpan w:val="3"/>
            <w:tcBorders>
              <w:top w:val="single" w:sz="4" w:space="0" w:color="auto"/>
              <w:left w:val="single" w:sz="4" w:space="0" w:color="auto"/>
              <w:bottom w:val="single" w:sz="4" w:space="0" w:color="auto"/>
              <w:right w:val="single" w:sz="4" w:space="0" w:color="auto"/>
            </w:tcBorders>
          </w:tcPr>
          <w:p w14:paraId="5CDD5E42" w14:textId="77777777" w:rsidR="005311F0" w:rsidRDefault="00B71C9B">
            <w:pPr>
              <w:ind w:left="0"/>
              <w:rPr>
                <w:sz w:val="20"/>
              </w:rPr>
            </w:pPr>
            <w:r>
              <w:rPr>
                <w:sz w:val="20"/>
              </w:rPr>
              <w:t>кем</w:t>
            </w:r>
          </w:p>
        </w:tc>
        <w:tc>
          <w:tcPr>
            <w:tcW w:w="3827" w:type="dxa"/>
            <w:gridSpan w:val="4"/>
            <w:tcBorders>
              <w:top w:val="single" w:sz="4" w:space="0" w:color="auto"/>
              <w:left w:val="single" w:sz="4" w:space="0" w:color="auto"/>
              <w:bottom w:val="single" w:sz="4" w:space="0" w:color="auto"/>
            </w:tcBorders>
          </w:tcPr>
          <w:p w14:paraId="3375E65D" w14:textId="77777777" w:rsidR="005311F0" w:rsidRDefault="005311F0">
            <w:pPr>
              <w:ind w:left="0"/>
              <w:rPr>
                <w:sz w:val="20"/>
              </w:rPr>
            </w:pPr>
          </w:p>
        </w:tc>
      </w:tr>
      <w:tr w:rsidR="005311F0" w14:paraId="185650A3" w14:textId="77777777">
        <w:trPr>
          <w:trHeight w:val="313"/>
        </w:trPr>
        <w:tc>
          <w:tcPr>
            <w:tcW w:w="1526" w:type="dxa"/>
            <w:vMerge/>
            <w:shd w:val="clear" w:color="auto" w:fill="F2F2F2"/>
          </w:tcPr>
          <w:p w14:paraId="79DEC940" w14:textId="77777777" w:rsidR="005311F0" w:rsidRDefault="005311F0">
            <w:pPr>
              <w:ind w:left="0"/>
              <w:rPr>
                <w:sz w:val="20"/>
              </w:rPr>
            </w:pPr>
          </w:p>
        </w:tc>
        <w:tc>
          <w:tcPr>
            <w:tcW w:w="1985" w:type="dxa"/>
            <w:gridSpan w:val="2"/>
            <w:vMerge/>
            <w:tcBorders>
              <w:right w:val="single" w:sz="4" w:space="0" w:color="auto"/>
            </w:tcBorders>
            <w:shd w:val="clear" w:color="auto" w:fill="F2F2F2"/>
          </w:tcPr>
          <w:p w14:paraId="72DB9D93" w14:textId="77777777" w:rsidR="005311F0" w:rsidRDefault="005311F0">
            <w:pPr>
              <w:ind w:left="0"/>
              <w:rPr>
                <w:sz w:val="20"/>
              </w:rPr>
            </w:pPr>
          </w:p>
        </w:tc>
        <w:tc>
          <w:tcPr>
            <w:tcW w:w="2551" w:type="dxa"/>
            <w:gridSpan w:val="3"/>
            <w:tcBorders>
              <w:top w:val="single" w:sz="4" w:space="0" w:color="auto"/>
              <w:left w:val="single" w:sz="4" w:space="0" w:color="auto"/>
              <w:bottom w:val="single" w:sz="4" w:space="0" w:color="auto"/>
              <w:right w:val="single" w:sz="4" w:space="0" w:color="auto"/>
            </w:tcBorders>
          </w:tcPr>
          <w:p w14:paraId="6E38FE05" w14:textId="77777777" w:rsidR="005311F0" w:rsidRDefault="00B71C9B">
            <w:pPr>
              <w:ind w:left="0"/>
              <w:rPr>
                <w:sz w:val="20"/>
              </w:rPr>
            </w:pPr>
            <w:r>
              <w:rPr>
                <w:sz w:val="20"/>
              </w:rPr>
              <w:t>код подразделения</w:t>
            </w:r>
          </w:p>
        </w:tc>
        <w:tc>
          <w:tcPr>
            <w:tcW w:w="3827" w:type="dxa"/>
            <w:gridSpan w:val="4"/>
            <w:tcBorders>
              <w:top w:val="single" w:sz="4" w:space="0" w:color="auto"/>
              <w:left w:val="single" w:sz="4" w:space="0" w:color="auto"/>
              <w:bottom w:val="single" w:sz="4" w:space="0" w:color="auto"/>
            </w:tcBorders>
          </w:tcPr>
          <w:p w14:paraId="1B75FC21" w14:textId="77777777" w:rsidR="005311F0" w:rsidRDefault="005311F0">
            <w:pPr>
              <w:ind w:left="0"/>
              <w:rPr>
                <w:sz w:val="20"/>
              </w:rPr>
            </w:pPr>
          </w:p>
        </w:tc>
      </w:tr>
      <w:tr w:rsidR="005311F0" w14:paraId="2D89E8B8" w14:textId="77777777">
        <w:trPr>
          <w:trHeight w:val="313"/>
        </w:trPr>
        <w:tc>
          <w:tcPr>
            <w:tcW w:w="1526" w:type="dxa"/>
            <w:vMerge/>
            <w:shd w:val="clear" w:color="auto" w:fill="F2F2F2"/>
          </w:tcPr>
          <w:p w14:paraId="42603E1A" w14:textId="77777777" w:rsidR="005311F0" w:rsidRDefault="005311F0">
            <w:pPr>
              <w:ind w:left="0"/>
              <w:rPr>
                <w:sz w:val="20"/>
              </w:rPr>
            </w:pPr>
          </w:p>
        </w:tc>
        <w:tc>
          <w:tcPr>
            <w:tcW w:w="1985" w:type="dxa"/>
            <w:gridSpan w:val="2"/>
            <w:vMerge/>
            <w:tcBorders>
              <w:bottom w:val="single" w:sz="4" w:space="0" w:color="auto"/>
              <w:right w:val="single" w:sz="4" w:space="0" w:color="auto"/>
            </w:tcBorders>
            <w:shd w:val="clear" w:color="auto" w:fill="F2F2F2"/>
          </w:tcPr>
          <w:p w14:paraId="013B50D4" w14:textId="77777777" w:rsidR="005311F0" w:rsidRDefault="005311F0">
            <w:pPr>
              <w:ind w:left="0"/>
              <w:rPr>
                <w:sz w:val="20"/>
              </w:rPr>
            </w:pPr>
          </w:p>
        </w:tc>
        <w:tc>
          <w:tcPr>
            <w:tcW w:w="2551" w:type="dxa"/>
            <w:gridSpan w:val="3"/>
            <w:tcBorders>
              <w:top w:val="single" w:sz="4" w:space="0" w:color="auto"/>
              <w:left w:val="single" w:sz="4" w:space="0" w:color="auto"/>
              <w:bottom w:val="single" w:sz="4" w:space="0" w:color="auto"/>
              <w:right w:val="single" w:sz="4" w:space="0" w:color="auto"/>
            </w:tcBorders>
          </w:tcPr>
          <w:p w14:paraId="5B987F46" w14:textId="77777777" w:rsidR="005311F0" w:rsidRDefault="00B71C9B">
            <w:pPr>
              <w:ind w:left="0"/>
              <w:rPr>
                <w:sz w:val="20"/>
              </w:rPr>
            </w:pPr>
            <w:r>
              <w:rPr>
                <w:sz w:val="20"/>
              </w:rPr>
              <w:t>когда</w:t>
            </w:r>
          </w:p>
        </w:tc>
        <w:tc>
          <w:tcPr>
            <w:tcW w:w="3827" w:type="dxa"/>
            <w:gridSpan w:val="4"/>
            <w:tcBorders>
              <w:top w:val="single" w:sz="4" w:space="0" w:color="auto"/>
              <w:left w:val="single" w:sz="4" w:space="0" w:color="auto"/>
              <w:bottom w:val="single" w:sz="4" w:space="0" w:color="auto"/>
            </w:tcBorders>
          </w:tcPr>
          <w:p w14:paraId="04578B5C" w14:textId="77777777" w:rsidR="005311F0" w:rsidRDefault="005311F0">
            <w:pPr>
              <w:ind w:left="0"/>
              <w:rPr>
                <w:sz w:val="20"/>
              </w:rPr>
            </w:pPr>
          </w:p>
        </w:tc>
      </w:tr>
      <w:tr w:rsidR="005311F0" w14:paraId="4CB55A2A" w14:textId="77777777" w:rsidTr="00C56951">
        <w:trPr>
          <w:trHeight w:val="313"/>
        </w:trPr>
        <w:tc>
          <w:tcPr>
            <w:tcW w:w="1526" w:type="dxa"/>
            <w:vMerge w:val="restart"/>
            <w:tcBorders>
              <w:top w:val="single" w:sz="4" w:space="0" w:color="auto"/>
              <w:right w:val="single" w:sz="4" w:space="0" w:color="auto"/>
            </w:tcBorders>
            <w:shd w:val="clear" w:color="auto" w:fill="F2F2F2"/>
          </w:tcPr>
          <w:p w14:paraId="1EB19956" w14:textId="77777777" w:rsidR="005311F0" w:rsidRDefault="00B71C9B">
            <w:pPr>
              <w:ind w:left="0"/>
              <w:rPr>
                <w:sz w:val="20"/>
              </w:rPr>
            </w:pPr>
            <w:r>
              <w:rPr>
                <w:sz w:val="20"/>
              </w:rPr>
              <w:t>Адрес места нахождения:</w:t>
            </w:r>
          </w:p>
        </w:tc>
        <w:tc>
          <w:tcPr>
            <w:tcW w:w="1985" w:type="dxa"/>
            <w:gridSpan w:val="2"/>
            <w:tcBorders>
              <w:top w:val="single" w:sz="4" w:space="0" w:color="auto"/>
              <w:left w:val="single" w:sz="4" w:space="0" w:color="auto"/>
              <w:bottom w:val="single" w:sz="4" w:space="0" w:color="auto"/>
              <w:right w:val="single" w:sz="4" w:space="0" w:color="auto"/>
            </w:tcBorders>
            <w:shd w:val="clear" w:color="auto" w:fill="F2F2F2"/>
          </w:tcPr>
          <w:p w14:paraId="1E543E74" w14:textId="77777777" w:rsidR="005311F0" w:rsidRDefault="00B71C9B">
            <w:pPr>
              <w:ind w:left="0"/>
              <w:rPr>
                <w:sz w:val="20"/>
              </w:rPr>
            </w:pPr>
            <w:r>
              <w:rPr>
                <w:sz w:val="20"/>
              </w:rPr>
              <w:t>Индекс</w:t>
            </w:r>
          </w:p>
        </w:tc>
        <w:tc>
          <w:tcPr>
            <w:tcW w:w="2551" w:type="dxa"/>
            <w:gridSpan w:val="3"/>
            <w:tcBorders>
              <w:top w:val="single" w:sz="4" w:space="0" w:color="auto"/>
              <w:left w:val="single" w:sz="4" w:space="0" w:color="auto"/>
              <w:bottom w:val="single" w:sz="4" w:space="0" w:color="auto"/>
              <w:right w:val="single" w:sz="4" w:space="0" w:color="auto"/>
            </w:tcBorders>
          </w:tcPr>
          <w:p w14:paraId="20ECA330" w14:textId="77777777" w:rsidR="005311F0" w:rsidRDefault="005311F0">
            <w:pPr>
              <w:ind w:left="0"/>
              <w:rPr>
                <w:sz w:val="20"/>
              </w:rPr>
            </w:pPr>
          </w:p>
        </w:tc>
        <w:tc>
          <w:tcPr>
            <w:tcW w:w="2115" w:type="dxa"/>
            <w:gridSpan w:val="2"/>
            <w:tcBorders>
              <w:top w:val="single" w:sz="4" w:space="0" w:color="auto"/>
              <w:left w:val="single" w:sz="4" w:space="0" w:color="auto"/>
              <w:bottom w:val="single" w:sz="4" w:space="0" w:color="auto"/>
              <w:right w:val="single" w:sz="4" w:space="0" w:color="auto"/>
            </w:tcBorders>
          </w:tcPr>
          <w:p w14:paraId="313D2102" w14:textId="77777777" w:rsidR="005311F0" w:rsidRDefault="00B71C9B">
            <w:pPr>
              <w:ind w:left="0"/>
              <w:rPr>
                <w:sz w:val="20"/>
              </w:rPr>
            </w:pPr>
            <w:r>
              <w:rPr>
                <w:sz w:val="20"/>
              </w:rPr>
              <w:t>Республика, край, область, округ</w:t>
            </w:r>
          </w:p>
        </w:tc>
        <w:tc>
          <w:tcPr>
            <w:tcW w:w="1712" w:type="dxa"/>
            <w:gridSpan w:val="2"/>
            <w:tcBorders>
              <w:top w:val="single" w:sz="4" w:space="0" w:color="auto"/>
              <w:left w:val="single" w:sz="4" w:space="0" w:color="auto"/>
              <w:bottom w:val="single" w:sz="4" w:space="0" w:color="auto"/>
            </w:tcBorders>
          </w:tcPr>
          <w:p w14:paraId="112828E4" w14:textId="77777777" w:rsidR="005311F0" w:rsidRDefault="005311F0">
            <w:pPr>
              <w:ind w:left="0"/>
              <w:rPr>
                <w:sz w:val="20"/>
              </w:rPr>
            </w:pPr>
          </w:p>
        </w:tc>
      </w:tr>
      <w:tr w:rsidR="005311F0" w14:paraId="7810ACB5" w14:textId="77777777" w:rsidTr="00C56951">
        <w:trPr>
          <w:trHeight w:val="271"/>
        </w:trPr>
        <w:tc>
          <w:tcPr>
            <w:tcW w:w="1526" w:type="dxa"/>
            <w:vMerge/>
            <w:tcBorders>
              <w:right w:val="single" w:sz="4" w:space="0" w:color="auto"/>
            </w:tcBorders>
            <w:shd w:val="clear" w:color="auto" w:fill="F2F2F2"/>
          </w:tcPr>
          <w:p w14:paraId="6450E4F5" w14:textId="77777777" w:rsidR="005311F0" w:rsidRDefault="005311F0">
            <w:pPr>
              <w:ind w:left="0"/>
              <w:rPr>
                <w:sz w:val="20"/>
              </w:rPr>
            </w:pPr>
          </w:p>
        </w:tc>
        <w:tc>
          <w:tcPr>
            <w:tcW w:w="1985" w:type="dxa"/>
            <w:gridSpan w:val="2"/>
            <w:tcBorders>
              <w:top w:val="single" w:sz="4" w:space="0" w:color="auto"/>
              <w:left w:val="single" w:sz="4" w:space="0" w:color="auto"/>
              <w:bottom w:val="single" w:sz="4" w:space="0" w:color="auto"/>
              <w:right w:val="single" w:sz="4" w:space="0" w:color="auto"/>
            </w:tcBorders>
            <w:shd w:val="clear" w:color="auto" w:fill="F2F2F2"/>
          </w:tcPr>
          <w:p w14:paraId="0E6C73D5" w14:textId="77777777" w:rsidR="005311F0" w:rsidRDefault="00B71C9B">
            <w:pPr>
              <w:ind w:left="0"/>
              <w:rPr>
                <w:sz w:val="20"/>
              </w:rPr>
            </w:pPr>
            <w:r>
              <w:rPr>
                <w:sz w:val="20"/>
              </w:rPr>
              <w:t>Страна</w:t>
            </w:r>
          </w:p>
        </w:tc>
        <w:tc>
          <w:tcPr>
            <w:tcW w:w="2551" w:type="dxa"/>
            <w:gridSpan w:val="3"/>
            <w:tcBorders>
              <w:top w:val="single" w:sz="4" w:space="0" w:color="auto"/>
              <w:left w:val="single" w:sz="4" w:space="0" w:color="auto"/>
              <w:bottom w:val="single" w:sz="4" w:space="0" w:color="auto"/>
              <w:right w:val="single" w:sz="4" w:space="0" w:color="auto"/>
            </w:tcBorders>
          </w:tcPr>
          <w:p w14:paraId="71A46A46" w14:textId="77777777" w:rsidR="005311F0" w:rsidRDefault="005311F0">
            <w:pPr>
              <w:ind w:left="0"/>
              <w:rPr>
                <w:sz w:val="20"/>
              </w:rPr>
            </w:pPr>
          </w:p>
        </w:tc>
        <w:tc>
          <w:tcPr>
            <w:tcW w:w="2115" w:type="dxa"/>
            <w:gridSpan w:val="2"/>
            <w:tcBorders>
              <w:top w:val="single" w:sz="4" w:space="0" w:color="auto"/>
              <w:left w:val="single" w:sz="4" w:space="0" w:color="auto"/>
              <w:bottom w:val="single" w:sz="4" w:space="0" w:color="auto"/>
              <w:right w:val="single" w:sz="4" w:space="0" w:color="auto"/>
            </w:tcBorders>
          </w:tcPr>
          <w:p w14:paraId="4B8DEC9A" w14:textId="77777777" w:rsidR="005311F0" w:rsidRDefault="00B71C9B">
            <w:pPr>
              <w:ind w:left="0"/>
              <w:rPr>
                <w:sz w:val="20"/>
              </w:rPr>
            </w:pPr>
            <w:r>
              <w:rPr>
                <w:sz w:val="20"/>
              </w:rPr>
              <w:t>Наименование населенного пункта</w:t>
            </w:r>
          </w:p>
        </w:tc>
        <w:tc>
          <w:tcPr>
            <w:tcW w:w="1712" w:type="dxa"/>
            <w:gridSpan w:val="2"/>
            <w:tcBorders>
              <w:top w:val="single" w:sz="4" w:space="0" w:color="auto"/>
              <w:left w:val="single" w:sz="4" w:space="0" w:color="auto"/>
              <w:bottom w:val="single" w:sz="4" w:space="0" w:color="auto"/>
            </w:tcBorders>
          </w:tcPr>
          <w:p w14:paraId="1EBA9C73" w14:textId="77777777" w:rsidR="005311F0" w:rsidRDefault="005311F0">
            <w:pPr>
              <w:ind w:left="0"/>
              <w:rPr>
                <w:sz w:val="20"/>
              </w:rPr>
            </w:pPr>
          </w:p>
        </w:tc>
      </w:tr>
      <w:tr w:rsidR="005311F0" w14:paraId="6BA4A4A1" w14:textId="77777777" w:rsidTr="00C56951">
        <w:trPr>
          <w:trHeight w:val="70"/>
        </w:trPr>
        <w:tc>
          <w:tcPr>
            <w:tcW w:w="1526" w:type="dxa"/>
            <w:vMerge/>
            <w:tcBorders>
              <w:bottom w:val="single" w:sz="4" w:space="0" w:color="auto"/>
              <w:right w:val="single" w:sz="4" w:space="0" w:color="auto"/>
            </w:tcBorders>
          </w:tcPr>
          <w:p w14:paraId="32BEA027" w14:textId="77777777" w:rsidR="005311F0" w:rsidRDefault="005311F0">
            <w:pPr>
              <w:ind w:left="0"/>
              <w:rPr>
                <w:sz w:val="20"/>
              </w:rPr>
            </w:pPr>
          </w:p>
        </w:tc>
        <w:tc>
          <w:tcPr>
            <w:tcW w:w="1985" w:type="dxa"/>
            <w:gridSpan w:val="2"/>
            <w:tcBorders>
              <w:top w:val="single" w:sz="4" w:space="0" w:color="auto"/>
              <w:left w:val="single" w:sz="4" w:space="0" w:color="auto"/>
              <w:bottom w:val="single" w:sz="4" w:space="0" w:color="auto"/>
              <w:right w:val="single" w:sz="4" w:space="0" w:color="auto"/>
            </w:tcBorders>
            <w:shd w:val="clear" w:color="auto" w:fill="F2F2F2"/>
          </w:tcPr>
          <w:p w14:paraId="5612D082" w14:textId="77777777" w:rsidR="005311F0" w:rsidRDefault="00B71C9B">
            <w:pPr>
              <w:ind w:left="0"/>
              <w:rPr>
                <w:sz w:val="20"/>
              </w:rPr>
            </w:pPr>
            <w:r>
              <w:rPr>
                <w:sz w:val="20"/>
              </w:rPr>
              <w:t>Адрес</w:t>
            </w:r>
          </w:p>
        </w:tc>
        <w:tc>
          <w:tcPr>
            <w:tcW w:w="6378" w:type="dxa"/>
            <w:gridSpan w:val="7"/>
            <w:tcBorders>
              <w:top w:val="single" w:sz="4" w:space="0" w:color="auto"/>
              <w:left w:val="single" w:sz="4" w:space="0" w:color="auto"/>
              <w:bottom w:val="single" w:sz="4" w:space="0" w:color="auto"/>
            </w:tcBorders>
          </w:tcPr>
          <w:p w14:paraId="2AD5EAFD" w14:textId="77777777" w:rsidR="005311F0" w:rsidRDefault="005311F0">
            <w:pPr>
              <w:ind w:left="0"/>
              <w:rPr>
                <w:sz w:val="20"/>
              </w:rPr>
            </w:pPr>
          </w:p>
        </w:tc>
      </w:tr>
      <w:tr w:rsidR="00C56951" w14:paraId="76609EB9" w14:textId="66C093F1" w:rsidTr="00F71428">
        <w:trPr>
          <w:trHeight w:val="187"/>
        </w:trPr>
        <w:tc>
          <w:tcPr>
            <w:tcW w:w="1526" w:type="dxa"/>
            <w:tcBorders>
              <w:top w:val="single" w:sz="4" w:space="0" w:color="auto"/>
              <w:right w:val="single" w:sz="4" w:space="0" w:color="auto"/>
            </w:tcBorders>
            <w:shd w:val="clear" w:color="auto" w:fill="F2F2F2"/>
          </w:tcPr>
          <w:p w14:paraId="264CA196" w14:textId="77777777" w:rsidR="00C56951" w:rsidRDefault="00C56951">
            <w:pPr>
              <w:ind w:left="0"/>
              <w:rPr>
                <w:sz w:val="20"/>
              </w:rPr>
            </w:pPr>
            <w:r>
              <w:rPr>
                <w:sz w:val="20"/>
              </w:rPr>
              <w:t>Телефон:</w:t>
            </w:r>
          </w:p>
        </w:tc>
        <w:tc>
          <w:tcPr>
            <w:tcW w:w="1985" w:type="dxa"/>
            <w:gridSpan w:val="2"/>
            <w:tcBorders>
              <w:top w:val="single" w:sz="4" w:space="0" w:color="auto"/>
              <w:right w:val="single" w:sz="4" w:space="0" w:color="auto"/>
            </w:tcBorders>
            <w:shd w:val="clear" w:color="auto" w:fill="auto"/>
          </w:tcPr>
          <w:p w14:paraId="490DF9FE" w14:textId="77777777" w:rsidR="00C56951" w:rsidRDefault="00C56951" w:rsidP="00C56951">
            <w:pPr>
              <w:ind w:left="0"/>
              <w:rPr>
                <w:sz w:val="20"/>
              </w:rPr>
            </w:pPr>
          </w:p>
        </w:tc>
        <w:tc>
          <w:tcPr>
            <w:tcW w:w="2396" w:type="dxa"/>
            <w:gridSpan w:val="2"/>
            <w:tcBorders>
              <w:top w:val="single" w:sz="4" w:space="0" w:color="auto"/>
              <w:left w:val="single" w:sz="4" w:space="0" w:color="auto"/>
              <w:right w:val="single" w:sz="4" w:space="0" w:color="auto"/>
            </w:tcBorders>
            <w:shd w:val="clear" w:color="auto" w:fill="F2F2F2" w:themeFill="background1" w:themeFillShade="F2"/>
          </w:tcPr>
          <w:p w14:paraId="64DFBCF3" w14:textId="2C155295" w:rsidR="00C56951" w:rsidRDefault="00C56951">
            <w:pPr>
              <w:ind w:left="0"/>
              <w:rPr>
                <w:sz w:val="20"/>
              </w:rPr>
            </w:pPr>
            <w:r>
              <w:rPr>
                <w:sz w:val="20"/>
              </w:rPr>
              <w:t>Адрес электронной почты:</w:t>
            </w:r>
          </w:p>
        </w:tc>
        <w:tc>
          <w:tcPr>
            <w:tcW w:w="3982" w:type="dxa"/>
            <w:gridSpan w:val="5"/>
            <w:tcBorders>
              <w:top w:val="single" w:sz="4" w:space="0" w:color="auto"/>
              <w:left w:val="single" w:sz="4" w:space="0" w:color="auto"/>
            </w:tcBorders>
          </w:tcPr>
          <w:p w14:paraId="04F86D87" w14:textId="77777777" w:rsidR="00C56951" w:rsidRDefault="00C56951" w:rsidP="00C56951">
            <w:pPr>
              <w:ind w:left="0"/>
              <w:rPr>
                <w:sz w:val="20"/>
              </w:rPr>
            </w:pPr>
          </w:p>
        </w:tc>
      </w:tr>
    </w:tbl>
    <w:p w14:paraId="2E10832F" w14:textId="77777777" w:rsidR="005311F0" w:rsidRPr="00B53CE4" w:rsidRDefault="00B71C9B" w:rsidP="00B53CE4">
      <w:pPr>
        <w:ind w:left="0"/>
        <w:jc w:val="both"/>
        <w:rPr>
          <w:b/>
          <w:sz w:val="20"/>
        </w:rPr>
      </w:pPr>
      <w:r w:rsidRPr="00CF25E3">
        <w:rPr>
          <w:b/>
          <w:sz w:val="20"/>
        </w:rPr>
        <w:t>2</w:t>
      </w:r>
      <w:r w:rsidRPr="00B53CE4">
        <w:rPr>
          <w:b/>
          <w:sz w:val="20"/>
        </w:rPr>
        <w:t>. Настоящим прошу признать меня квалифицированным инвестором в отношении:</w:t>
      </w:r>
    </w:p>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23"/>
      </w:tblGrid>
      <w:tr w:rsidR="005311F0" w:rsidRPr="00B53CE4" w14:paraId="7CB35FE7" w14:textId="77777777">
        <w:tc>
          <w:tcPr>
            <w:tcW w:w="9923" w:type="dxa"/>
            <w:shd w:val="clear" w:color="auto" w:fill="F2F2F2"/>
          </w:tcPr>
          <w:p w14:paraId="4A8573AC" w14:textId="77777777" w:rsidR="005311F0" w:rsidRPr="00B53CE4" w:rsidRDefault="00B71C9B" w:rsidP="00B53CE4">
            <w:pPr>
              <w:ind w:left="0"/>
              <w:jc w:val="both"/>
              <w:rPr>
                <w:sz w:val="20"/>
              </w:rPr>
            </w:pPr>
            <w:r w:rsidRPr="00B53CE4">
              <w:rPr>
                <w:sz w:val="20"/>
              </w:rPr>
              <w:t xml:space="preserve">Перечень видов ценных бумаг, и (или) производных финансовых инструментов, и (или) перечень видов услуг, в отношении которых лицо обращается с просьбой быть признанным квалифицированным инвестором </w:t>
            </w:r>
          </w:p>
        </w:tc>
      </w:tr>
      <w:tr w:rsidR="005311F0" w:rsidRPr="00B53CE4" w14:paraId="42AB00F1" w14:textId="77777777">
        <w:tc>
          <w:tcPr>
            <w:tcW w:w="9923" w:type="dxa"/>
          </w:tcPr>
          <w:p w14:paraId="087319A2" w14:textId="77777777" w:rsidR="005311F0" w:rsidRPr="00B53CE4" w:rsidRDefault="005311F0" w:rsidP="00B53CE4">
            <w:pPr>
              <w:ind w:left="0"/>
              <w:rPr>
                <w:sz w:val="20"/>
              </w:rPr>
            </w:pPr>
          </w:p>
        </w:tc>
      </w:tr>
      <w:tr w:rsidR="005311F0" w:rsidRPr="00B53CE4" w14:paraId="57512ED2" w14:textId="77777777">
        <w:tc>
          <w:tcPr>
            <w:tcW w:w="9923" w:type="dxa"/>
          </w:tcPr>
          <w:p w14:paraId="354FF405" w14:textId="77777777" w:rsidR="005311F0" w:rsidRPr="00B53CE4" w:rsidRDefault="005311F0" w:rsidP="00B53CE4">
            <w:pPr>
              <w:ind w:left="0"/>
              <w:rPr>
                <w:sz w:val="20"/>
              </w:rPr>
            </w:pPr>
          </w:p>
        </w:tc>
      </w:tr>
    </w:tbl>
    <w:p w14:paraId="607E014F" w14:textId="3041BA03" w:rsidR="005311F0" w:rsidRPr="00CF25E3" w:rsidRDefault="00B71C9B" w:rsidP="00B53CE4">
      <w:pPr>
        <w:ind w:left="0"/>
        <w:jc w:val="both"/>
        <w:rPr>
          <w:b/>
          <w:sz w:val="20"/>
        </w:rPr>
      </w:pPr>
      <w:r w:rsidRPr="00B53CE4">
        <w:rPr>
          <w:b/>
          <w:sz w:val="20"/>
        </w:rPr>
        <w:t>3. Заявитель осведомлен, что признание квалифицированным инвестором предоставляет возможность совершения</w:t>
      </w:r>
      <w:r w:rsidRPr="00CF25E3">
        <w:rPr>
          <w:b/>
          <w:sz w:val="20"/>
        </w:rPr>
        <w:t xml:space="preserve"> сделок (заключения договоров), которые связаны с повышенными рисками финансовых потерь, в том числе превышающих сумму инвестиций, и неполучения ожидаемых доходов от инвестиций; об ограничениях, установленных законодательством Российской Федерации в отношении финансовых инструментов, предназначенных для квалифицированных инвесторов, и особенностях оказания услуг квалифицированным инвесторам, а также о том, что физическим лицам, являющимся владельцами ценных бумаг, предназначенных для квалифицированных инвесторов, в соответствии с пунктом 2 статьи 19 Федерального закона от </w:t>
      </w:r>
      <w:r w:rsidR="002A1628" w:rsidRPr="00CF25E3">
        <w:rPr>
          <w:b/>
          <w:sz w:val="20"/>
        </w:rPr>
        <w:t>0</w:t>
      </w:r>
      <w:r w:rsidRPr="00CF25E3">
        <w:rPr>
          <w:b/>
          <w:sz w:val="20"/>
        </w:rPr>
        <w:t>5</w:t>
      </w:r>
      <w:r w:rsidR="002A1628" w:rsidRPr="00CF25E3">
        <w:rPr>
          <w:b/>
          <w:sz w:val="20"/>
        </w:rPr>
        <w:t>.03.</w:t>
      </w:r>
      <w:r w:rsidRPr="00CF25E3">
        <w:rPr>
          <w:b/>
          <w:sz w:val="20"/>
        </w:rPr>
        <w:t xml:space="preserve">1999 N 46-ФЗ </w:t>
      </w:r>
      <w:r w:rsidR="002A1628" w:rsidRPr="00CF25E3">
        <w:rPr>
          <w:b/>
          <w:sz w:val="20"/>
        </w:rPr>
        <w:t>«</w:t>
      </w:r>
      <w:r w:rsidRPr="00CF25E3">
        <w:rPr>
          <w:b/>
          <w:sz w:val="20"/>
        </w:rPr>
        <w:t>О защите прав и законных интересов инвесторов на рынке ценных бумаг</w:t>
      </w:r>
      <w:r w:rsidR="002A1628" w:rsidRPr="00CF25E3">
        <w:rPr>
          <w:b/>
          <w:sz w:val="20"/>
        </w:rPr>
        <w:t>»</w:t>
      </w:r>
      <w:r w:rsidRPr="00CF25E3">
        <w:rPr>
          <w:b/>
          <w:sz w:val="20"/>
        </w:rPr>
        <w:t xml:space="preserve"> не осуществляются выплаты компенсаций из федерального компенсационного фонда.</w:t>
      </w:r>
    </w:p>
    <w:p w14:paraId="5D05176D" w14:textId="77777777" w:rsidR="005311F0" w:rsidRPr="00CF25E3" w:rsidRDefault="00B71C9B" w:rsidP="00B53CE4">
      <w:pPr>
        <w:ind w:left="0" w:right="-285"/>
        <w:jc w:val="both"/>
        <w:rPr>
          <w:b/>
          <w:sz w:val="20"/>
        </w:rPr>
      </w:pPr>
      <w:r w:rsidRPr="00CF25E3">
        <w:rPr>
          <w:b/>
          <w:sz w:val="20"/>
        </w:rPr>
        <w:t xml:space="preserve">4. Требования, которым соответствует заявитель для признания его квалифицированным инвестором. </w:t>
      </w:r>
    </w:p>
    <w:p w14:paraId="2760A7BC" w14:textId="77777777" w:rsidR="005311F0" w:rsidRPr="00CF25E3" w:rsidRDefault="00B71C9B" w:rsidP="00B53CE4">
      <w:pPr>
        <w:ind w:left="0" w:right="-285"/>
        <w:jc w:val="both"/>
        <w:rPr>
          <w:sz w:val="20"/>
        </w:rPr>
      </w:pPr>
      <w:r w:rsidRPr="00CF25E3">
        <w:rPr>
          <w:sz w:val="20"/>
        </w:rPr>
        <w:t xml:space="preserve">Возможные основания для признания лица квалифицированным инвестором (отметить </w:t>
      </w:r>
      <w:r w:rsidRPr="00CF25E3">
        <w:rPr>
          <w:rFonts w:eastAsia="Wingdings"/>
          <w:sz w:val="20"/>
        </w:rPr>
        <w:t></w:t>
      </w:r>
      <w:r w:rsidRPr="00CF25E3">
        <w:rPr>
          <w:sz w:val="20"/>
        </w:rPr>
        <w:t xml:space="preserve"> нужное):</w:t>
      </w:r>
    </w:p>
    <w:tbl>
      <w:tblPr>
        <w:tblW w:w="9966" w:type="dxa"/>
        <w:tblInd w:w="-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66"/>
      </w:tblGrid>
      <w:tr w:rsidR="00EF051C" w14:paraId="0BE65357" w14:textId="77777777">
        <w:tc>
          <w:tcPr>
            <w:tcW w:w="9966" w:type="dxa"/>
          </w:tcPr>
          <w:p w14:paraId="37647926" w14:textId="52F72D3B" w:rsidR="00EF051C" w:rsidRPr="00EF051C" w:rsidRDefault="00EF051C" w:rsidP="00B53CE4">
            <w:pPr>
              <w:shd w:val="clear" w:color="auto" w:fill="FFFFFF"/>
              <w:ind w:left="0"/>
              <w:jc w:val="both"/>
              <w:rPr>
                <w:bCs/>
                <w:sz w:val="18"/>
                <w:szCs w:val="18"/>
              </w:rPr>
            </w:pPr>
            <w:r w:rsidRPr="00EF051C">
              <w:rPr>
                <w:rFonts w:eastAsia="Wingdings"/>
                <w:sz w:val="18"/>
                <w:szCs w:val="18"/>
              </w:rPr>
              <w:t></w:t>
            </w:r>
            <w:r w:rsidRPr="00EF051C">
              <w:rPr>
                <w:spacing w:val="-3"/>
                <w:sz w:val="18"/>
                <w:szCs w:val="18"/>
              </w:rPr>
              <w:t xml:space="preserve"> </w:t>
            </w:r>
            <w:r w:rsidR="00C46A84">
              <w:rPr>
                <w:b/>
                <w:bCs/>
                <w:sz w:val="18"/>
                <w:szCs w:val="18"/>
              </w:rPr>
              <w:t>Пр</w:t>
            </w:r>
            <w:r w:rsidRPr="00EF051C">
              <w:rPr>
                <w:b/>
                <w:bCs/>
                <w:sz w:val="18"/>
                <w:szCs w:val="18"/>
              </w:rPr>
              <w:t>одолжительность опыта работы</w:t>
            </w:r>
            <w:r w:rsidRPr="00EF051C">
              <w:rPr>
                <w:bCs/>
                <w:sz w:val="18"/>
                <w:szCs w:val="18"/>
              </w:rPr>
              <w:t xml:space="preserve">, непосредственно связанного с совершением сделок с финансовыми инструментами, подготовкой индивидуальных инвестиционных рекомендаций, управления рисками, связанными с совершением указанных сделок, в российской и (или) иностранной организациях в течение 5 (пяти) лет, предшествующих дате подачи заявления о признании квалифицированным инвестором: </w:t>
            </w:r>
          </w:p>
          <w:p w14:paraId="248871A9" w14:textId="77777777" w:rsidR="00EF051C" w:rsidRPr="00EF051C" w:rsidRDefault="00EF051C" w:rsidP="00B53CE4">
            <w:pPr>
              <w:shd w:val="clear" w:color="auto" w:fill="FFFFFF"/>
              <w:ind w:left="0"/>
              <w:jc w:val="both"/>
              <w:rPr>
                <w:bCs/>
                <w:sz w:val="18"/>
                <w:szCs w:val="18"/>
              </w:rPr>
            </w:pPr>
            <w:r w:rsidRPr="00EF051C">
              <w:rPr>
                <w:rFonts w:eastAsia="Wingdings"/>
                <w:sz w:val="18"/>
                <w:szCs w:val="18"/>
              </w:rPr>
              <w:t xml:space="preserve"> </w:t>
            </w:r>
            <w:r w:rsidRPr="00EF051C">
              <w:rPr>
                <w:bCs/>
                <w:sz w:val="18"/>
                <w:szCs w:val="18"/>
              </w:rPr>
              <w:t xml:space="preserve">не менее 2 (двух) лет, если российская и (или) иностранная организации являются квалифицированными инвесторами в соответствии с п. 2 ст. 51.2 Федерального закона «О рынке ценных бумаг», </w:t>
            </w:r>
          </w:p>
          <w:p w14:paraId="53B96F0E" w14:textId="217D257B" w:rsidR="00EF051C" w:rsidRDefault="00EF051C" w:rsidP="00B53CE4">
            <w:pPr>
              <w:widowControl w:val="0"/>
              <w:shd w:val="clear" w:color="auto" w:fill="FFFFFF"/>
              <w:tabs>
                <w:tab w:val="left" w:pos="456"/>
              </w:tabs>
              <w:spacing w:before="62"/>
              <w:ind w:left="0"/>
              <w:jc w:val="both"/>
              <w:rPr>
                <w:sz w:val="18"/>
                <w:szCs w:val="18"/>
              </w:rPr>
            </w:pPr>
            <w:r w:rsidRPr="00EF051C">
              <w:rPr>
                <w:rFonts w:eastAsia="Wingdings"/>
                <w:sz w:val="18"/>
                <w:szCs w:val="18"/>
              </w:rPr>
              <w:t xml:space="preserve"> </w:t>
            </w:r>
            <w:r w:rsidRPr="00EF051C">
              <w:rPr>
                <w:bCs/>
                <w:sz w:val="18"/>
                <w:szCs w:val="18"/>
              </w:rPr>
              <w:t>не менее 3 (трех) лет, если российская и (или) иностранная организация не является квалифицированным инвестором в соответствии с п. 2 ст. 51.2 Федерального закона «О рынке ценных бумаг».</w:t>
            </w:r>
          </w:p>
        </w:tc>
      </w:tr>
      <w:tr w:rsidR="00801866" w14:paraId="25DAC294" w14:textId="77777777">
        <w:tc>
          <w:tcPr>
            <w:tcW w:w="9966" w:type="dxa"/>
          </w:tcPr>
          <w:p w14:paraId="22374547" w14:textId="77777777" w:rsidR="00801866" w:rsidRPr="00D758AA" w:rsidRDefault="00801866" w:rsidP="00B53CE4">
            <w:pPr>
              <w:ind w:left="0"/>
              <w:jc w:val="both"/>
              <w:rPr>
                <w:rFonts w:eastAsia="Wingdings"/>
                <w:b/>
                <w:sz w:val="16"/>
                <w:szCs w:val="16"/>
              </w:rPr>
            </w:pPr>
            <w:r w:rsidRPr="00D758AA">
              <w:rPr>
                <w:rFonts w:eastAsia="Wingdings"/>
                <w:b/>
                <w:sz w:val="18"/>
                <w:szCs w:val="18"/>
              </w:rPr>
              <w:t xml:space="preserve"> Факт совершения сделок* с ценными бумагами, указанными в п. 2.1.2 </w:t>
            </w:r>
            <w:r w:rsidRPr="00801866">
              <w:rPr>
                <w:rFonts w:eastAsia="Wingdings"/>
                <w:b/>
                <w:sz w:val="18"/>
                <w:szCs w:val="18"/>
              </w:rPr>
              <w:t>Регламента о признании квалифицированным инвестором АО «УК «ДИФ»</w:t>
            </w:r>
            <w:r w:rsidRPr="00D758AA">
              <w:rPr>
                <w:rFonts w:eastAsia="Wingdings"/>
                <w:b/>
                <w:sz w:val="18"/>
                <w:szCs w:val="18"/>
              </w:rPr>
              <w:t>, и (или) договоры, предусмотренные п. 1 ст. 4.1 Федерального закона «О рынке ценных бумаг», и (или) заключенные физическим лицом на организованных торгах договоры, являющиеся производными финансовыми инструментами, за последние 4 (четыре) полных квартала, предшествующие кварталу, в котором подается настоящее Заявление в среднем не реже 10 (десяти) раз в квартал, но не реже 1 (одного) раза в месяц.</w:t>
            </w:r>
          </w:p>
          <w:p w14:paraId="389421A0" w14:textId="3D6989FD" w:rsidR="00801866" w:rsidRPr="00EF051C" w:rsidRDefault="00801866" w:rsidP="00B53CE4">
            <w:pPr>
              <w:shd w:val="clear" w:color="auto" w:fill="FFFFFF"/>
              <w:ind w:left="0"/>
              <w:rPr>
                <w:rFonts w:eastAsia="Wingdings"/>
                <w:sz w:val="18"/>
                <w:szCs w:val="18"/>
              </w:rPr>
            </w:pPr>
            <w:r w:rsidRPr="00D758AA">
              <w:rPr>
                <w:rFonts w:eastAsia="Wingdings"/>
                <w:sz w:val="16"/>
                <w:szCs w:val="16"/>
              </w:rPr>
              <w:t xml:space="preserve">* Объем таких сделок и (или) договоров, при условии, что объем сделок с цифровыми свидетельствами не превышает 25 (двадцать пять) процентов, должен составлять за указанный период не менее 6 (шести) миллионов рублей, а при наличии у физического лица образования </w:t>
            </w:r>
            <w:r w:rsidRPr="00D758AA">
              <w:rPr>
                <w:rFonts w:eastAsia="Wingdings"/>
                <w:sz w:val="16"/>
                <w:szCs w:val="16"/>
              </w:rPr>
              <w:lastRenderedPageBreak/>
              <w:t>или ученой степени, предусмотренных абзацем вторым п. 2.1.10 Регламента о признании квалифицированным инвестором АО «УК «ДИФ», - не менее 4 (четырех) миллионов рублей.</w:t>
            </w:r>
          </w:p>
        </w:tc>
      </w:tr>
      <w:tr w:rsidR="00801866" w14:paraId="05A7922D" w14:textId="77777777">
        <w:tc>
          <w:tcPr>
            <w:tcW w:w="9966" w:type="dxa"/>
          </w:tcPr>
          <w:p w14:paraId="0A167353" w14:textId="31B0864C" w:rsidR="00A26D82" w:rsidRPr="000D4D10" w:rsidRDefault="00801866" w:rsidP="00B53CE4">
            <w:pPr>
              <w:ind w:left="0"/>
              <w:jc w:val="both"/>
              <w:rPr>
                <w:rFonts w:eastAsia="Wingdings"/>
                <w:b/>
                <w:sz w:val="18"/>
                <w:szCs w:val="18"/>
              </w:rPr>
            </w:pPr>
            <w:r>
              <w:rPr>
                <w:rFonts w:eastAsia="Wingdings"/>
                <w:sz w:val="18"/>
                <w:szCs w:val="18"/>
              </w:rPr>
              <w:lastRenderedPageBreak/>
              <w:t></w:t>
            </w:r>
            <w:r w:rsidRPr="000D4D10">
              <w:rPr>
                <w:rFonts w:eastAsia="Wingdings"/>
                <w:sz w:val="18"/>
                <w:szCs w:val="18"/>
              </w:rPr>
              <w:t xml:space="preserve"> </w:t>
            </w:r>
            <w:r w:rsidRPr="000D4D10">
              <w:rPr>
                <w:rFonts w:eastAsia="Wingdings"/>
                <w:b/>
                <w:sz w:val="18"/>
                <w:szCs w:val="18"/>
              </w:rPr>
              <w:t xml:space="preserve">Владение имуществом на сумму не менее 12 миллионов рублей (с 1 января 2026 года - не менее 24 миллионов рублей), а при наличии у физического лица образования или ученой степени, предусмотренных абзацем вторым п. 2.1.10 </w:t>
            </w:r>
            <w:r w:rsidR="00A26D82" w:rsidRPr="000D4D10">
              <w:rPr>
                <w:rFonts w:eastAsia="Wingdings"/>
                <w:b/>
                <w:sz w:val="18"/>
                <w:szCs w:val="18"/>
              </w:rPr>
              <w:t>Регламента о признании квалифицированным инвестором АО «УК «ДИФ»</w:t>
            </w:r>
            <w:r w:rsidRPr="000D4D10">
              <w:rPr>
                <w:rFonts w:eastAsia="Wingdings"/>
                <w:b/>
                <w:sz w:val="18"/>
                <w:szCs w:val="18"/>
              </w:rPr>
              <w:t>, либо подтверждения брокером, управляющим, форекс-дилером, дилером или управляющей компанией паевого инвестиционного фонда наличия у физического лица знаний, полученного в порядке, установленном базовым стандартом защиты прав и интересов физических и юридических лиц - получателей финансовых услуг, оказываемых членами саморегулируемых организаций в сфере финансового рынка, разработанным, согласованным и утвержденным в соответствии с требованиями Федерального закона от 13.07.2015 N 223-ФЗ «О саморегулируемых организациях в сфере финансового рынка» (далее - подтверждение наличия у физического лица знаний), - не менее 6 миллионов рублей (с 1 января 2026 года - не менее 12 миллионов рублей)</w:t>
            </w:r>
            <w:r w:rsidR="00A26D82" w:rsidRPr="000D4D10">
              <w:rPr>
                <w:rFonts w:eastAsia="Wingdings"/>
                <w:b/>
                <w:sz w:val="18"/>
                <w:szCs w:val="18"/>
              </w:rPr>
              <w:t>:</w:t>
            </w:r>
          </w:p>
          <w:p w14:paraId="0964076A" w14:textId="04F9D362" w:rsidR="00A26D82" w:rsidRPr="000D4D10" w:rsidRDefault="00D11F60" w:rsidP="00B53CE4">
            <w:pPr>
              <w:pStyle w:val="ConsPlusNormal"/>
              <w:ind w:firstLine="0"/>
              <w:jc w:val="both"/>
              <w:rPr>
                <w:rFonts w:ascii="Times New Roman" w:eastAsia="Wingdings" w:hAnsi="Times New Roman" w:cs="Times New Roman"/>
                <w:sz w:val="18"/>
                <w:szCs w:val="18"/>
              </w:rPr>
            </w:pPr>
            <w:r>
              <w:rPr>
                <w:rFonts w:eastAsia="Wingdings"/>
                <w:sz w:val="18"/>
                <w:szCs w:val="18"/>
              </w:rPr>
              <w:t xml:space="preserve"> </w:t>
            </w:r>
            <w:r w:rsidR="00A26D82" w:rsidRPr="000D4D10">
              <w:rPr>
                <w:rFonts w:ascii="Times New Roman" w:eastAsia="Wingdings" w:hAnsi="Times New Roman" w:cs="Times New Roman"/>
                <w:sz w:val="18"/>
                <w:szCs w:val="18"/>
                <w:u w:val="single"/>
              </w:rPr>
              <w:t>денежные средства</w:t>
            </w:r>
            <w:r w:rsidR="00A26D82" w:rsidRPr="000D4D10">
              <w:rPr>
                <w:rFonts w:ascii="Times New Roman" w:eastAsia="Wingdings" w:hAnsi="Times New Roman" w:cs="Times New Roman"/>
                <w:sz w:val="18"/>
                <w:szCs w:val="18"/>
              </w:rPr>
              <w:t>, в том числе переданные физическим лицом брокеру и (или) в доверительное управление, находящиеся на счетах (за исключением счетов эскроу и номинальных счетов, не являющихся номинальными счетами (специальными счетами), открытыми владельцу - оператору информационной системы, в которой осуществляется выпуск цифровых финансовых активов, оператору инвестиционной платформы, оператору обмена цифровых финансовых активов, оператору финансовой платформы и форекс-дилеру, бенефициаром по которым является данное физическое лицо), и (или) во вкладах (депозитах), открытых в кредитных организациях, зарегистрированных в Российской Федерации, и (или) в иностранных банках с местом учреждения в государствах, указанных в п.п. 1 и 2 п. 2 ст. 51.1 Федерального закона «О рынке ценных бумаг»;</w:t>
            </w:r>
          </w:p>
          <w:p w14:paraId="5D7D2EC5" w14:textId="39E43039" w:rsidR="00A26D82" w:rsidRPr="000D4D10" w:rsidRDefault="00D11F60" w:rsidP="00B53CE4">
            <w:pPr>
              <w:pStyle w:val="ConsPlusNormal"/>
              <w:ind w:firstLine="0"/>
              <w:jc w:val="both"/>
              <w:rPr>
                <w:rFonts w:ascii="Times New Roman" w:eastAsia="Wingdings" w:hAnsi="Times New Roman" w:cs="Times New Roman"/>
                <w:sz w:val="18"/>
                <w:szCs w:val="18"/>
              </w:rPr>
            </w:pPr>
            <w:r>
              <w:rPr>
                <w:rFonts w:eastAsia="Wingdings"/>
                <w:sz w:val="18"/>
                <w:szCs w:val="18"/>
              </w:rPr>
              <w:t xml:space="preserve"> </w:t>
            </w:r>
            <w:r w:rsidR="00A26D82" w:rsidRPr="000D4D10">
              <w:rPr>
                <w:rFonts w:ascii="Times New Roman" w:eastAsia="Wingdings" w:hAnsi="Times New Roman" w:cs="Times New Roman"/>
                <w:sz w:val="18"/>
                <w:szCs w:val="18"/>
                <w:u w:val="single"/>
              </w:rPr>
              <w:t>денежные средства, эквивалентные стоимости драгоценного металла</w:t>
            </w:r>
            <w:r w:rsidR="00A26D82" w:rsidRPr="000D4D10">
              <w:rPr>
                <w:rFonts w:ascii="Times New Roman" w:eastAsia="Wingdings" w:hAnsi="Times New Roman" w:cs="Times New Roman"/>
                <w:sz w:val="18"/>
                <w:szCs w:val="18"/>
              </w:rPr>
              <w:t>, находящегося на банковском вкладе в драгоценных металлах и (или) банковском счете в драгоценных металлах, открытых физическому лицу в кредитных организациях, зарегистрированных в Российской Федерации, и (или) в иностранных банках с местом учреждения в государствах, указанных в п.п. 1 и 2 п. 2 ст. 51.1 Федерального закона «О рынке ценных бумаг»;</w:t>
            </w:r>
          </w:p>
          <w:p w14:paraId="26781D6D" w14:textId="78B28178" w:rsidR="00A26D82" w:rsidRPr="000D4D10" w:rsidRDefault="00D11F60" w:rsidP="00B53CE4">
            <w:pPr>
              <w:pStyle w:val="ConsPlusNormal"/>
              <w:ind w:firstLine="0"/>
              <w:jc w:val="both"/>
              <w:rPr>
                <w:rFonts w:ascii="Times New Roman" w:eastAsia="Wingdings" w:hAnsi="Times New Roman" w:cs="Times New Roman"/>
                <w:sz w:val="18"/>
                <w:szCs w:val="18"/>
              </w:rPr>
            </w:pPr>
            <w:r>
              <w:rPr>
                <w:rFonts w:eastAsia="Wingdings"/>
                <w:sz w:val="18"/>
                <w:szCs w:val="18"/>
              </w:rPr>
              <w:t xml:space="preserve"> </w:t>
            </w:r>
            <w:r w:rsidR="00A26D82" w:rsidRPr="000D4D10">
              <w:rPr>
                <w:rFonts w:ascii="Times New Roman" w:eastAsia="Wingdings" w:hAnsi="Times New Roman" w:cs="Times New Roman"/>
                <w:sz w:val="18"/>
                <w:szCs w:val="18"/>
                <w:u w:val="single"/>
              </w:rPr>
              <w:t>цифровые финансовые активы, удостоверяющие денежные требования</w:t>
            </w:r>
            <w:r w:rsidR="00A26D82" w:rsidRPr="000D4D10">
              <w:rPr>
                <w:rFonts w:ascii="Times New Roman" w:eastAsia="Wingdings" w:hAnsi="Times New Roman" w:cs="Times New Roman"/>
                <w:sz w:val="18"/>
                <w:szCs w:val="18"/>
              </w:rPr>
              <w:t>, в соответствии с решением о выпуске которых срок, в течение которого лицо, выпускающее цифровые финансовые активы, обязано полностью исполнить свои обязательства, удостоверенные ими, не превышает один год;</w:t>
            </w:r>
          </w:p>
          <w:p w14:paraId="690D9A9D" w14:textId="38ABC999" w:rsidR="00A26D82" w:rsidRPr="000D4D10" w:rsidRDefault="00D11F60" w:rsidP="00B53CE4">
            <w:pPr>
              <w:pStyle w:val="ConsPlusNormal"/>
              <w:ind w:firstLine="0"/>
              <w:jc w:val="both"/>
              <w:rPr>
                <w:rFonts w:ascii="Times New Roman" w:eastAsia="Wingdings" w:hAnsi="Times New Roman" w:cs="Times New Roman"/>
                <w:sz w:val="18"/>
                <w:szCs w:val="18"/>
              </w:rPr>
            </w:pPr>
            <w:r>
              <w:rPr>
                <w:rFonts w:eastAsia="Wingdings"/>
                <w:sz w:val="18"/>
                <w:szCs w:val="18"/>
              </w:rPr>
              <w:t xml:space="preserve"> </w:t>
            </w:r>
            <w:r w:rsidR="00A26D82" w:rsidRPr="00D11F60">
              <w:rPr>
                <w:rFonts w:ascii="Times New Roman" w:eastAsia="Wingdings" w:hAnsi="Times New Roman" w:cs="Times New Roman"/>
                <w:sz w:val="18"/>
                <w:szCs w:val="18"/>
                <w:u w:val="single"/>
              </w:rPr>
              <w:t>следующие ценные бумаги</w:t>
            </w:r>
            <w:r w:rsidR="00A26D82" w:rsidRPr="000D4D10">
              <w:rPr>
                <w:rFonts w:ascii="Times New Roman" w:eastAsia="Wingdings" w:hAnsi="Times New Roman" w:cs="Times New Roman"/>
                <w:sz w:val="18"/>
                <w:szCs w:val="18"/>
              </w:rPr>
              <w:t>, в том числе переданные физическим лицом в доверительное управление:</w:t>
            </w:r>
          </w:p>
          <w:p w14:paraId="49F165D5" w14:textId="0C966352" w:rsidR="00A26D82" w:rsidRPr="000D4D10" w:rsidRDefault="00D11F60" w:rsidP="00B53CE4">
            <w:pPr>
              <w:pStyle w:val="ConsPlusNormal"/>
              <w:ind w:firstLine="0"/>
              <w:jc w:val="both"/>
              <w:rPr>
                <w:rFonts w:ascii="Times New Roman" w:eastAsia="Wingdings" w:hAnsi="Times New Roman" w:cs="Times New Roman"/>
                <w:sz w:val="18"/>
                <w:szCs w:val="18"/>
              </w:rPr>
            </w:pPr>
            <w:r>
              <w:rPr>
                <w:rFonts w:eastAsia="Wingdings"/>
                <w:sz w:val="18"/>
                <w:szCs w:val="18"/>
              </w:rPr>
              <w:t xml:space="preserve"> </w:t>
            </w:r>
            <w:r w:rsidR="00A26D82" w:rsidRPr="00C46A84">
              <w:rPr>
                <w:rFonts w:ascii="Times New Roman" w:eastAsia="Wingdings" w:hAnsi="Times New Roman" w:cs="Times New Roman"/>
                <w:i/>
                <w:sz w:val="18"/>
                <w:szCs w:val="18"/>
                <w:u w:val="single"/>
              </w:rPr>
              <w:t>ценные бумаги</w:t>
            </w:r>
            <w:r w:rsidR="00A26D82" w:rsidRPr="000D4D10">
              <w:rPr>
                <w:rFonts w:ascii="Times New Roman" w:eastAsia="Wingdings" w:hAnsi="Times New Roman" w:cs="Times New Roman"/>
                <w:sz w:val="18"/>
                <w:szCs w:val="18"/>
              </w:rPr>
              <w:t>, в отношении которых принято решение о включении в котировальные списки российской биржей или биржей, включенной в перечень иностранных бирж, предусмотренный п. 4 ст. 51.1 Федерального закона «О рынке ценных бумаг», за исключением ипотечных сертификатов участия;</w:t>
            </w:r>
          </w:p>
          <w:p w14:paraId="4CDC6C54" w14:textId="55832454" w:rsidR="00A26D82" w:rsidRPr="000D4D10" w:rsidRDefault="00D11F60" w:rsidP="00B53CE4">
            <w:pPr>
              <w:pStyle w:val="ConsPlusNormal"/>
              <w:ind w:firstLine="0"/>
              <w:jc w:val="both"/>
              <w:rPr>
                <w:rFonts w:ascii="Times New Roman" w:eastAsia="Wingdings" w:hAnsi="Times New Roman" w:cs="Times New Roman"/>
                <w:sz w:val="18"/>
                <w:szCs w:val="18"/>
              </w:rPr>
            </w:pPr>
            <w:r>
              <w:rPr>
                <w:rFonts w:eastAsia="Wingdings"/>
                <w:sz w:val="18"/>
                <w:szCs w:val="18"/>
              </w:rPr>
              <w:t></w:t>
            </w:r>
            <w:r w:rsidR="00A26D82" w:rsidRPr="00C46A84">
              <w:rPr>
                <w:rFonts w:ascii="Times New Roman" w:eastAsia="Wingdings" w:hAnsi="Times New Roman" w:cs="Times New Roman"/>
                <w:i/>
                <w:sz w:val="18"/>
                <w:szCs w:val="18"/>
                <w:u w:val="single"/>
              </w:rPr>
              <w:t>облигации, не относящиеся к ценным бумагам</w:t>
            </w:r>
            <w:r w:rsidR="00A26D82" w:rsidRPr="000D4D10">
              <w:rPr>
                <w:rFonts w:ascii="Times New Roman" w:eastAsia="Wingdings" w:hAnsi="Times New Roman" w:cs="Times New Roman"/>
                <w:sz w:val="18"/>
                <w:szCs w:val="18"/>
              </w:rPr>
              <w:t xml:space="preserve">, указанным </w:t>
            </w:r>
            <w:r>
              <w:rPr>
                <w:rFonts w:ascii="Times New Roman" w:eastAsia="Wingdings" w:hAnsi="Times New Roman" w:cs="Times New Roman"/>
                <w:sz w:val="18"/>
                <w:szCs w:val="18"/>
              </w:rPr>
              <w:t>выше</w:t>
            </w:r>
            <w:r w:rsidR="00A26D82" w:rsidRPr="000D4D10">
              <w:rPr>
                <w:rFonts w:ascii="Times New Roman" w:eastAsia="Wingdings" w:hAnsi="Times New Roman" w:cs="Times New Roman"/>
                <w:sz w:val="18"/>
                <w:szCs w:val="18"/>
              </w:rPr>
              <w:t>, кредитный рейтинг которых, а в случае его отсутствия кредитный рейтинг эмитента которых либо кредитный рейтинг поручителя (гаранта) по которым не ниже уровня, установленного Советом директоров Банка России в соответствии с п. 17.5 ч. 1 ст. 18 Федерального закона от 10.07.2002 N 86-ФЗ «О Центральном банке Российской Федерации (Банке России)»;</w:t>
            </w:r>
          </w:p>
          <w:p w14:paraId="2A2C6EE8" w14:textId="4CFB83A8" w:rsidR="00801866" w:rsidRDefault="00D11F60" w:rsidP="00B53CE4">
            <w:pPr>
              <w:pStyle w:val="ConsPlusNormal"/>
              <w:ind w:firstLine="0"/>
              <w:jc w:val="both"/>
              <w:rPr>
                <w:rFonts w:eastAsia="Wingdings"/>
                <w:sz w:val="18"/>
                <w:szCs w:val="18"/>
              </w:rPr>
            </w:pPr>
            <w:r>
              <w:rPr>
                <w:rFonts w:eastAsia="Wingdings"/>
                <w:sz w:val="18"/>
                <w:szCs w:val="18"/>
              </w:rPr>
              <w:t xml:space="preserve"> </w:t>
            </w:r>
            <w:r w:rsidR="00A26D82" w:rsidRPr="00C46A84">
              <w:rPr>
                <w:rFonts w:ascii="Times New Roman" w:eastAsia="Wingdings" w:hAnsi="Times New Roman" w:cs="Times New Roman"/>
                <w:i/>
                <w:sz w:val="18"/>
                <w:szCs w:val="18"/>
                <w:u w:val="single"/>
              </w:rPr>
              <w:t>инвестиционные паи паевых инвестиционных фондов</w:t>
            </w:r>
            <w:r w:rsidR="00A26D82" w:rsidRPr="00D11F60">
              <w:rPr>
                <w:rFonts w:ascii="Times New Roman" w:eastAsia="Wingdings" w:hAnsi="Times New Roman" w:cs="Times New Roman"/>
                <w:sz w:val="18"/>
                <w:szCs w:val="18"/>
              </w:rPr>
              <w:t>, указанные в пп. 4 п. 2 ст. 3.1 Федерального закона «О рынке ценных бумаг».</w:t>
            </w:r>
            <w:r>
              <w:rPr>
                <w:rFonts w:ascii="Times New Roman" w:eastAsia="Wingdings" w:hAnsi="Times New Roman" w:cs="Times New Roman"/>
                <w:sz w:val="18"/>
                <w:szCs w:val="18"/>
              </w:rPr>
              <w:t xml:space="preserve"> </w:t>
            </w:r>
          </w:p>
        </w:tc>
      </w:tr>
      <w:tr w:rsidR="00801866" w14:paraId="0C0C573D" w14:textId="77777777">
        <w:tc>
          <w:tcPr>
            <w:tcW w:w="9966" w:type="dxa"/>
          </w:tcPr>
          <w:p w14:paraId="0500D587" w14:textId="2BCDA905" w:rsidR="00801866" w:rsidRPr="000F5DC1" w:rsidRDefault="00C46A84" w:rsidP="00B53CE4">
            <w:pPr>
              <w:ind w:left="0"/>
              <w:jc w:val="both"/>
              <w:rPr>
                <w:rFonts w:eastAsia="Wingdings"/>
                <w:sz w:val="18"/>
                <w:szCs w:val="18"/>
              </w:rPr>
            </w:pPr>
            <w:r w:rsidRPr="00EF051C">
              <w:rPr>
                <w:rFonts w:eastAsia="Wingdings"/>
                <w:sz w:val="18"/>
                <w:szCs w:val="18"/>
              </w:rPr>
              <w:t></w:t>
            </w:r>
            <w:r w:rsidRPr="000F5DC1">
              <w:rPr>
                <w:rFonts w:eastAsia="Wingdings"/>
                <w:sz w:val="18"/>
                <w:szCs w:val="18"/>
              </w:rPr>
              <w:t xml:space="preserve"> </w:t>
            </w:r>
            <w:r w:rsidRPr="000F5DC1">
              <w:rPr>
                <w:rFonts w:eastAsia="Wingdings"/>
                <w:b/>
                <w:sz w:val="18"/>
                <w:szCs w:val="18"/>
              </w:rPr>
              <w:t>Квалификация в сфере финансовых рынков</w:t>
            </w:r>
            <w:r w:rsidRPr="000F5DC1">
              <w:rPr>
                <w:rFonts w:eastAsia="Wingdings"/>
                <w:sz w:val="18"/>
                <w:szCs w:val="18"/>
              </w:rPr>
              <w:t>, подтвержденн</w:t>
            </w:r>
            <w:r w:rsidR="000F5DC1" w:rsidRPr="000F5DC1">
              <w:rPr>
                <w:rFonts w:eastAsia="Wingdings"/>
                <w:sz w:val="18"/>
                <w:szCs w:val="18"/>
              </w:rPr>
              <w:t>ая</w:t>
            </w:r>
            <w:r w:rsidRPr="000F5DC1">
              <w:rPr>
                <w:rFonts w:eastAsia="Wingdings"/>
                <w:sz w:val="18"/>
                <w:szCs w:val="18"/>
              </w:rPr>
              <w:t xml:space="preserve"> свидетельством о квалификации, выданным в соответствии с ч. 4 ст. 4 Федерального закона от 03.07.2016 N 238-ФЗ «О независимой оценке квалификации», по профессиональному стандарту «Специалист рынка ценных бумаг», утвержденному приказом Минтруда России от 23.03.2015 N 184н, или «</w:t>
            </w:r>
            <w:hyperlink r:id="rId12" w:tooltip="https://login.consultant.ru/link/?req=doc&amp;base=LAW&amp;n=178208&amp;dst=100009" w:history="1">
              <w:r w:rsidRPr="000F5DC1">
                <w:rPr>
                  <w:rFonts w:eastAsia="Wingdings"/>
                  <w:sz w:val="18"/>
                  <w:szCs w:val="18"/>
                </w:rPr>
                <w:t>Специалист</w:t>
              </w:r>
            </w:hyperlink>
            <w:r w:rsidRPr="000F5DC1">
              <w:rPr>
                <w:rFonts w:eastAsia="Wingdings"/>
                <w:sz w:val="18"/>
                <w:szCs w:val="18"/>
              </w:rPr>
              <w:t xml:space="preserve"> по финансовому консультированию», утвержденному </w:t>
            </w:r>
            <w:hyperlink r:id="rId13" w:tooltip="https://login.consultant.ru/link/?req=doc&amp;base=LAW&amp;n=178208" w:history="1">
              <w:r w:rsidRPr="000F5DC1">
                <w:rPr>
                  <w:rFonts w:eastAsia="Wingdings"/>
                  <w:sz w:val="18"/>
                  <w:szCs w:val="18"/>
                </w:rPr>
                <w:t>приказом</w:t>
              </w:r>
            </w:hyperlink>
            <w:r w:rsidRPr="000F5DC1">
              <w:rPr>
                <w:rFonts w:eastAsia="Wingdings"/>
                <w:sz w:val="18"/>
                <w:szCs w:val="18"/>
              </w:rPr>
              <w:t xml:space="preserve"> Минтруда России от 19.03.2015 N 167н</w:t>
            </w:r>
          </w:p>
        </w:tc>
      </w:tr>
      <w:tr w:rsidR="00801866" w:rsidRPr="00943D0F" w14:paraId="40366449" w14:textId="77777777">
        <w:tc>
          <w:tcPr>
            <w:tcW w:w="9966" w:type="dxa"/>
          </w:tcPr>
          <w:p w14:paraId="29DE282B" w14:textId="2E5CC0DD" w:rsidR="000F5DC1" w:rsidRPr="000F5DC1" w:rsidRDefault="000F5DC1" w:rsidP="00B53CE4">
            <w:pPr>
              <w:ind w:left="0"/>
              <w:jc w:val="both"/>
              <w:rPr>
                <w:rFonts w:eastAsia="Wingdings"/>
                <w:sz w:val="18"/>
                <w:szCs w:val="18"/>
              </w:rPr>
            </w:pPr>
            <w:r w:rsidRPr="00EF051C">
              <w:rPr>
                <w:rFonts w:eastAsia="Wingdings"/>
                <w:sz w:val="18"/>
                <w:szCs w:val="18"/>
              </w:rPr>
              <w:t></w:t>
            </w:r>
            <w:r w:rsidRPr="000F5DC1">
              <w:rPr>
                <w:rFonts w:eastAsia="Wingdings"/>
                <w:sz w:val="18"/>
                <w:szCs w:val="18"/>
              </w:rPr>
              <w:t xml:space="preserve"> </w:t>
            </w:r>
            <w:r w:rsidRPr="000F5DC1">
              <w:rPr>
                <w:rFonts w:eastAsia="Wingdings"/>
                <w:b/>
                <w:sz w:val="18"/>
                <w:szCs w:val="18"/>
              </w:rPr>
              <w:t>Не менее одного из следующих сертификатов</w:t>
            </w:r>
            <w:r w:rsidRPr="000F5DC1">
              <w:rPr>
                <w:rFonts w:eastAsia="Wingdings"/>
                <w:sz w:val="18"/>
                <w:szCs w:val="18"/>
              </w:rPr>
              <w:t>:</w:t>
            </w:r>
          </w:p>
          <w:p w14:paraId="4AB7C66C" w14:textId="43CE30E1" w:rsidR="000F5DC1" w:rsidRPr="000F5DC1" w:rsidRDefault="000F5DC1" w:rsidP="00B53CE4">
            <w:pPr>
              <w:ind w:left="0"/>
              <w:jc w:val="both"/>
              <w:rPr>
                <w:rFonts w:eastAsia="Wingdings"/>
                <w:sz w:val="18"/>
                <w:szCs w:val="18"/>
                <w:lang w:val="en-US"/>
              </w:rPr>
            </w:pPr>
            <w:r w:rsidRPr="00EF051C">
              <w:rPr>
                <w:rFonts w:eastAsia="Wingdings"/>
                <w:sz w:val="18"/>
                <w:szCs w:val="18"/>
              </w:rPr>
              <w:t></w:t>
            </w:r>
            <w:r w:rsidRPr="000F5DC1">
              <w:rPr>
                <w:rFonts w:eastAsia="Wingdings"/>
                <w:sz w:val="18"/>
                <w:szCs w:val="18"/>
                <w:lang w:val="en-US"/>
              </w:rPr>
              <w:t xml:space="preserve"> </w:t>
            </w:r>
            <w:r w:rsidRPr="000F5DC1">
              <w:rPr>
                <w:rFonts w:eastAsia="Wingdings"/>
                <w:sz w:val="18"/>
                <w:szCs w:val="18"/>
              </w:rPr>
              <w:t>сертификат</w:t>
            </w:r>
            <w:r w:rsidRPr="000F5DC1">
              <w:rPr>
                <w:rFonts w:eastAsia="Wingdings"/>
                <w:sz w:val="18"/>
                <w:szCs w:val="18"/>
                <w:lang w:val="en-US"/>
              </w:rPr>
              <w:t xml:space="preserve"> «Chartered Financial Analyst (CFA)»;</w:t>
            </w:r>
          </w:p>
          <w:p w14:paraId="0743FE0C" w14:textId="5836022D" w:rsidR="000F5DC1" w:rsidRPr="000F5DC1" w:rsidRDefault="000F5DC1" w:rsidP="00B53CE4">
            <w:pPr>
              <w:ind w:left="0"/>
              <w:jc w:val="both"/>
              <w:rPr>
                <w:rFonts w:eastAsia="Wingdings"/>
                <w:sz w:val="18"/>
                <w:szCs w:val="18"/>
                <w:lang w:val="en-US"/>
              </w:rPr>
            </w:pPr>
            <w:r w:rsidRPr="00EF051C">
              <w:rPr>
                <w:rFonts w:eastAsia="Wingdings"/>
                <w:sz w:val="18"/>
                <w:szCs w:val="18"/>
              </w:rPr>
              <w:t></w:t>
            </w:r>
            <w:r w:rsidRPr="000F5DC1">
              <w:rPr>
                <w:rFonts w:eastAsia="Wingdings"/>
                <w:sz w:val="18"/>
                <w:szCs w:val="18"/>
                <w:lang w:val="en-US"/>
              </w:rPr>
              <w:t xml:space="preserve"> </w:t>
            </w:r>
            <w:r w:rsidRPr="000F5DC1">
              <w:rPr>
                <w:rFonts w:eastAsia="Wingdings"/>
                <w:sz w:val="18"/>
                <w:szCs w:val="18"/>
              </w:rPr>
              <w:t>сертификат</w:t>
            </w:r>
            <w:r w:rsidRPr="000F5DC1">
              <w:rPr>
                <w:rFonts w:eastAsia="Wingdings"/>
                <w:sz w:val="18"/>
                <w:szCs w:val="18"/>
                <w:lang w:val="en-US"/>
              </w:rPr>
              <w:t xml:space="preserve"> «Certified International Investment Analyst (CIIA)»;</w:t>
            </w:r>
          </w:p>
          <w:p w14:paraId="5675B98C" w14:textId="2AFE5B68" w:rsidR="000F5DC1" w:rsidRPr="00943D0F" w:rsidRDefault="000F5DC1" w:rsidP="00B53CE4">
            <w:pPr>
              <w:ind w:left="0"/>
              <w:jc w:val="both"/>
              <w:rPr>
                <w:rFonts w:eastAsia="Wingdings"/>
                <w:sz w:val="18"/>
                <w:szCs w:val="18"/>
                <w:lang w:val="en-US"/>
              </w:rPr>
            </w:pPr>
            <w:r w:rsidRPr="00EF051C">
              <w:rPr>
                <w:rFonts w:eastAsia="Wingdings"/>
                <w:sz w:val="18"/>
                <w:szCs w:val="18"/>
              </w:rPr>
              <w:t></w:t>
            </w:r>
            <w:r w:rsidRPr="00943D0F">
              <w:rPr>
                <w:rFonts w:eastAsia="Wingdings"/>
                <w:sz w:val="18"/>
                <w:szCs w:val="18"/>
                <w:lang w:val="en-US"/>
              </w:rPr>
              <w:t xml:space="preserve"> </w:t>
            </w:r>
            <w:r w:rsidRPr="000F5DC1">
              <w:rPr>
                <w:rFonts w:eastAsia="Wingdings"/>
                <w:sz w:val="18"/>
                <w:szCs w:val="18"/>
              </w:rPr>
              <w:t>сертификат</w:t>
            </w:r>
            <w:r w:rsidRPr="00943D0F">
              <w:rPr>
                <w:rFonts w:eastAsia="Wingdings"/>
                <w:sz w:val="18"/>
                <w:szCs w:val="18"/>
                <w:lang w:val="en-US"/>
              </w:rPr>
              <w:t xml:space="preserve"> «Financial Risk Manager (FRM)»;</w:t>
            </w:r>
          </w:p>
          <w:p w14:paraId="7D5C099F" w14:textId="1E97AD7C" w:rsidR="000F5DC1" w:rsidRPr="00943D0F" w:rsidRDefault="00943D0F" w:rsidP="00B53CE4">
            <w:pPr>
              <w:ind w:left="0"/>
              <w:jc w:val="both"/>
              <w:rPr>
                <w:rFonts w:eastAsia="Wingdings"/>
                <w:sz w:val="18"/>
                <w:szCs w:val="18"/>
                <w:lang w:val="en-US"/>
              </w:rPr>
            </w:pPr>
            <w:r w:rsidRPr="00EF051C">
              <w:rPr>
                <w:rFonts w:eastAsia="Wingdings"/>
                <w:sz w:val="18"/>
                <w:szCs w:val="18"/>
              </w:rPr>
              <w:t></w:t>
            </w:r>
            <w:r w:rsidRPr="00943D0F">
              <w:rPr>
                <w:rFonts w:eastAsia="Wingdings"/>
                <w:sz w:val="18"/>
                <w:szCs w:val="18"/>
                <w:lang w:val="en-US"/>
              </w:rPr>
              <w:t xml:space="preserve"> </w:t>
            </w:r>
            <w:r w:rsidR="000F5DC1" w:rsidRPr="000F5DC1">
              <w:rPr>
                <w:rFonts w:eastAsia="Wingdings"/>
                <w:sz w:val="18"/>
                <w:szCs w:val="18"/>
              </w:rPr>
              <w:t>сертификат</w:t>
            </w:r>
            <w:r w:rsidR="000F5DC1" w:rsidRPr="00943D0F">
              <w:rPr>
                <w:rFonts w:eastAsia="Wingdings"/>
                <w:sz w:val="18"/>
                <w:szCs w:val="18"/>
                <w:lang w:val="en-US"/>
              </w:rPr>
              <w:t xml:space="preserve"> «International Certificate in Advanced Wealth Management (ICAWM)»;</w:t>
            </w:r>
          </w:p>
          <w:p w14:paraId="4EEA09D4" w14:textId="3BE72A71" w:rsidR="000F5DC1" w:rsidRPr="00943D0F" w:rsidRDefault="00943D0F" w:rsidP="00B53CE4">
            <w:pPr>
              <w:ind w:left="0"/>
              <w:jc w:val="both"/>
              <w:rPr>
                <w:rFonts w:eastAsia="Wingdings"/>
                <w:sz w:val="18"/>
                <w:szCs w:val="18"/>
                <w:lang w:val="en-US"/>
              </w:rPr>
            </w:pPr>
            <w:r w:rsidRPr="00EF051C">
              <w:rPr>
                <w:rFonts w:eastAsia="Wingdings"/>
                <w:sz w:val="18"/>
                <w:szCs w:val="18"/>
              </w:rPr>
              <w:t></w:t>
            </w:r>
            <w:r w:rsidRPr="00943D0F">
              <w:rPr>
                <w:rFonts w:eastAsia="Wingdings"/>
                <w:sz w:val="18"/>
                <w:szCs w:val="18"/>
                <w:lang w:val="en-US"/>
              </w:rPr>
              <w:t xml:space="preserve"> </w:t>
            </w:r>
            <w:r w:rsidR="000F5DC1" w:rsidRPr="000F5DC1">
              <w:rPr>
                <w:rFonts w:eastAsia="Wingdings"/>
                <w:sz w:val="18"/>
                <w:szCs w:val="18"/>
              </w:rPr>
              <w:t>сертификат</w:t>
            </w:r>
            <w:r w:rsidR="000F5DC1" w:rsidRPr="00943D0F">
              <w:rPr>
                <w:rFonts w:eastAsia="Wingdings"/>
                <w:sz w:val="18"/>
                <w:szCs w:val="18"/>
                <w:lang w:val="en-US"/>
              </w:rPr>
              <w:t xml:space="preserve"> «Investment Management Specialist»;</w:t>
            </w:r>
          </w:p>
          <w:p w14:paraId="0387E79B" w14:textId="2E53F3F7" w:rsidR="000F5DC1" w:rsidRPr="00943D0F" w:rsidRDefault="00943D0F" w:rsidP="00B53CE4">
            <w:pPr>
              <w:ind w:left="0"/>
              <w:jc w:val="both"/>
              <w:rPr>
                <w:rFonts w:eastAsia="Wingdings"/>
                <w:sz w:val="18"/>
                <w:szCs w:val="18"/>
                <w:lang w:val="en-US"/>
              </w:rPr>
            </w:pPr>
            <w:r w:rsidRPr="00EF051C">
              <w:rPr>
                <w:rFonts w:eastAsia="Wingdings"/>
                <w:sz w:val="18"/>
                <w:szCs w:val="18"/>
              </w:rPr>
              <w:t></w:t>
            </w:r>
            <w:r w:rsidRPr="00943D0F">
              <w:rPr>
                <w:rFonts w:eastAsia="Wingdings"/>
                <w:sz w:val="18"/>
                <w:szCs w:val="18"/>
                <w:lang w:val="en-US"/>
              </w:rPr>
              <w:t xml:space="preserve"> </w:t>
            </w:r>
            <w:r w:rsidR="000F5DC1" w:rsidRPr="000F5DC1">
              <w:rPr>
                <w:rFonts w:eastAsia="Wingdings"/>
                <w:sz w:val="18"/>
                <w:szCs w:val="18"/>
              </w:rPr>
              <w:t>сертификат</w:t>
            </w:r>
            <w:r w:rsidR="000F5DC1" w:rsidRPr="00943D0F">
              <w:rPr>
                <w:rFonts w:eastAsia="Wingdings"/>
                <w:sz w:val="18"/>
                <w:szCs w:val="18"/>
                <w:lang w:val="en-US"/>
              </w:rPr>
              <w:t xml:space="preserve"> «Financial Adviser»;</w:t>
            </w:r>
          </w:p>
          <w:p w14:paraId="4ADDF615" w14:textId="05CCDB5A" w:rsidR="00801866" w:rsidRPr="00943D0F" w:rsidRDefault="00943D0F" w:rsidP="00B53CE4">
            <w:pPr>
              <w:ind w:left="0"/>
              <w:jc w:val="both"/>
              <w:rPr>
                <w:rFonts w:eastAsia="Wingdings"/>
                <w:sz w:val="18"/>
                <w:szCs w:val="18"/>
                <w:lang w:val="en-US"/>
              </w:rPr>
            </w:pPr>
            <w:r w:rsidRPr="00EF051C">
              <w:rPr>
                <w:rFonts w:eastAsia="Wingdings"/>
                <w:sz w:val="18"/>
                <w:szCs w:val="18"/>
              </w:rPr>
              <w:t></w:t>
            </w:r>
            <w:r w:rsidRPr="00943D0F">
              <w:rPr>
                <w:rFonts w:eastAsia="Wingdings"/>
                <w:sz w:val="18"/>
                <w:szCs w:val="18"/>
                <w:lang w:val="en-US"/>
              </w:rPr>
              <w:t xml:space="preserve"> </w:t>
            </w:r>
            <w:r w:rsidR="000F5DC1" w:rsidRPr="000F5DC1">
              <w:rPr>
                <w:rFonts w:eastAsia="Wingdings"/>
                <w:sz w:val="18"/>
                <w:szCs w:val="18"/>
              </w:rPr>
              <w:t>сертификат</w:t>
            </w:r>
            <w:r w:rsidR="000F5DC1" w:rsidRPr="00943D0F">
              <w:rPr>
                <w:rFonts w:eastAsia="Wingdings"/>
                <w:sz w:val="18"/>
                <w:szCs w:val="18"/>
                <w:lang w:val="en-US"/>
              </w:rPr>
              <w:t xml:space="preserve"> «Certified Financial Planner».</w:t>
            </w:r>
          </w:p>
        </w:tc>
      </w:tr>
      <w:tr w:rsidR="00801866" w14:paraId="2B152C25" w14:textId="77777777">
        <w:tc>
          <w:tcPr>
            <w:tcW w:w="9966" w:type="dxa"/>
          </w:tcPr>
          <w:p w14:paraId="3B71CA79" w14:textId="77777777" w:rsidR="00943D0F" w:rsidRPr="007D17D9" w:rsidRDefault="00943D0F" w:rsidP="00B53CE4">
            <w:pPr>
              <w:ind w:left="0"/>
              <w:jc w:val="both"/>
              <w:rPr>
                <w:rFonts w:eastAsia="Wingdings"/>
                <w:b/>
                <w:sz w:val="18"/>
                <w:szCs w:val="18"/>
              </w:rPr>
            </w:pPr>
            <w:r w:rsidRPr="007D17D9">
              <w:rPr>
                <w:rFonts w:eastAsia="Wingdings"/>
                <w:b/>
                <w:sz w:val="18"/>
                <w:szCs w:val="18"/>
              </w:rPr>
              <w:t> В</w:t>
            </w:r>
            <w:r w:rsidR="000F5DC1" w:rsidRPr="007D17D9">
              <w:rPr>
                <w:rFonts w:eastAsia="Wingdings"/>
                <w:b/>
                <w:sz w:val="18"/>
                <w:szCs w:val="18"/>
              </w:rPr>
              <w:t>ысшее образование</w:t>
            </w:r>
          </w:p>
          <w:p w14:paraId="7A79646F" w14:textId="77777777" w:rsidR="00943D0F" w:rsidRPr="007D17D9" w:rsidRDefault="00943D0F" w:rsidP="00B53CE4">
            <w:pPr>
              <w:ind w:left="0"/>
              <w:jc w:val="both"/>
              <w:rPr>
                <w:rFonts w:eastAsia="Wingdings"/>
                <w:sz w:val="18"/>
                <w:szCs w:val="18"/>
              </w:rPr>
            </w:pPr>
            <w:r w:rsidRPr="00EF051C">
              <w:rPr>
                <w:rFonts w:eastAsia="Wingdings"/>
                <w:sz w:val="18"/>
                <w:szCs w:val="18"/>
              </w:rPr>
              <w:t></w:t>
            </w:r>
            <w:r w:rsidRPr="000F5DC1">
              <w:rPr>
                <w:rFonts w:eastAsia="Wingdings"/>
                <w:sz w:val="18"/>
                <w:szCs w:val="18"/>
              </w:rPr>
              <w:t xml:space="preserve"> </w:t>
            </w:r>
            <w:r w:rsidR="000F5DC1" w:rsidRPr="007D17D9">
              <w:rPr>
                <w:rFonts w:eastAsia="Wingdings"/>
                <w:sz w:val="18"/>
                <w:szCs w:val="18"/>
              </w:rPr>
              <w:t xml:space="preserve">по специальности по программе специалитета «Финансы и кредит» либо </w:t>
            </w:r>
          </w:p>
          <w:p w14:paraId="4383F54D" w14:textId="77777777" w:rsidR="00806A74" w:rsidRPr="007D17D9" w:rsidRDefault="00943D0F" w:rsidP="00B53CE4">
            <w:pPr>
              <w:ind w:left="0"/>
              <w:jc w:val="both"/>
              <w:rPr>
                <w:rFonts w:eastAsia="Wingdings"/>
                <w:sz w:val="18"/>
                <w:szCs w:val="18"/>
              </w:rPr>
            </w:pPr>
            <w:r w:rsidRPr="00EF051C">
              <w:rPr>
                <w:rFonts w:eastAsia="Wingdings"/>
                <w:sz w:val="18"/>
                <w:szCs w:val="18"/>
              </w:rPr>
              <w:t></w:t>
            </w:r>
            <w:r w:rsidRPr="000F5DC1">
              <w:rPr>
                <w:rFonts w:eastAsia="Wingdings"/>
                <w:sz w:val="18"/>
                <w:szCs w:val="18"/>
              </w:rPr>
              <w:t xml:space="preserve"> </w:t>
            </w:r>
            <w:r w:rsidR="000F5DC1" w:rsidRPr="007D17D9">
              <w:rPr>
                <w:rFonts w:eastAsia="Wingdings"/>
                <w:sz w:val="18"/>
                <w:szCs w:val="18"/>
              </w:rPr>
              <w:t xml:space="preserve">направлениям подготовки высшего образования по программе магистратуры «Финансы и кредит» или «Финансы», полученного в образовательных организациях высшего образования, которые на дату подачи </w:t>
            </w:r>
            <w:r w:rsidRPr="007D17D9">
              <w:rPr>
                <w:rFonts w:eastAsia="Wingdings"/>
                <w:sz w:val="18"/>
                <w:szCs w:val="18"/>
              </w:rPr>
              <w:t>настоящего З</w:t>
            </w:r>
            <w:r w:rsidR="000F5DC1" w:rsidRPr="007D17D9">
              <w:rPr>
                <w:rFonts w:eastAsia="Wingdings"/>
                <w:sz w:val="18"/>
                <w:szCs w:val="18"/>
              </w:rPr>
              <w:t xml:space="preserve">аявления в соответствии с ч. 10 ст. 11 Федерального закона от 29.12.2012 N 273-ФЗ «Об образовании в Российской Федерации» вправе разрабатывать и утверждать самостоятельно образовательные стандарты по программам специалитета и программам магистратуры, или в научных организациях и образовательных организациях высшего образования, предусмотренных абзацем первым п. 3.1 ст. 4 Федерального закона от 23.08.1996 N 127-ФЗ «О науке и государственной научно-технической политике», </w:t>
            </w:r>
          </w:p>
          <w:p w14:paraId="4D09BB0C" w14:textId="775851A2" w:rsidR="000F5DC1" w:rsidRPr="007D17D9" w:rsidRDefault="00806A74" w:rsidP="00B53CE4">
            <w:pPr>
              <w:ind w:left="0"/>
              <w:jc w:val="both"/>
              <w:rPr>
                <w:rFonts w:eastAsia="Wingdings"/>
                <w:sz w:val="18"/>
                <w:szCs w:val="18"/>
              </w:rPr>
            </w:pPr>
            <w:r w:rsidRPr="00EF051C">
              <w:rPr>
                <w:rFonts w:eastAsia="Wingdings"/>
                <w:sz w:val="18"/>
                <w:szCs w:val="18"/>
              </w:rPr>
              <w:t></w:t>
            </w:r>
            <w:r w:rsidRPr="000F5DC1">
              <w:rPr>
                <w:rFonts w:eastAsia="Wingdings"/>
                <w:sz w:val="18"/>
                <w:szCs w:val="18"/>
              </w:rPr>
              <w:t xml:space="preserve"> </w:t>
            </w:r>
            <w:r w:rsidR="000F5DC1" w:rsidRPr="007D17D9">
              <w:rPr>
                <w:rFonts w:eastAsia="Wingdings"/>
                <w:sz w:val="18"/>
                <w:szCs w:val="18"/>
              </w:rPr>
              <w:t>учен</w:t>
            </w:r>
            <w:r w:rsidRPr="007D17D9">
              <w:rPr>
                <w:rFonts w:eastAsia="Wingdings"/>
                <w:sz w:val="18"/>
                <w:szCs w:val="18"/>
              </w:rPr>
              <w:t>ая</w:t>
            </w:r>
            <w:r w:rsidR="000F5DC1" w:rsidRPr="007D17D9">
              <w:rPr>
                <w:rFonts w:eastAsia="Wingdings"/>
                <w:sz w:val="18"/>
                <w:szCs w:val="18"/>
              </w:rPr>
              <w:t xml:space="preserve"> степен</w:t>
            </w:r>
            <w:r w:rsidRPr="007D17D9">
              <w:rPr>
                <w:rFonts w:eastAsia="Wingdings"/>
                <w:sz w:val="18"/>
                <w:szCs w:val="18"/>
              </w:rPr>
              <w:t>ь</w:t>
            </w:r>
            <w:r w:rsidR="000F5DC1" w:rsidRPr="007D17D9">
              <w:rPr>
                <w:rFonts w:eastAsia="Wingdings"/>
                <w:sz w:val="18"/>
                <w:szCs w:val="18"/>
              </w:rPr>
              <w:t xml:space="preserve"> кандидата или доктора экономических наук по научной специальности «Финансы, денежное обращение и кредит» или «Финансы».</w:t>
            </w:r>
          </w:p>
          <w:p w14:paraId="42D949CF" w14:textId="77777777" w:rsidR="007D17D9" w:rsidRPr="007D17D9" w:rsidRDefault="00806A74" w:rsidP="00B53CE4">
            <w:pPr>
              <w:ind w:left="0"/>
              <w:jc w:val="both"/>
              <w:rPr>
                <w:rFonts w:eastAsia="Wingdings"/>
                <w:sz w:val="18"/>
                <w:szCs w:val="18"/>
              </w:rPr>
            </w:pPr>
            <w:r w:rsidRPr="00EF051C">
              <w:rPr>
                <w:rFonts w:eastAsia="Wingdings"/>
                <w:sz w:val="18"/>
                <w:szCs w:val="18"/>
              </w:rPr>
              <w:t></w:t>
            </w:r>
            <w:r w:rsidRPr="000F5DC1">
              <w:rPr>
                <w:rFonts w:eastAsia="Wingdings"/>
                <w:sz w:val="18"/>
                <w:szCs w:val="18"/>
              </w:rPr>
              <w:t xml:space="preserve"> </w:t>
            </w:r>
            <w:r w:rsidR="000F5DC1" w:rsidRPr="007D17D9">
              <w:rPr>
                <w:rFonts w:eastAsia="Wingdings"/>
                <w:sz w:val="18"/>
                <w:szCs w:val="18"/>
              </w:rPr>
              <w:t xml:space="preserve">по специальностям по программе специалитета «Теоретическая экономика», или «Экономическая теория», или «Математические методы и исследование операций в экономике», или «Мировая экономика», или «Бухгалтерский учет, анализ и аудит», или «Бухгалтерский учет и аудит», или «Налоги и налогообложение» </w:t>
            </w:r>
          </w:p>
          <w:p w14:paraId="04D219C7" w14:textId="77777777" w:rsidR="007D17D9" w:rsidRPr="007D17D9" w:rsidRDefault="007D17D9" w:rsidP="00B53CE4">
            <w:pPr>
              <w:ind w:left="0"/>
              <w:jc w:val="both"/>
              <w:rPr>
                <w:rFonts w:eastAsia="Wingdings"/>
                <w:sz w:val="18"/>
                <w:szCs w:val="18"/>
              </w:rPr>
            </w:pPr>
            <w:r w:rsidRPr="00EF051C">
              <w:rPr>
                <w:rFonts w:eastAsia="Wingdings"/>
                <w:sz w:val="18"/>
                <w:szCs w:val="18"/>
              </w:rPr>
              <w:t></w:t>
            </w:r>
            <w:r w:rsidRPr="000F5DC1">
              <w:rPr>
                <w:rFonts w:eastAsia="Wingdings"/>
                <w:sz w:val="18"/>
                <w:szCs w:val="18"/>
              </w:rPr>
              <w:t xml:space="preserve"> </w:t>
            </w:r>
            <w:r w:rsidR="000F5DC1" w:rsidRPr="007D17D9">
              <w:rPr>
                <w:rFonts w:eastAsia="Wingdings"/>
                <w:sz w:val="18"/>
                <w:szCs w:val="18"/>
              </w:rPr>
              <w:t xml:space="preserve">направлению подготовки высшего образования по программе бакалавриата (магистратуры) «Экономика» </w:t>
            </w:r>
          </w:p>
          <w:p w14:paraId="01B22A80" w14:textId="001AC8F1" w:rsidR="00801866" w:rsidRPr="007D17D9" w:rsidRDefault="007D17D9" w:rsidP="00B53CE4">
            <w:pPr>
              <w:ind w:left="0"/>
              <w:jc w:val="both"/>
              <w:rPr>
                <w:rFonts w:eastAsia="Wingdings"/>
                <w:sz w:val="18"/>
                <w:szCs w:val="18"/>
              </w:rPr>
            </w:pPr>
            <w:r w:rsidRPr="00EF051C">
              <w:rPr>
                <w:rFonts w:eastAsia="Wingdings"/>
                <w:sz w:val="18"/>
                <w:szCs w:val="18"/>
              </w:rPr>
              <w:t></w:t>
            </w:r>
            <w:r w:rsidRPr="000F5DC1">
              <w:rPr>
                <w:rFonts w:eastAsia="Wingdings"/>
                <w:sz w:val="18"/>
                <w:szCs w:val="18"/>
              </w:rPr>
              <w:t xml:space="preserve"> </w:t>
            </w:r>
            <w:r w:rsidR="000F5DC1" w:rsidRPr="007D17D9">
              <w:rPr>
                <w:rFonts w:eastAsia="Wingdings"/>
                <w:sz w:val="18"/>
                <w:szCs w:val="18"/>
              </w:rPr>
              <w:t>учен</w:t>
            </w:r>
            <w:r w:rsidRPr="007D17D9">
              <w:rPr>
                <w:rFonts w:eastAsia="Wingdings"/>
                <w:sz w:val="18"/>
                <w:szCs w:val="18"/>
              </w:rPr>
              <w:t>ая</w:t>
            </w:r>
            <w:r w:rsidR="000F5DC1" w:rsidRPr="007D17D9">
              <w:rPr>
                <w:rFonts w:eastAsia="Wingdings"/>
                <w:sz w:val="18"/>
                <w:szCs w:val="18"/>
              </w:rPr>
              <w:t xml:space="preserve"> степен</w:t>
            </w:r>
            <w:r w:rsidRPr="007D17D9">
              <w:rPr>
                <w:rFonts w:eastAsia="Wingdings"/>
                <w:sz w:val="18"/>
                <w:szCs w:val="18"/>
              </w:rPr>
              <w:t>ь</w:t>
            </w:r>
            <w:r w:rsidR="000F5DC1" w:rsidRPr="007D17D9">
              <w:rPr>
                <w:rFonts w:eastAsia="Wingdings"/>
                <w:sz w:val="18"/>
                <w:szCs w:val="18"/>
              </w:rPr>
              <w:t xml:space="preserve"> кандидата или доктора экономических наук по научной специальности «Политическая экономия», или «Экономическая теория», или «Математические, статистические, инструментальные методы в экономике», или «Региональная и отраслевая экономика», или «Мировая экономика», или «Бухгалтерский учет, статистика».</w:t>
            </w:r>
          </w:p>
        </w:tc>
      </w:tr>
    </w:tbl>
    <w:p w14:paraId="51BBA2A6" w14:textId="164808F6" w:rsidR="005311F0" w:rsidRPr="00CF25E3" w:rsidRDefault="00B71C9B" w:rsidP="00B53CE4">
      <w:pPr>
        <w:ind w:left="0"/>
        <w:jc w:val="both"/>
        <w:rPr>
          <w:b/>
          <w:color w:val="000000"/>
          <w:sz w:val="20"/>
        </w:rPr>
      </w:pPr>
      <w:r w:rsidRPr="00CF25E3">
        <w:rPr>
          <w:b/>
          <w:color w:val="000000"/>
          <w:sz w:val="20"/>
        </w:rPr>
        <w:t xml:space="preserve">5. В случае признания меня квалифицированным инвестором обязуюсь незамедлительно уведомлять </w:t>
      </w:r>
      <w:r w:rsidR="00346C38" w:rsidRPr="00CF25E3">
        <w:rPr>
          <w:b/>
          <w:color w:val="000000"/>
          <w:sz w:val="20"/>
        </w:rPr>
        <w:t>АО «УК «ДИФ»</w:t>
      </w:r>
      <w:r w:rsidRPr="00CF25E3">
        <w:rPr>
          <w:b/>
          <w:color w:val="000000"/>
          <w:sz w:val="20"/>
        </w:rPr>
        <w:t xml:space="preserve"> в случае изменения данных, предусмотренных разделом 1 </w:t>
      </w:r>
      <w:r w:rsidR="007D17D9" w:rsidRPr="00CF25E3">
        <w:rPr>
          <w:b/>
          <w:color w:val="000000"/>
          <w:sz w:val="20"/>
        </w:rPr>
        <w:t>З</w:t>
      </w:r>
      <w:r w:rsidRPr="00CF25E3">
        <w:rPr>
          <w:b/>
          <w:color w:val="000000"/>
          <w:sz w:val="20"/>
        </w:rPr>
        <w:t xml:space="preserve">аявления, а также уведомить </w:t>
      </w:r>
      <w:r w:rsidR="00346C38" w:rsidRPr="00CF25E3">
        <w:rPr>
          <w:b/>
          <w:color w:val="000000"/>
          <w:sz w:val="20"/>
        </w:rPr>
        <w:t>АО «УК «ДИФ»</w:t>
      </w:r>
      <w:r w:rsidRPr="00CF25E3">
        <w:rPr>
          <w:b/>
          <w:color w:val="000000"/>
          <w:sz w:val="20"/>
        </w:rPr>
        <w:t xml:space="preserve"> о несоблюдении мною требований, соответствие которым необходимо для признания лица квалифицированным инвестором.</w:t>
      </w:r>
    </w:p>
    <w:p w14:paraId="265B8DDA" w14:textId="77777777" w:rsidR="005311F0" w:rsidRPr="00CF25E3" w:rsidRDefault="00B71C9B" w:rsidP="00B53CE4">
      <w:pPr>
        <w:ind w:left="0"/>
        <w:jc w:val="both"/>
        <w:rPr>
          <w:b/>
          <w:color w:val="000000"/>
          <w:sz w:val="20"/>
        </w:rPr>
      </w:pPr>
      <w:r w:rsidRPr="00CF25E3">
        <w:rPr>
          <w:b/>
          <w:color w:val="000000"/>
          <w:sz w:val="20"/>
        </w:rPr>
        <w:t>6. Подтверждаю полноту и достоверность информации, содержащейся в настоящем заявлении и в предоставленных одновременно с ним документах.</w:t>
      </w:r>
    </w:p>
    <w:p w14:paraId="215DABFB" w14:textId="31C14603" w:rsidR="005311F0" w:rsidRPr="00CF25E3" w:rsidRDefault="00B71C9B" w:rsidP="00B53CE4">
      <w:pPr>
        <w:ind w:left="0" w:right="-285"/>
        <w:jc w:val="both"/>
        <w:rPr>
          <w:b/>
          <w:color w:val="000000"/>
          <w:sz w:val="20"/>
        </w:rPr>
      </w:pPr>
      <w:r w:rsidRPr="00CF25E3">
        <w:rPr>
          <w:b/>
          <w:color w:val="000000"/>
          <w:sz w:val="20"/>
        </w:rPr>
        <w:t xml:space="preserve">7. Все Уведомления, выписки из Реестра, иные документы прошу предоставлять </w:t>
      </w:r>
      <w:r w:rsidRPr="00B53CE4">
        <w:rPr>
          <w:color w:val="000000"/>
          <w:sz w:val="20"/>
        </w:rPr>
        <w:t>(нужное отметить)</w:t>
      </w:r>
      <w:r w:rsidRPr="00CF25E3">
        <w:rPr>
          <w:b/>
          <w:color w:val="000000"/>
          <w:sz w:val="20"/>
        </w:rPr>
        <w:t>:</w:t>
      </w:r>
    </w:p>
    <w:p w14:paraId="219B701C" w14:textId="4041ACE9" w:rsidR="005311F0" w:rsidRPr="00CF25E3" w:rsidRDefault="00174D38" w:rsidP="00B53CE4">
      <w:pPr>
        <w:ind w:left="0" w:right="-285"/>
        <w:rPr>
          <w:b/>
          <w:sz w:val="20"/>
        </w:rPr>
      </w:pPr>
      <w:r w:rsidRPr="00CF25E3">
        <w:rPr>
          <w:rFonts w:eastAsia="Wingdings"/>
          <w:sz w:val="20"/>
        </w:rPr>
        <w:lastRenderedPageBreak/>
        <w:t></w:t>
      </w:r>
      <w:r w:rsidR="00B71C9B" w:rsidRPr="00CF25E3">
        <w:rPr>
          <w:b/>
          <w:color w:val="000000"/>
          <w:sz w:val="20"/>
        </w:rPr>
        <w:t xml:space="preserve"> </w:t>
      </w:r>
      <w:r w:rsidR="00B71C9B" w:rsidRPr="00CF25E3">
        <w:rPr>
          <w:color w:val="000000"/>
          <w:sz w:val="20"/>
        </w:rPr>
        <w:t>заказным письмом по адресу:</w:t>
      </w:r>
      <w:r w:rsidR="00B71C9B" w:rsidRPr="00CF25E3">
        <w:rPr>
          <w:b/>
          <w:sz w:val="20"/>
        </w:rPr>
        <w:t xml:space="preserve"> _____________________________</w:t>
      </w:r>
      <w:r w:rsidRPr="00CF25E3">
        <w:rPr>
          <w:b/>
          <w:sz w:val="20"/>
        </w:rPr>
        <w:t>_____________________________</w:t>
      </w:r>
    </w:p>
    <w:p w14:paraId="6328B74A" w14:textId="63AAEFCA" w:rsidR="005311F0" w:rsidRPr="00CF25E3" w:rsidRDefault="00174D38" w:rsidP="00B53CE4">
      <w:pPr>
        <w:ind w:left="0"/>
        <w:rPr>
          <w:color w:val="000000"/>
          <w:sz w:val="20"/>
        </w:rPr>
      </w:pPr>
      <w:r w:rsidRPr="00CF25E3">
        <w:rPr>
          <w:rFonts w:eastAsia="Wingdings"/>
          <w:sz w:val="20"/>
        </w:rPr>
        <w:t></w:t>
      </w:r>
      <w:r w:rsidRPr="00CF25E3">
        <w:rPr>
          <w:b/>
          <w:color w:val="000000"/>
          <w:sz w:val="20"/>
        </w:rPr>
        <w:t xml:space="preserve"> </w:t>
      </w:r>
      <w:r w:rsidR="00B71C9B" w:rsidRPr="00CF25E3">
        <w:rPr>
          <w:color w:val="000000"/>
          <w:sz w:val="20"/>
        </w:rPr>
        <w:t xml:space="preserve">в офисе </w:t>
      </w:r>
      <w:r w:rsidR="00346C38" w:rsidRPr="00CF25E3">
        <w:rPr>
          <w:color w:val="000000"/>
          <w:sz w:val="20"/>
        </w:rPr>
        <w:t>АО «УК «ДИФ»</w:t>
      </w:r>
      <w:r w:rsidR="00B71C9B" w:rsidRPr="00CF25E3">
        <w:rPr>
          <w:color w:val="000000"/>
          <w:sz w:val="20"/>
        </w:rPr>
        <w:t xml:space="preserve"> </w:t>
      </w:r>
    </w:p>
    <w:p w14:paraId="7587531D" w14:textId="71A5EBF6" w:rsidR="005311F0" w:rsidRPr="00CF25E3" w:rsidRDefault="00174D38" w:rsidP="00B53CE4">
      <w:pPr>
        <w:ind w:left="0"/>
        <w:rPr>
          <w:color w:val="000000"/>
          <w:sz w:val="20"/>
        </w:rPr>
      </w:pPr>
      <w:r w:rsidRPr="00CF25E3">
        <w:rPr>
          <w:rFonts w:eastAsia="Wingdings"/>
          <w:sz w:val="20"/>
        </w:rPr>
        <w:t></w:t>
      </w:r>
      <w:r w:rsidRPr="00CF25E3">
        <w:rPr>
          <w:b/>
          <w:color w:val="000000"/>
          <w:sz w:val="20"/>
        </w:rPr>
        <w:t xml:space="preserve"> </w:t>
      </w:r>
      <w:r w:rsidR="00B71C9B" w:rsidRPr="00CF25E3">
        <w:rPr>
          <w:color w:val="000000"/>
          <w:sz w:val="20"/>
        </w:rPr>
        <w:t>направить по электронной почте: ___________</w:t>
      </w:r>
      <w:r w:rsidRPr="00CF25E3">
        <w:rPr>
          <w:color w:val="000000"/>
          <w:sz w:val="20"/>
        </w:rPr>
        <w:t>___________________</w:t>
      </w:r>
      <w:r w:rsidR="00B71C9B" w:rsidRPr="00CF25E3">
        <w:rPr>
          <w:color w:val="000000"/>
          <w:sz w:val="20"/>
        </w:rPr>
        <w:t>(адрес e-mail)</w:t>
      </w:r>
    </w:p>
    <w:p w14:paraId="638C82E2" w14:textId="77777777" w:rsidR="005311F0" w:rsidRPr="00CF25E3" w:rsidRDefault="005311F0" w:rsidP="00B53CE4">
      <w:pPr>
        <w:ind w:left="0"/>
        <w:jc w:val="both"/>
        <w:rPr>
          <w:color w:val="000000"/>
          <w:sz w:val="20"/>
        </w:rPr>
      </w:pP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55"/>
        <w:gridCol w:w="5386"/>
        <w:gridCol w:w="2977"/>
      </w:tblGrid>
      <w:tr w:rsidR="005311F0" w:rsidRPr="00CF25E3" w14:paraId="7F53DB18" w14:textId="77777777" w:rsidTr="00EE6576">
        <w:tc>
          <w:tcPr>
            <w:tcW w:w="1555" w:type="dxa"/>
            <w:shd w:val="clear" w:color="auto" w:fill="F2F2F2"/>
          </w:tcPr>
          <w:p w14:paraId="5006A08C" w14:textId="77777777" w:rsidR="005311F0" w:rsidRPr="00CF25E3" w:rsidRDefault="00B71C9B" w:rsidP="00B53CE4">
            <w:pPr>
              <w:ind w:left="0"/>
              <w:jc w:val="center"/>
              <w:rPr>
                <w:sz w:val="18"/>
                <w:szCs w:val="18"/>
              </w:rPr>
            </w:pPr>
            <w:r w:rsidRPr="00CF25E3">
              <w:rPr>
                <w:sz w:val="18"/>
                <w:szCs w:val="18"/>
              </w:rPr>
              <w:t>Подпись</w:t>
            </w:r>
          </w:p>
        </w:tc>
        <w:tc>
          <w:tcPr>
            <w:tcW w:w="5386" w:type="dxa"/>
            <w:shd w:val="clear" w:color="auto" w:fill="F2F2F2"/>
          </w:tcPr>
          <w:p w14:paraId="2949F4B3" w14:textId="77777777" w:rsidR="005311F0" w:rsidRPr="00CF25E3" w:rsidRDefault="00B71C9B" w:rsidP="00B53CE4">
            <w:pPr>
              <w:ind w:left="0"/>
              <w:jc w:val="center"/>
              <w:rPr>
                <w:sz w:val="18"/>
                <w:szCs w:val="18"/>
              </w:rPr>
            </w:pPr>
            <w:r w:rsidRPr="00CF25E3">
              <w:rPr>
                <w:sz w:val="18"/>
                <w:szCs w:val="18"/>
              </w:rPr>
              <w:t>Фамилия, имя, отчество физического лица</w:t>
            </w:r>
          </w:p>
        </w:tc>
        <w:tc>
          <w:tcPr>
            <w:tcW w:w="2977" w:type="dxa"/>
            <w:shd w:val="clear" w:color="auto" w:fill="F2F2F2"/>
          </w:tcPr>
          <w:p w14:paraId="6B1AD46A" w14:textId="0F6E56CD" w:rsidR="005311F0" w:rsidRPr="00CF25E3" w:rsidRDefault="00B71C9B" w:rsidP="00B53CE4">
            <w:pPr>
              <w:ind w:left="0"/>
              <w:jc w:val="center"/>
              <w:rPr>
                <w:sz w:val="18"/>
                <w:szCs w:val="18"/>
              </w:rPr>
            </w:pPr>
            <w:r w:rsidRPr="00CF25E3">
              <w:rPr>
                <w:sz w:val="18"/>
                <w:szCs w:val="18"/>
              </w:rPr>
              <w:t>Дата заполнения Заявления</w:t>
            </w:r>
          </w:p>
        </w:tc>
      </w:tr>
      <w:tr w:rsidR="005311F0" w:rsidRPr="00CF25E3" w14:paraId="2C16EF73" w14:textId="77777777" w:rsidTr="00EE6576">
        <w:trPr>
          <w:trHeight w:val="364"/>
        </w:trPr>
        <w:tc>
          <w:tcPr>
            <w:tcW w:w="1555" w:type="dxa"/>
          </w:tcPr>
          <w:p w14:paraId="4F0919D5" w14:textId="77777777" w:rsidR="005311F0" w:rsidRPr="00CF25E3" w:rsidRDefault="005311F0" w:rsidP="00B53CE4">
            <w:pPr>
              <w:ind w:left="0"/>
              <w:jc w:val="center"/>
              <w:rPr>
                <w:sz w:val="18"/>
                <w:szCs w:val="18"/>
              </w:rPr>
            </w:pPr>
          </w:p>
          <w:p w14:paraId="2B30F2CC" w14:textId="77777777" w:rsidR="005311F0" w:rsidRPr="00CF25E3" w:rsidRDefault="005311F0" w:rsidP="00B53CE4">
            <w:pPr>
              <w:ind w:left="0"/>
              <w:jc w:val="center"/>
              <w:rPr>
                <w:sz w:val="18"/>
                <w:szCs w:val="18"/>
              </w:rPr>
            </w:pPr>
          </w:p>
          <w:p w14:paraId="0FDF3D9A" w14:textId="77777777" w:rsidR="005311F0" w:rsidRPr="00CF25E3" w:rsidRDefault="005311F0" w:rsidP="00B53CE4">
            <w:pPr>
              <w:ind w:left="0"/>
              <w:jc w:val="center"/>
              <w:rPr>
                <w:sz w:val="18"/>
                <w:szCs w:val="18"/>
              </w:rPr>
            </w:pPr>
          </w:p>
        </w:tc>
        <w:tc>
          <w:tcPr>
            <w:tcW w:w="5386" w:type="dxa"/>
          </w:tcPr>
          <w:p w14:paraId="024AE6FC" w14:textId="77777777" w:rsidR="005311F0" w:rsidRPr="00CF25E3" w:rsidRDefault="005311F0" w:rsidP="00B53CE4">
            <w:pPr>
              <w:ind w:left="0"/>
              <w:jc w:val="center"/>
              <w:rPr>
                <w:sz w:val="18"/>
                <w:szCs w:val="18"/>
              </w:rPr>
            </w:pPr>
          </w:p>
        </w:tc>
        <w:tc>
          <w:tcPr>
            <w:tcW w:w="2977" w:type="dxa"/>
          </w:tcPr>
          <w:p w14:paraId="0E8C0134" w14:textId="77777777" w:rsidR="005311F0" w:rsidRPr="00CF25E3" w:rsidRDefault="005311F0" w:rsidP="00B53CE4">
            <w:pPr>
              <w:ind w:left="0"/>
              <w:jc w:val="center"/>
              <w:rPr>
                <w:sz w:val="18"/>
                <w:szCs w:val="18"/>
              </w:rPr>
            </w:pPr>
          </w:p>
        </w:tc>
      </w:tr>
    </w:tbl>
    <w:p w14:paraId="06ECEB2B" w14:textId="77777777" w:rsidR="005311F0" w:rsidRDefault="005311F0" w:rsidP="00B53CE4">
      <w:pPr>
        <w:ind w:left="0"/>
        <w:rPr>
          <w:sz w:val="20"/>
        </w:rPr>
      </w:pPr>
    </w:p>
    <w:p w14:paraId="4A0682AC" w14:textId="77777777" w:rsidR="005311F0" w:rsidRDefault="005311F0" w:rsidP="00B53CE4">
      <w:pPr>
        <w:ind w:left="0"/>
        <w:jc w:val="center"/>
        <w:rPr>
          <w:sz w:val="20"/>
        </w:rPr>
      </w:pP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55"/>
        <w:gridCol w:w="5386"/>
        <w:gridCol w:w="2977"/>
      </w:tblGrid>
      <w:tr w:rsidR="005311F0" w:rsidRPr="00EE6576" w14:paraId="1881F9D7" w14:textId="77777777" w:rsidTr="00EE6576">
        <w:tc>
          <w:tcPr>
            <w:tcW w:w="1555" w:type="dxa"/>
            <w:shd w:val="clear" w:color="auto" w:fill="F2F2F2"/>
          </w:tcPr>
          <w:p w14:paraId="76CFE735" w14:textId="77777777" w:rsidR="005311F0" w:rsidRPr="00EE6576" w:rsidRDefault="00B71C9B" w:rsidP="00B53CE4">
            <w:pPr>
              <w:ind w:left="0"/>
              <w:jc w:val="center"/>
              <w:rPr>
                <w:sz w:val="18"/>
                <w:szCs w:val="18"/>
              </w:rPr>
            </w:pPr>
            <w:r w:rsidRPr="00EE6576">
              <w:rPr>
                <w:sz w:val="18"/>
                <w:szCs w:val="18"/>
              </w:rPr>
              <w:t>Подпись</w:t>
            </w:r>
          </w:p>
        </w:tc>
        <w:tc>
          <w:tcPr>
            <w:tcW w:w="5386" w:type="dxa"/>
            <w:shd w:val="clear" w:color="auto" w:fill="F2F2F2"/>
          </w:tcPr>
          <w:p w14:paraId="20E5DD95" w14:textId="77777777" w:rsidR="005311F0" w:rsidRPr="00EE6576" w:rsidRDefault="00B71C9B" w:rsidP="00B53CE4">
            <w:pPr>
              <w:ind w:left="0"/>
              <w:jc w:val="center"/>
              <w:rPr>
                <w:sz w:val="18"/>
                <w:szCs w:val="18"/>
              </w:rPr>
            </w:pPr>
            <w:r w:rsidRPr="00EE6576">
              <w:rPr>
                <w:sz w:val="18"/>
                <w:szCs w:val="18"/>
              </w:rPr>
              <w:t>Инициалы, фамилия сотрудника, принявшего заявление</w:t>
            </w:r>
          </w:p>
        </w:tc>
        <w:tc>
          <w:tcPr>
            <w:tcW w:w="2977" w:type="dxa"/>
            <w:shd w:val="clear" w:color="auto" w:fill="F2F2F2"/>
          </w:tcPr>
          <w:p w14:paraId="2D726463" w14:textId="145F20EE" w:rsidR="005311F0" w:rsidRPr="00EE6576" w:rsidRDefault="00CF25E3" w:rsidP="00B53CE4">
            <w:pPr>
              <w:ind w:left="0"/>
              <w:jc w:val="center"/>
              <w:rPr>
                <w:sz w:val="18"/>
                <w:szCs w:val="18"/>
              </w:rPr>
            </w:pPr>
            <w:r w:rsidRPr="00EE6576">
              <w:rPr>
                <w:sz w:val="18"/>
                <w:szCs w:val="18"/>
              </w:rPr>
              <w:t>Д</w:t>
            </w:r>
            <w:r w:rsidR="00B71C9B" w:rsidRPr="00EE6576">
              <w:rPr>
                <w:sz w:val="18"/>
                <w:szCs w:val="18"/>
              </w:rPr>
              <w:t>ата</w:t>
            </w:r>
            <w:r w:rsidRPr="00EE6576">
              <w:rPr>
                <w:sz w:val="18"/>
                <w:szCs w:val="18"/>
              </w:rPr>
              <w:t xml:space="preserve"> принятия </w:t>
            </w:r>
            <w:r w:rsidR="00EE6576" w:rsidRPr="00EE6576">
              <w:rPr>
                <w:sz w:val="18"/>
                <w:szCs w:val="18"/>
              </w:rPr>
              <w:t>Заявления</w:t>
            </w:r>
          </w:p>
        </w:tc>
      </w:tr>
      <w:tr w:rsidR="005311F0" w:rsidRPr="00EE6576" w14:paraId="63E0B28F" w14:textId="77777777" w:rsidTr="00EE6576">
        <w:trPr>
          <w:trHeight w:val="465"/>
        </w:trPr>
        <w:tc>
          <w:tcPr>
            <w:tcW w:w="1555" w:type="dxa"/>
          </w:tcPr>
          <w:p w14:paraId="4D5A78B5" w14:textId="77777777" w:rsidR="005311F0" w:rsidRPr="00EE6576" w:rsidRDefault="005311F0" w:rsidP="00B53CE4">
            <w:pPr>
              <w:ind w:left="0"/>
              <w:jc w:val="center"/>
              <w:rPr>
                <w:sz w:val="18"/>
                <w:szCs w:val="18"/>
              </w:rPr>
            </w:pPr>
          </w:p>
          <w:p w14:paraId="22D59C29" w14:textId="77777777" w:rsidR="005311F0" w:rsidRPr="00EE6576" w:rsidRDefault="005311F0" w:rsidP="00B53CE4">
            <w:pPr>
              <w:ind w:left="0"/>
              <w:jc w:val="center"/>
              <w:rPr>
                <w:sz w:val="18"/>
                <w:szCs w:val="18"/>
              </w:rPr>
            </w:pPr>
          </w:p>
          <w:p w14:paraId="77D493A7" w14:textId="77777777" w:rsidR="005311F0" w:rsidRPr="00EE6576" w:rsidRDefault="005311F0" w:rsidP="00B53CE4">
            <w:pPr>
              <w:ind w:left="0"/>
              <w:jc w:val="center"/>
              <w:rPr>
                <w:sz w:val="18"/>
                <w:szCs w:val="18"/>
              </w:rPr>
            </w:pPr>
          </w:p>
        </w:tc>
        <w:tc>
          <w:tcPr>
            <w:tcW w:w="5386" w:type="dxa"/>
          </w:tcPr>
          <w:p w14:paraId="313167CD" w14:textId="77777777" w:rsidR="005311F0" w:rsidRPr="00EE6576" w:rsidRDefault="005311F0" w:rsidP="00B53CE4">
            <w:pPr>
              <w:ind w:left="0"/>
              <w:jc w:val="center"/>
              <w:rPr>
                <w:sz w:val="18"/>
                <w:szCs w:val="18"/>
              </w:rPr>
            </w:pPr>
          </w:p>
        </w:tc>
        <w:tc>
          <w:tcPr>
            <w:tcW w:w="2977" w:type="dxa"/>
          </w:tcPr>
          <w:p w14:paraId="4F68004F" w14:textId="77777777" w:rsidR="005311F0" w:rsidRPr="00EE6576" w:rsidRDefault="005311F0" w:rsidP="00B53CE4">
            <w:pPr>
              <w:ind w:left="0"/>
              <w:jc w:val="center"/>
              <w:rPr>
                <w:sz w:val="18"/>
                <w:szCs w:val="18"/>
              </w:rPr>
            </w:pPr>
          </w:p>
        </w:tc>
      </w:tr>
    </w:tbl>
    <w:p w14:paraId="3E2F0C50" w14:textId="77777777" w:rsidR="005311F0" w:rsidRDefault="005311F0" w:rsidP="00B53CE4">
      <w:pPr>
        <w:tabs>
          <w:tab w:val="left" w:pos="851"/>
        </w:tabs>
        <w:spacing w:line="360" w:lineRule="auto"/>
        <w:ind w:left="0"/>
        <w:jc w:val="both"/>
        <w:rPr>
          <w:sz w:val="22"/>
          <w:szCs w:val="22"/>
        </w:rPr>
      </w:pPr>
    </w:p>
    <w:p w14:paraId="2DF83646" w14:textId="77777777" w:rsidR="005311F0" w:rsidRDefault="005311F0" w:rsidP="00B53CE4">
      <w:pPr>
        <w:ind w:left="0"/>
        <w:jc w:val="right"/>
        <w:rPr>
          <w:sz w:val="18"/>
          <w:szCs w:val="18"/>
        </w:rPr>
      </w:pPr>
    </w:p>
    <w:p w14:paraId="2646F3C6" w14:textId="77777777" w:rsidR="005311F0" w:rsidRDefault="005311F0" w:rsidP="00B53CE4">
      <w:pPr>
        <w:ind w:left="0"/>
        <w:jc w:val="right"/>
        <w:rPr>
          <w:sz w:val="18"/>
          <w:szCs w:val="18"/>
        </w:rPr>
      </w:pPr>
    </w:p>
    <w:p w14:paraId="0B02AC54" w14:textId="77777777" w:rsidR="005311F0" w:rsidRDefault="00B71C9B" w:rsidP="00B53CE4">
      <w:pPr>
        <w:ind w:left="0"/>
        <w:rPr>
          <w:sz w:val="18"/>
          <w:szCs w:val="18"/>
        </w:rPr>
      </w:pPr>
      <w:r>
        <w:rPr>
          <w:sz w:val="18"/>
          <w:szCs w:val="18"/>
        </w:rPr>
        <w:br w:type="page" w:clear="all"/>
      </w:r>
    </w:p>
    <w:p w14:paraId="0099CB3E" w14:textId="3BD0A9EC" w:rsidR="005311F0" w:rsidRDefault="00B71C9B">
      <w:pPr>
        <w:ind w:left="0"/>
        <w:jc w:val="right"/>
        <w:rPr>
          <w:sz w:val="18"/>
          <w:szCs w:val="18"/>
        </w:rPr>
      </w:pPr>
      <w:r>
        <w:rPr>
          <w:sz w:val="18"/>
          <w:szCs w:val="18"/>
        </w:rPr>
        <w:lastRenderedPageBreak/>
        <w:t xml:space="preserve">Приложение №2 </w:t>
      </w:r>
    </w:p>
    <w:p w14:paraId="2716A9E5" w14:textId="4F13941B" w:rsidR="005311F0" w:rsidRDefault="00B71C9B">
      <w:pPr>
        <w:ind w:left="0"/>
        <w:jc w:val="right"/>
        <w:rPr>
          <w:sz w:val="18"/>
          <w:szCs w:val="18"/>
        </w:rPr>
      </w:pPr>
      <w:r>
        <w:rPr>
          <w:sz w:val="18"/>
          <w:szCs w:val="18"/>
        </w:rPr>
        <w:t xml:space="preserve">к Регламенту признания лиц </w:t>
      </w:r>
    </w:p>
    <w:p w14:paraId="2B807BA7" w14:textId="77777777" w:rsidR="005311F0" w:rsidRDefault="00B71C9B">
      <w:pPr>
        <w:ind w:left="0"/>
        <w:jc w:val="right"/>
        <w:rPr>
          <w:sz w:val="18"/>
          <w:szCs w:val="18"/>
        </w:rPr>
      </w:pPr>
      <w:r>
        <w:rPr>
          <w:sz w:val="18"/>
          <w:szCs w:val="18"/>
        </w:rPr>
        <w:t xml:space="preserve">квалифицированными инвесторами </w:t>
      </w:r>
    </w:p>
    <w:p w14:paraId="7B148341" w14:textId="211B2AF6" w:rsidR="005311F0" w:rsidRDefault="00181A38">
      <w:pPr>
        <w:ind w:left="0"/>
        <w:jc w:val="right"/>
        <w:rPr>
          <w:sz w:val="18"/>
          <w:szCs w:val="18"/>
        </w:rPr>
      </w:pPr>
      <w:r>
        <w:rPr>
          <w:sz w:val="18"/>
          <w:szCs w:val="18"/>
        </w:rPr>
        <w:t>АО «УК «ДИФ»</w:t>
      </w:r>
    </w:p>
    <w:p w14:paraId="420A1788" w14:textId="77777777" w:rsidR="002C2814" w:rsidRPr="002C2814" w:rsidRDefault="002C2814" w:rsidP="002C2814">
      <w:pPr>
        <w:ind w:left="1416" w:firstLine="708"/>
        <w:jc w:val="right"/>
        <w:rPr>
          <w:i/>
          <w:sz w:val="18"/>
          <w:szCs w:val="18"/>
        </w:rPr>
      </w:pPr>
      <w:r w:rsidRPr="002C2814">
        <w:rPr>
          <w:i/>
          <w:sz w:val="18"/>
          <w:szCs w:val="18"/>
        </w:rPr>
        <w:t>(форма)</w:t>
      </w:r>
    </w:p>
    <w:p w14:paraId="54F192EF" w14:textId="77777777" w:rsidR="005311F0" w:rsidRDefault="00B71C9B">
      <w:pPr>
        <w:ind w:left="0"/>
        <w:jc w:val="right"/>
        <w:rPr>
          <w:sz w:val="22"/>
          <w:szCs w:val="22"/>
        </w:rPr>
      </w:pPr>
      <w:r>
        <w:rPr>
          <w:sz w:val="22"/>
          <w:szCs w:val="22"/>
        </w:rPr>
        <w:t>Генеральному директору</w:t>
      </w:r>
    </w:p>
    <w:p w14:paraId="529EAFCB" w14:textId="40DD449D" w:rsidR="005311F0" w:rsidRDefault="00346C38">
      <w:pPr>
        <w:ind w:left="0"/>
        <w:jc w:val="right"/>
        <w:rPr>
          <w:sz w:val="22"/>
          <w:szCs w:val="22"/>
        </w:rPr>
      </w:pPr>
      <w:r>
        <w:rPr>
          <w:sz w:val="22"/>
          <w:szCs w:val="22"/>
        </w:rPr>
        <w:t>АО «УК «ДИФ»</w:t>
      </w:r>
    </w:p>
    <w:p w14:paraId="2CCAD7D6" w14:textId="77777777" w:rsidR="005311F0" w:rsidRDefault="005311F0">
      <w:pPr>
        <w:ind w:left="0"/>
        <w:jc w:val="right"/>
        <w:rPr>
          <w:sz w:val="22"/>
          <w:szCs w:val="22"/>
        </w:rPr>
      </w:pPr>
    </w:p>
    <w:p w14:paraId="7CC70574" w14:textId="77777777" w:rsidR="005311F0" w:rsidRDefault="00B71C9B">
      <w:pPr>
        <w:ind w:left="0"/>
        <w:jc w:val="center"/>
        <w:rPr>
          <w:b/>
          <w:sz w:val="22"/>
          <w:szCs w:val="22"/>
        </w:rPr>
      </w:pPr>
      <w:r>
        <w:rPr>
          <w:b/>
          <w:sz w:val="22"/>
          <w:szCs w:val="22"/>
        </w:rPr>
        <w:t>Заявление юридического лица</w:t>
      </w:r>
    </w:p>
    <w:p w14:paraId="7A2935BD" w14:textId="77777777" w:rsidR="005311F0" w:rsidRDefault="00B71C9B">
      <w:pPr>
        <w:ind w:left="0"/>
        <w:jc w:val="center"/>
        <w:rPr>
          <w:b/>
          <w:sz w:val="22"/>
          <w:szCs w:val="22"/>
        </w:rPr>
      </w:pPr>
      <w:r>
        <w:rPr>
          <w:b/>
          <w:sz w:val="22"/>
          <w:szCs w:val="22"/>
        </w:rPr>
        <w:t>о признании лица квалифицированным инвестором</w:t>
      </w:r>
    </w:p>
    <w:p w14:paraId="19FF8494" w14:textId="77777777" w:rsidR="005311F0" w:rsidRPr="00EE6576" w:rsidRDefault="00B71C9B" w:rsidP="00EE6576">
      <w:pPr>
        <w:ind w:left="0"/>
        <w:rPr>
          <w:b/>
          <w:sz w:val="20"/>
        </w:rPr>
      </w:pPr>
      <w:r w:rsidRPr="00EE6576">
        <w:rPr>
          <w:b/>
          <w:sz w:val="20"/>
        </w:rPr>
        <w:t>1. Сведения о заявителе:</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7"/>
        <w:gridCol w:w="2542"/>
        <w:gridCol w:w="1559"/>
        <w:gridCol w:w="827"/>
        <w:gridCol w:w="1157"/>
        <w:gridCol w:w="2126"/>
        <w:gridCol w:w="851"/>
      </w:tblGrid>
      <w:tr w:rsidR="005311F0" w:rsidRPr="00EE6576" w14:paraId="0C4D4799" w14:textId="77777777">
        <w:tc>
          <w:tcPr>
            <w:tcW w:w="3369" w:type="dxa"/>
            <w:gridSpan w:val="2"/>
            <w:shd w:val="clear" w:color="auto" w:fill="F2F2F2"/>
          </w:tcPr>
          <w:p w14:paraId="7A8DF169" w14:textId="77777777" w:rsidR="005311F0" w:rsidRPr="00EE6576" w:rsidRDefault="00B71C9B">
            <w:pPr>
              <w:ind w:left="0"/>
              <w:rPr>
                <w:sz w:val="20"/>
              </w:rPr>
            </w:pPr>
            <w:r w:rsidRPr="00EE6576">
              <w:rPr>
                <w:sz w:val="20"/>
              </w:rPr>
              <w:t>Полное наименование:</w:t>
            </w:r>
          </w:p>
        </w:tc>
        <w:tc>
          <w:tcPr>
            <w:tcW w:w="6520" w:type="dxa"/>
            <w:gridSpan w:val="5"/>
          </w:tcPr>
          <w:p w14:paraId="32734C92" w14:textId="77777777" w:rsidR="005311F0" w:rsidRPr="00EE6576" w:rsidRDefault="005311F0">
            <w:pPr>
              <w:ind w:left="0"/>
              <w:rPr>
                <w:sz w:val="20"/>
              </w:rPr>
            </w:pPr>
          </w:p>
        </w:tc>
      </w:tr>
      <w:tr w:rsidR="005311F0" w14:paraId="0632CCA2" w14:textId="77777777">
        <w:tc>
          <w:tcPr>
            <w:tcW w:w="3369" w:type="dxa"/>
            <w:gridSpan w:val="2"/>
            <w:shd w:val="clear" w:color="auto" w:fill="F2F2F2"/>
          </w:tcPr>
          <w:p w14:paraId="0BC061CC" w14:textId="77777777" w:rsidR="005311F0" w:rsidRDefault="00B71C9B">
            <w:pPr>
              <w:ind w:left="0"/>
              <w:rPr>
                <w:sz w:val="20"/>
              </w:rPr>
            </w:pPr>
            <w:r>
              <w:rPr>
                <w:sz w:val="20"/>
              </w:rPr>
              <w:t>Сокращенное наименование</w:t>
            </w:r>
          </w:p>
        </w:tc>
        <w:tc>
          <w:tcPr>
            <w:tcW w:w="6520" w:type="dxa"/>
            <w:gridSpan w:val="5"/>
          </w:tcPr>
          <w:p w14:paraId="6E747ED6" w14:textId="77777777" w:rsidR="005311F0" w:rsidRDefault="005311F0">
            <w:pPr>
              <w:ind w:left="0"/>
              <w:rPr>
                <w:sz w:val="20"/>
              </w:rPr>
            </w:pPr>
          </w:p>
        </w:tc>
      </w:tr>
      <w:tr w:rsidR="005311F0" w14:paraId="105334B6" w14:textId="77777777">
        <w:tc>
          <w:tcPr>
            <w:tcW w:w="3369" w:type="dxa"/>
            <w:gridSpan w:val="2"/>
            <w:shd w:val="clear" w:color="auto" w:fill="F2F2F2"/>
          </w:tcPr>
          <w:p w14:paraId="65E1241D" w14:textId="77777777" w:rsidR="005311F0" w:rsidRDefault="00B71C9B">
            <w:pPr>
              <w:ind w:left="0"/>
              <w:rPr>
                <w:sz w:val="20"/>
              </w:rPr>
            </w:pPr>
            <w:r>
              <w:rPr>
                <w:sz w:val="20"/>
              </w:rPr>
              <w:t>Наименование на иностранном языке</w:t>
            </w:r>
          </w:p>
        </w:tc>
        <w:tc>
          <w:tcPr>
            <w:tcW w:w="6520" w:type="dxa"/>
            <w:gridSpan w:val="5"/>
          </w:tcPr>
          <w:p w14:paraId="09334E65" w14:textId="77777777" w:rsidR="005311F0" w:rsidRDefault="005311F0">
            <w:pPr>
              <w:ind w:left="0"/>
              <w:rPr>
                <w:sz w:val="20"/>
              </w:rPr>
            </w:pPr>
          </w:p>
        </w:tc>
      </w:tr>
      <w:tr w:rsidR="005311F0" w14:paraId="05BB678F" w14:textId="77777777">
        <w:tc>
          <w:tcPr>
            <w:tcW w:w="3369" w:type="dxa"/>
            <w:gridSpan w:val="2"/>
            <w:shd w:val="clear" w:color="auto" w:fill="F2F2F2"/>
          </w:tcPr>
          <w:p w14:paraId="6319F08C" w14:textId="77777777" w:rsidR="005311F0" w:rsidRDefault="00B71C9B">
            <w:pPr>
              <w:ind w:left="0"/>
              <w:rPr>
                <w:sz w:val="20"/>
              </w:rPr>
            </w:pPr>
            <w:r>
              <w:rPr>
                <w:sz w:val="20"/>
              </w:rPr>
              <w:t>Организационно-правовая форма</w:t>
            </w:r>
          </w:p>
        </w:tc>
        <w:tc>
          <w:tcPr>
            <w:tcW w:w="6520" w:type="dxa"/>
            <w:gridSpan w:val="5"/>
          </w:tcPr>
          <w:p w14:paraId="752E212B" w14:textId="77777777" w:rsidR="005311F0" w:rsidRDefault="005311F0">
            <w:pPr>
              <w:ind w:left="0"/>
              <w:rPr>
                <w:sz w:val="20"/>
              </w:rPr>
            </w:pPr>
          </w:p>
        </w:tc>
      </w:tr>
      <w:tr w:rsidR="005311F0" w14:paraId="3C94F7E4" w14:textId="77777777">
        <w:tc>
          <w:tcPr>
            <w:tcW w:w="9889" w:type="dxa"/>
            <w:gridSpan w:val="7"/>
          </w:tcPr>
          <w:p w14:paraId="01809306" w14:textId="77777777" w:rsidR="005311F0" w:rsidRDefault="00B71C9B">
            <w:pPr>
              <w:ind w:left="0"/>
              <w:rPr>
                <w:sz w:val="20"/>
              </w:rPr>
            </w:pPr>
            <w:r>
              <w:rPr>
                <w:sz w:val="20"/>
              </w:rPr>
              <w:t xml:space="preserve">                                 </w:t>
            </w:r>
            <w:r>
              <w:rPr>
                <w:sz w:val="20"/>
                <w:lang w:val="en-US"/>
              </w:rPr>
              <w:t xml:space="preserve">□  </w:t>
            </w:r>
            <w:r>
              <w:rPr>
                <w:sz w:val="20"/>
              </w:rPr>
              <w:t xml:space="preserve">резидент                </w:t>
            </w:r>
            <w:r>
              <w:rPr>
                <w:sz w:val="20"/>
                <w:lang w:val="en-US"/>
              </w:rPr>
              <w:t xml:space="preserve">□ </w:t>
            </w:r>
            <w:r>
              <w:rPr>
                <w:sz w:val="20"/>
              </w:rPr>
              <w:t>нерезидент</w:t>
            </w:r>
          </w:p>
        </w:tc>
      </w:tr>
      <w:tr w:rsidR="005311F0" w14:paraId="12D04AF5" w14:textId="77777777">
        <w:tc>
          <w:tcPr>
            <w:tcW w:w="3369" w:type="dxa"/>
            <w:gridSpan w:val="2"/>
            <w:shd w:val="clear" w:color="auto" w:fill="F2F2F2"/>
          </w:tcPr>
          <w:p w14:paraId="39F6ADD6" w14:textId="77777777" w:rsidR="005311F0" w:rsidRDefault="00B71C9B">
            <w:pPr>
              <w:ind w:left="0"/>
              <w:rPr>
                <w:sz w:val="20"/>
              </w:rPr>
            </w:pPr>
            <w:r>
              <w:rPr>
                <w:sz w:val="20"/>
              </w:rPr>
              <w:t>Для резидентов РФ: ИНН</w:t>
            </w:r>
          </w:p>
          <w:p w14:paraId="4777BF09" w14:textId="77777777" w:rsidR="005311F0" w:rsidRDefault="00B71C9B">
            <w:pPr>
              <w:ind w:left="0"/>
              <w:rPr>
                <w:sz w:val="20"/>
              </w:rPr>
            </w:pPr>
            <w:r>
              <w:rPr>
                <w:sz w:val="20"/>
              </w:rPr>
              <w:t>Для нерезидентов РФ: ИНН или код иностранной организации (если имеется)</w:t>
            </w:r>
          </w:p>
        </w:tc>
        <w:tc>
          <w:tcPr>
            <w:tcW w:w="6520" w:type="dxa"/>
            <w:gridSpan w:val="5"/>
          </w:tcPr>
          <w:p w14:paraId="57E8A35F" w14:textId="77777777" w:rsidR="005311F0" w:rsidRDefault="005311F0">
            <w:pPr>
              <w:ind w:left="0"/>
              <w:rPr>
                <w:sz w:val="20"/>
              </w:rPr>
            </w:pPr>
          </w:p>
        </w:tc>
      </w:tr>
      <w:tr w:rsidR="005311F0" w14:paraId="005107E0" w14:textId="77777777">
        <w:tc>
          <w:tcPr>
            <w:tcW w:w="3369" w:type="dxa"/>
            <w:gridSpan w:val="2"/>
            <w:shd w:val="clear" w:color="auto" w:fill="F2F2F2"/>
          </w:tcPr>
          <w:p w14:paraId="5BD84B81" w14:textId="77777777" w:rsidR="005311F0" w:rsidRDefault="00B71C9B">
            <w:pPr>
              <w:ind w:left="0"/>
              <w:rPr>
                <w:sz w:val="20"/>
              </w:rPr>
            </w:pPr>
            <w:r>
              <w:rPr>
                <w:sz w:val="20"/>
              </w:rPr>
              <w:t>Код причины постановки на учет (КПП)</w:t>
            </w:r>
          </w:p>
        </w:tc>
        <w:tc>
          <w:tcPr>
            <w:tcW w:w="6520" w:type="dxa"/>
            <w:gridSpan w:val="5"/>
          </w:tcPr>
          <w:p w14:paraId="13D57E0A" w14:textId="77777777" w:rsidR="005311F0" w:rsidRDefault="005311F0">
            <w:pPr>
              <w:ind w:left="0"/>
              <w:rPr>
                <w:sz w:val="20"/>
              </w:rPr>
            </w:pPr>
          </w:p>
        </w:tc>
      </w:tr>
      <w:tr w:rsidR="005311F0" w14:paraId="69E22156" w14:textId="77777777">
        <w:trPr>
          <w:trHeight w:val="970"/>
        </w:trPr>
        <w:tc>
          <w:tcPr>
            <w:tcW w:w="3369" w:type="dxa"/>
            <w:gridSpan w:val="2"/>
            <w:vMerge w:val="restart"/>
            <w:shd w:val="clear" w:color="auto" w:fill="F2F2F2"/>
          </w:tcPr>
          <w:p w14:paraId="3FA7BF5E" w14:textId="77777777" w:rsidR="005311F0" w:rsidRDefault="00B71C9B">
            <w:pPr>
              <w:ind w:left="0"/>
              <w:rPr>
                <w:sz w:val="20"/>
              </w:rPr>
            </w:pPr>
            <w:r>
              <w:rPr>
                <w:sz w:val="20"/>
              </w:rPr>
              <w:t>Сведения о государственной регистрации</w:t>
            </w:r>
          </w:p>
        </w:tc>
        <w:tc>
          <w:tcPr>
            <w:tcW w:w="1559" w:type="dxa"/>
            <w:tcBorders>
              <w:bottom w:val="single" w:sz="4" w:space="0" w:color="auto"/>
              <w:right w:val="single" w:sz="4" w:space="0" w:color="auto"/>
            </w:tcBorders>
            <w:shd w:val="clear" w:color="auto" w:fill="F2F2F2"/>
          </w:tcPr>
          <w:p w14:paraId="21654C53" w14:textId="77777777" w:rsidR="005311F0" w:rsidRDefault="00B71C9B">
            <w:pPr>
              <w:ind w:left="0"/>
              <w:rPr>
                <w:sz w:val="20"/>
              </w:rPr>
            </w:pPr>
            <w:r>
              <w:rPr>
                <w:sz w:val="20"/>
              </w:rPr>
              <w:t>Дата регистрации</w:t>
            </w:r>
          </w:p>
        </w:tc>
        <w:tc>
          <w:tcPr>
            <w:tcW w:w="1984" w:type="dxa"/>
            <w:gridSpan w:val="2"/>
            <w:tcBorders>
              <w:left w:val="single" w:sz="4" w:space="0" w:color="auto"/>
              <w:bottom w:val="single" w:sz="4" w:space="0" w:color="auto"/>
              <w:right w:val="single" w:sz="4" w:space="0" w:color="auto"/>
            </w:tcBorders>
          </w:tcPr>
          <w:p w14:paraId="462DBF7A" w14:textId="77777777" w:rsidR="005311F0" w:rsidRDefault="005311F0">
            <w:pPr>
              <w:ind w:left="0"/>
              <w:rPr>
                <w:sz w:val="20"/>
              </w:rPr>
            </w:pPr>
          </w:p>
        </w:tc>
        <w:tc>
          <w:tcPr>
            <w:tcW w:w="2126" w:type="dxa"/>
            <w:tcBorders>
              <w:left w:val="single" w:sz="4" w:space="0" w:color="auto"/>
              <w:bottom w:val="single" w:sz="4" w:space="0" w:color="auto"/>
              <w:right w:val="single" w:sz="4" w:space="0" w:color="auto"/>
            </w:tcBorders>
            <w:shd w:val="clear" w:color="auto" w:fill="F2F2F2"/>
          </w:tcPr>
          <w:p w14:paraId="6417956B" w14:textId="77777777" w:rsidR="005311F0" w:rsidRDefault="00B71C9B">
            <w:pPr>
              <w:ind w:left="0"/>
              <w:rPr>
                <w:sz w:val="20"/>
              </w:rPr>
            </w:pPr>
            <w:r>
              <w:rPr>
                <w:sz w:val="20"/>
              </w:rPr>
              <w:t>Регистрационный номер в стране регистрации (ОГРН)</w:t>
            </w:r>
          </w:p>
        </w:tc>
        <w:tc>
          <w:tcPr>
            <w:tcW w:w="851" w:type="dxa"/>
            <w:tcBorders>
              <w:left w:val="single" w:sz="4" w:space="0" w:color="auto"/>
              <w:bottom w:val="single" w:sz="4" w:space="0" w:color="auto"/>
            </w:tcBorders>
          </w:tcPr>
          <w:p w14:paraId="77CC0B80" w14:textId="77777777" w:rsidR="005311F0" w:rsidRDefault="005311F0">
            <w:pPr>
              <w:ind w:left="0"/>
              <w:rPr>
                <w:sz w:val="20"/>
              </w:rPr>
            </w:pPr>
          </w:p>
        </w:tc>
      </w:tr>
      <w:tr w:rsidR="005311F0" w14:paraId="2145B4EA" w14:textId="77777777">
        <w:trPr>
          <w:trHeight w:val="715"/>
        </w:trPr>
        <w:tc>
          <w:tcPr>
            <w:tcW w:w="3369" w:type="dxa"/>
            <w:gridSpan w:val="2"/>
            <w:vMerge/>
            <w:tcBorders>
              <w:bottom w:val="single" w:sz="4" w:space="0" w:color="auto"/>
            </w:tcBorders>
            <w:shd w:val="clear" w:color="auto" w:fill="F2F2F2"/>
          </w:tcPr>
          <w:p w14:paraId="2325D98E" w14:textId="77777777" w:rsidR="005311F0" w:rsidRDefault="005311F0">
            <w:pPr>
              <w:ind w:left="0"/>
              <w:rPr>
                <w:sz w:val="20"/>
              </w:rPr>
            </w:pPr>
          </w:p>
        </w:tc>
        <w:tc>
          <w:tcPr>
            <w:tcW w:w="1559" w:type="dxa"/>
            <w:tcBorders>
              <w:top w:val="single" w:sz="4" w:space="0" w:color="auto"/>
              <w:bottom w:val="single" w:sz="4" w:space="0" w:color="auto"/>
              <w:right w:val="single" w:sz="4" w:space="0" w:color="auto"/>
            </w:tcBorders>
            <w:shd w:val="clear" w:color="auto" w:fill="F2F2F2"/>
          </w:tcPr>
          <w:p w14:paraId="7E17D2FB" w14:textId="77777777" w:rsidR="005311F0" w:rsidRDefault="00B71C9B">
            <w:pPr>
              <w:ind w:left="0"/>
              <w:rPr>
                <w:sz w:val="20"/>
              </w:rPr>
            </w:pPr>
            <w:r>
              <w:rPr>
                <w:sz w:val="20"/>
              </w:rPr>
              <w:t>Наименование регистрирующего органа</w:t>
            </w:r>
          </w:p>
        </w:tc>
        <w:tc>
          <w:tcPr>
            <w:tcW w:w="1984" w:type="dxa"/>
            <w:gridSpan w:val="2"/>
            <w:tcBorders>
              <w:top w:val="single" w:sz="4" w:space="0" w:color="auto"/>
              <w:left w:val="single" w:sz="4" w:space="0" w:color="auto"/>
              <w:bottom w:val="single" w:sz="4" w:space="0" w:color="auto"/>
              <w:right w:val="single" w:sz="4" w:space="0" w:color="auto"/>
            </w:tcBorders>
          </w:tcPr>
          <w:p w14:paraId="7305E270" w14:textId="77777777" w:rsidR="005311F0" w:rsidRDefault="005311F0">
            <w:pPr>
              <w:ind w:left="0"/>
              <w:jc w:val="both"/>
              <w:rPr>
                <w:sz w:val="20"/>
              </w:rPr>
            </w:pPr>
          </w:p>
        </w:tc>
        <w:tc>
          <w:tcPr>
            <w:tcW w:w="2126" w:type="dxa"/>
            <w:tcBorders>
              <w:top w:val="single" w:sz="4" w:space="0" w:color="auto"/>
              <w:left w:val="single" w:sz="4" w:space="0" w:color="auto"/>
              <w:bottom w:val="single" w:sz="4" w:space="0" w:color="auto"/>
              <w:right w:val="single" w:sz="4" w:space="0" w:color="auto"/>
            </w:tcBorders>
            <w:shd w:val="clear" w:color="auto" w:fill="F2F2F2"/>
          </w:tcPr>
          <w:p w14:paraId="43CCDB3F" w14:textId="77777777" w:rsidR="005311F0" w:rsidRDefault="00B71C9B">
            <w:pPr>
              <w:ind w:left="0"/>
              <w:rPr>
                <w:sz w:val="20"/>
              </w:rPr>
            </w:pPr>
            <w:r>
              <w:rPr>
                <w:sz w:val="20"/>
              </w:rPr>
              <w:t>Место регистрации</w:t>
            </w:r>
          </w:p>
        </w:tc>
        <w:tc>
          <w:tcPr>
            <w:tcW w:w="851" w:type="dxa"/>
            <w:tcBorders>
              <w:top w:val="single" w:sz="4" w:space="0" w:color="auto"/>
              <w:left w:val="single" w:sz="4" w:space="0" w:color="auto"/>
              <w:bottom w:val="single" w:sz="4" w:space="0" w:color="auto"/>
            </w:tcBorders>
          </w:tcPr>
          <w:p w14:paraId="2503E3C5" w14:textId="77777777" w:rsidR="005311F0" w:rsidRDefault="005311F0">
            <w:pPr>
              <w:ind w:left="0"/>
              <w:rPr>
                <w:sz w:val="20"/>
              </w:rPr>
            </w:pPr>
          </w:p>
        </w:tc>
      </w:tr>
      <w:tr w:rsidR="005311F0" w14:paraId="11C423BE" w14:textId="77777777">
        <w:trPr>
          <w:trHeight w:val="313"/>
        </w:trPr>
        <w:tc>
          <w:tcPr>
            <w:tcW w:w="3369" w:type="dxa"/>
            <w:gridSpan w:val="2"/>
            <w:vMerge w:val="restart"/>
            <w:tcBorders>
              <w:top w:val="single" w:sz="4" w:space="0" w:color="auto"/>
            </w:tcBorders>
            <w:shd w:val="clear" w:color="auto" w:fill="F2F2F2"/>
          </w:tcPr>
          <w:p w14:paraId="0A3A3F44" w14:textId="77777777" w:rsidR="005311F0" w:rsidRDefault="00B71C9B">
            <w:pPr>
              <w:ind w:left="0"/>
              <w:rPr>
                <w:sz w:val="20"/>
              </w:rPr>
            </w:pPr>
            <w:r>
              <w:rPr>
                <w:sz w:val="20"/>
              </w:rPr>
              <w:t>Адрес места нахождения:</w:t>
            </w:r>
          </w:p>
        </w:tc>
        <w:tc>
          <w:tcPr>
            <w:tcW w:w="1559" w:type="dxa"/>
            <w:tcBorders>
              <w:top w:val="single" w:sz="4" w:space="0" w:color="auto"/>
              <w:bottom w:val="single" w:sz="4" w:space="0" w:color="auto"/>
              <w:right w:val="single" w:sz="4" w:space="0" w:color="auto"/>
            </w:tcBorders>
            <w:shd w:val="clear" w:color="auto" w:fill="F2F2F2"/>
          </w:tcPr>
          <w:p w14:paraId="7799C767" w14:textId="77777777" w:rsidR="005311F0" w:rsidRDefault="00B71C9B">
            <w:pPr>
              <w:ind w:left="0"/>
              <w:rPr>
                <w:sz w:val="20"/>
              </w:rPr>
            </w:pPr>
            <w:r>
              <w:rPr>
                <w:sz w:val="20"/>
              </w:rPr>
              <w:t>Индекс</w:t>
            </w:r>
          </w:p>
        </w:tc>
        <w:tc>
          <w:tcPr>
            <w:tcW w:w="4961" w:type="dxa"/>
            <w:gridSpan w:val="4"/>
            <w:tcBorders>
              <w:top w:val="single" w:sz="4" w:space="0" w:color="auto"/>
              <w:left w:val="single" w:sz="4" w:space="0" w:color="auto"/>
              <w:bottom w:val="single" w:sz="4" w:space="0" w:color="auto"/>
            </w:tcBorders>
          </w:tcPr>
          <w:p w14:paraId="6183A0FE" w14:textId="77777777" w:rsidR="005311F0" w:rsidRDefault="005311F0">
            <w:pPr>
              <w:ind w:left="0"/>
              <w:rPr>
                <w:sz w:val="20"/>
              </w:rPr>
            </w:pPr>
          </w:p>
        </w:tc>
      </w:tr>
      <w:tr w:rsidR="005311F0" w14:paraId="6671F3B8" w14:textId="77777777">
        <w:trPr>
          <w:trHeight w:val="271"/>
        </w:trPr>
        <w:tc>
          <w:tcPr>
            <w:tcW w:w="3369" w:type="dxa"/>
            <w:gridSpan w:val="2"/>
            <w:vMerge/>
            <w:shd w:val="clear" w:color="auto" w:fill="F2F2F2"/>
          </w:tcPr>
          <w:p w14:paraId="2C9BDFFB" w14:textId="77777777" w:rsidR="005311F0" w:rsidRDefault="005311F0">
            <w:pPr>
              <w:ind w:left="0"/>
              <w:rPr>
                <w:sz w:val="20"/>
              </w:rPr>
            </w:pPr>
          </w:p>
        </w:tc>
        <w:tc>
          <w:tcPr>
            <w:tcW w:w="1559" w:type="dxa"/>
            <w:tcBorders>
              <w:top w:val="single" w:sz="4" w:space="0" w:color="auto"/>
              <w:bottom w:val="single" w:sz="4" w:space="0" w:color="auto"/>
              <w:right w:val="single" w:sz="4" w:space="0" w:color="auto"/>
            </w:tcBorders>
            <w:shd w:val="clear" w:color="auto" w:fill="F2F2F2"/>
          </w:tcPr>
          <w:p w14:paraId="72EC5D3F" w14:textId="77777777" w:rsidR="005311F0" w:rsidRDefault="00B71C9B">
            <w:pPr>
              <w:ind w:left="0"/>
              <w:rPr>
                <w:sz w:val="20"/>
              </w:rPr>
            </w:pPr>
            <w:r>
              <w:rPr>
                <w:sz w:val="20"/>
              </w:rPr>
              <w:t>Страна</w:t>
            </w:r>
          </w:p>
        </w:tc>
        <w:tc>
          <w:tcPr>
            <w:tcW w:w="4961" w:type="dxa"/>
            <w:gridSpan w:val="4"/>
            <w:tcBorders>
              <w:top w:val="single" w:sz="4" w:space="0" w:color="auto"/>
              <w:left w:val="single" w:sz="4" w:space="0" w:color="auto"/>
              <w:bottom w:val="single" w:sz="4" w:space="0" w:color="auto"/>
            </w:tcBorders>
          </w:tcPr>
          <w:p w14:paraId="70C23B83" w14:textId="77777777" w:rsidR="005311F0" w:rsidRDefault="005311F0">
            <w:pPr>
              <w:ind w:left="0"/>
              <w:rPr>
                <w:sz w:val="20"/>
              </w:rPr>
            </w:pPr>
          </w:p>
        </w:tc>
      </w:tr>
      <w:tr w:rsidR="005311F0" w14:paraId="269B9676" w14:textId="77777777">
        <w:trPr>
          <w:trHeight w:val="70"/>
        </w:trPr>
        <w:tc>
          <w:tcPr>
            <w:tcW w:w="3369" w:type="dxa"/>
            <w:gridSpan w:val="2"/>
            <w:vMerge/>
            <w:tcBorders>
              <w:bottom w:val="single" w:sz="4" w:space="0" w:color="auto"/>
            </w:tcBorders>
          </w:tcPr>
          <w:p w14:paraId="3C9FBFAC" w14:textId="77777777" w:rsidR="005311F0" w:rsidRDefault="005311F0">
            <w:pPr>
              <w:ind w:left="0"/>
              <w:rPr>
                <w:sz w:val="20"/>
              </w:rPr>
            </w:pPr>
          </w:p>
        </w:tc>
        <w:tc>
          <w:tcPr>
            <w:tcW w:w="1559" w:type="dxa"/>
            <w:tcBorders>
              <w:top w:val="single" w:sz="4" w:space="0" w:color="auto"/>
              <w:bottom w:val="single" w:sz="4" w:space="0" w:color="auto"/>
              <w:right w:val="single" w:sz="4" w:space="0" w:color="auto"/>
            </w:tcBorders>
            <w:shd w:val="clear" w:color="auto" w:fill="F2F2F2"/>
          </w:tcPr>
          <w:p w14:paraId="5788FD8E" w14:textId="77777777" w:rsidR="005311F0" w:rsidRDefault="00B71C9B">
            <w:pPr>
              <w:ind w:left="0"/>
              <w:rPr>
                <w:sz w:val="20"/>
              </w:rPr>
            </w:pPr>
            <w:r>
              <w:rPr>
                <w:sz w:val="20"/>
              </w:rPr>
              <w:t>Адрес</w:t>
            </w:r>
          </w:p>
        </w:tc>
        <w:tc>
          <w:tcPr>
            <w:tcW w:w="4961" w:type="dxa"/>
            <w:gridSpan w:val="4"/>
            <w:tcBorders>
              <w:top w:val="single" w:sz="4" w:space="0" w:color="auto"/>
              <w:left w:val="single" w:sz="4" w:space="0" w:color="auto"/>
              <w:bottom w:val="single" w:sz="4" w:space="0" w:color="auto"/>
            </w:tcBorders>
          </w:tcPr>
          <w:p w14:paraId="3D7402C8" w14:textId="77777777" w:rsidR="005311F0" w:rsidRDefault="005311F0">
            <w:pPr>
              <w:ind w:left="0"/>
              <w:rPr>
                <w:sz w:val="20"/>
              </w:rPr>
            </w:pPr>
          </w:p>
        </w:tc>
      </w:tr>
      <w:tr w:rsidR="005311F0" w14:paraId="63C8FF75" w14:textId="77777777">
        <w:trPr>
          <w:trHeight w:val="237"/>
        </w:trPr>
        <w:tc>
          <w:tcPr>
            <w:tcW w:w="3369" w:type="dxa"/>
            <w:gridSpan w:val="2"/>
            <w:vMerge w:val="restart"/>
            <w:tcBorders>
              <w:top w:val="single" w:sz="4" w:space="0" w:color="auto"/>
            </w:tcBorders>
            <w:shd w:val="clear" w:color="auto" w:fill="F2F2F2"/>
          </w:tcPr>
          <w:p w14:paraId="39E8049C" w14:textId="77777777" w:rsidR="005311F0" w:rsidRDefault="00B71C9B">
            <w:pPr>
              <w:ind w:left="0"/>
              <w:rPr>
                <w:sz w:val="20"/>
              </w:rPr>
            </w:pPr>
            <w:r>
              <w:rPr>
                <w:sz w:val="20"/>
              </w:rPr>
              <w:t>Фактический адрес:</w:t>
            </w:r>
          </w:p>
        </w:tc>
        <w:tc>
          <w:tcPr>
            <w:tcW w:w="1559" w:type="dxa"/>
            <w:tcBorders>
              <w:top w:val="single" w:sz="4" w:space="0" w:color="auto"/>
              <w:bottom w:val="single" w:sz="4" w:space="0" w:color="auto"/>
              <w:right w:val="single" w:sz="4" w:space="0" w:color="auto"/>
            </w:tcBorders>
            <w:shd w:val="clear" w:color="auto" w:fill="F2F2F2"/>
          </w:tcPr>
          <w:p w14:paraId="1505A30D" w14:textId="77777777" w:rsidR="005311F0" w:rsidRDefault="00B71C9B">
            <w:pPr>
              <w:ind w:left="0"/>
              <w:rPr>
                <w:sz w:val="20"/>
              </w:rPr>
            </w:pPr>
            <w:r>
              <w:rPr>
                <w:sz w:val="20"/>
              </w:rPr>
              <w:t>Индекс</w:t>
            </w:r>
          </w:p>
        </w:tc>
        <w:tc>
          <w:tcPr>
            <w:tcW w:w="4961" w:type="dxa"/>
            <w:gridSpan w:val="4"/>
            <w:tcBorders>
              <w:top w:val="single" w:sz="4" w:space="0" w:color="auto"/>
              <w:left w:val="single" w:sz="4" w:space="0" w:color="auto"/>
              <w:bottom w:val="single" w:sz="4" w:space="0" w:color="auto"/>
            </w:tcBorders>
          </w:tcPr>
          <w:p w14:paraId="144CDD0D" w14:textId="77777777" w:rsidR="005311F0" w:rsidRDefault="005311F0">
            <w:pPr>
              <w:ind w:left="0"/>
              <w:rPr>
                <w:sz w:val="20"/>
              </w:rPr>
            </w:pPr>
          </w:p>
        </w:tc>
      </w:tr>
      <w:tr w:rsidR="005311F0" w14:paraId="55D3AB7B" w14:textId="77777777">
        <w:trPr>
          <w:trHeight w:val="240"/>
        </w:trPr>
        <w:tc>
          <w:tcPr>
            <w:tcW w:w="3369" w:type="dxa"/>
            <w:gridSpan w:val="2"/>
            <w:vMerge/>
            <w:shd w:val="clear" w:color="auto" w:fill="F2F2F2"/>
          </w:tcPr>
          <w:p w14:paraId="30FD0D23" w14:textId="77777777" w:rsidR="005311F0" w:rsidRDefault="005311F0">
            <w:pPr>
              <w:ind w:left="0"/>
              <w:rPr>
                <w:sz w:val="20"/>
              </w:rPr>
            </w:pPr>
          </w:p>
        </w:tc>
        <w:tc>
          <w:tcPr>
            <w:tcW w:w="1559" w:type="dxa"/>
            <w:tcBorders>
              <w:top w:val="single" w:sz="4" w:space="0" w:color="auto"/>
              <w:bottom w:val="single" w:sz="4" w:space="0" w:color="auto"/>
              <w:right w:val="single" w:sz="4" w:space="0" w:color="auto"/>
            </w:tcBorders>
            <w:shd w:val="clear" w:color="auto" w:fill="F2F2F2"/>
          </w:tcPr>
          <w:p w14:paraId="76EDC530" w14:textId="77777777" w:rsidR="005311F0" w:rsidRDefault="00B71C9B">
            <w:pPr>
              <w:ind w:left="0"/>
              <w:rPr>
                <w:sz w:val="20"/>
              </w:rPr>
            </w:pPr>
            <w:r>
              <w:rPr>
                <w:sz w:val="20"/>
              </w:rPr>
              <w:t>Страна</w:t>
            </w:r>
          </w:p>
        </w:tc>
        <w:tc>
          <w:tcPr>
            <w:tcW w:w="4961" w:type="dxa"/>
            <w:gridSpan w:val="4"/>
            <w:tcBorders>
              <w:top w:val="single" w:sz="4" w:space="0" w:color="auto"/>
              <w:left w:val="single" w:sz="4" w:space="0" w:color="auto"/>
              <w:bottom w:val="single" w:sz="4" w:space="0" w:color="auto"/>
            </w:tcBorders>
          </w:tcPr>
          <w:p w14:paraId="1AB2BB99" w14:textId="77777777" w:rsidR="005311F0" w:rsidRDefault="005311F0">
            <w:pPr>
              <w:ind w:left="0"/>
              <w:rPr>
                <w:sz w:val="20"/>
              </w:rPr>
            </w:pPr>
          </w:p>
        </w:tc>
      </w:tr>
      <w:tr w:rsidR="005311F0" w14:paraId="3C56DCFF" w14:textId="77777777">
        <w:trPr>
          <w:trHeight w:val="255"/>
        </w:trPr>
        <w:tc>
          <w:tcPr>
            <w:tcW w:w="3369" w:type="dxa"/>
            <w:gridSpan w:val="2"/>
            <w:vMerge/>
            <w:tcBorders>
              <w:bottom w:val="single" w:sz="4" w:space="0" w:color="auto"/>
            </w:tcBorders>
            <w:shd w:val="clear" w:color="auto" w:fill="F2F2F2"/>
          </w:tcPr>
          <w:p w14:paraId="346671CA" w14:textId="77777777" w:rsidR="005311F0" w:rsidRDefault="005311F0">
            <w:pPr>
              <w:ind w:left="0"/>
              <w:rPr>
                <w:sz w:val="20"/>
              </w:rPr>
            </w:pPr>
          </w:p>
        </w:tc>
        <w:tc>
          <w:tcPr>
            <w:tcW w:w="1559" w:type="dxa"/>
            <w:tcBorders>
              <w:top w:val="single" w:sz="4" w:space="0" w:color="auto"/>
              <w:bottom w:val="single" w:sz="4" w:space="0" w:color="auto"/>
              <w:right w:val="single" w:sz="4" w:space="0" w:color="auto"/>
            </w:tcBorders>
            <w:shd w:val="clear" w:color="auto" w:fill="F2F2F2"/>
          </w:tcPr>
          <w:p w14:paraId="59281FA2" w14:textId="77777777" w:rsidR="005311F0" w:rsidRDefault="00B71C9B">
            <w:pPr>
              <w:ind w:left="0"/>
              <w:rPr>
                <w:sz w:val="20"/>
              </w:rPr>
            </w:pPr>
            <w:r>
              <w:rPr>
                <w:sz w:val="20"/>
              </w:rPr>
              <w:t>Адрес</w:t>
            </w:r>
          </w:p>
        </w:tc>
        <w:tc>
          <w:tcPr>
            <w:tcW w:w="4961" w:type="dxa"/>
            <w:gridSpan w:val="4"/>
            <w:tcBorders>
              <w:top w:val="single" w:sz="4" w:space="0" w:color="auto"/>
              <w:left w:val="single" w:sz="4" w:space="0" w:color="auto"/>
              <w:bottom w:val="single" w:sz="4" w:space="0" w:color="auto"/>
            </w:tcBorders>
          </w:tcPr>
          <w:p w14:paraId="73526E1A" w14:textId="77777777" w:rsidR="005311F0" w:rsidRDefault="005311F0">
            <w:pPr>
              <w:ind w:left="0"/>
              <w:rPr>
                <w:sz w:val="20"/>
              </w:rPr>
            </w:pPr>
          </w:p>
        </w:tc>
      </w:tr>
      <w:tr w:rsidR="007A5580" w14:paraId="5AEF4362" w14:textId="1D9AA121" w:rsidTr="007A5580">
        <w:trPr>
          <w:trHeight w:val="187"/>
        </w:trPr>
        <w:tc>
          <w:tcPr>
            <w:tcW w:w="827" w:type="dxa"/>
            <w:tcBorders>
              <w:top w:val="single" w:sz="4" w:space="0" w:color="auto"/>
              <w:right w:val="single" w:sz="4" w:space="0" w:color="auto"/>
            </w:tcBorders>
            <w:shd w:val="clear" w:color="auto" w:fill="F2F2F2"/>
          </w:tcPr>
          <w:p w14:paraId="6B68FEB9" w14:textId="77777777" w:rsidR="007A5580" w:rsidRDefault="007A5580">
            <w:pPr>
              <w:ind w:left="0"/>
              <w:rPr>
                <w:sz w:val="20"/>
              </w:rPr>
            </w:pPr>
            <w:r>
              <w:rPr>
                <w:sz w:val="20"/>
              </w:rPr>
              <w:t>Тел.</w:t>
            </w:r>
          </w:p>
        </w:tc>
        <w:tc>
          <w:tcPr>
            <w:tcW w:w="2542" w:type="dxa"/>
            <w:tcBorders>
              <w:top w:val="single" w:sz="4" w:space="0" w:color="auto"/>
              <w:left w:val="single" w:sz="4" w:space="0" w:color="auto"/>
            </w:tcBorders>
            <w:shd w:val="clear" w:color="auto" w:fill="auto"/>
          </w:tcPr>
          <w:p w14:paraId="716EE23E" w14:textId="77777777" w:rsidR="007A5580" w:rsidRDefault="007A5580" w:rsidP="005708A3">
            <w:pPr>
              <w:ind w:left="0"/>
              <w:rPr>
                <w:sz w:val="20"/>
              </w:rPr>
            </w:pPr>
          </w:p>
        </w:tc>
        <w:tc>
          <w:tcPr>
            <w:tcW w:w="2386" w:type="dxa"/>
            <w:gridSpan w:val="2"/>
            <w:tcBorders>
              <w:top w:val="single" w:sz="4" w:space="0" w:color="auto"/>
              <w:right w:val="single" w:sz="4" w:space="0" w:color="auto"/>
            </w:tcBorders>
            <w:shd w:val="clear" w:color="auto" w:fill="F2F2F2" w:themeFill="background1" w:themeFillShade="F2"/>
          </w:tcPr>
          <w:p w14:paraId="3600E21D" w14:textId="4B32A849" w:rsidR="007A5580" w:rsidRDefault="007A5580">
            <w:pPr>
              <w:ind w:left="0"/>
              <w:rPr>
                <w:sz w:val="20"/>
              </w:rPr>
            </w:pPr>
            <w:r>
              <w:rPr>
                <w:sz w:val="20"/>
              </w:rPr>
              <w:t>Адрес электронной почты:</w:t>
            </w:r>
          </w:p>
        </w:tc>
        <w:tc>
          <w:tcPr>
            <w:tcW w:w="4134" w:type="dxa"/>
            <w:gridSpan w:val="3"/>
            <w:tcBorders>
              <w:top w:val="single" w:sz="4" w:space="0" w:color="auto"/>
              <w:left w:val="single" w:sz="4" w:space="0" w:color="auto"/>
            </w:tcBorders>
          </w:tcPr>
          <w:p w14:paraId="50243BCA" w14:textId="77777777" w:rsidR="007A5580" w:rsidRDefault="007A5580" w:rsidP="007A5580">
            <w:pPr>
              <w:ind w:left="0"/>
              <w:rPr>
                <w:sz w:val="20"/>
              </w:rPr>
            </w:pPr>
          </w:p>
        </w:tc>
      </w:tr>
    </w:tbl>
    <w:p w14:paraId="27F8E011" w14:textId="77777777" w:rsidR="005311F0" w:rsidRPr="00EE6576" w:rsidRDefault="00B71C9B" w:rsidP="00EE6576">
      <w:pPr>
        <w:ind w:left="0"/>
        <w:rPr>
          <w:b/>
          <w:sz w:val="20"/>
        </w:rPr>
      </w:pPr>
      <w:r w:rsidRPr="00EE6576">
        <w:rPr>
          <w:b/>
          <w:sz w:val="20"/>
        </w:rPr>
        <w:t>2. Сведения о представителе юридического лица:</w:t>
      </w:r>
    </w:p>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18"/>
        <w:gridCol w:w="1520"/>
        <w:gridCol w:w="1719"/>
        <w:gridCol w:w="160"/>
        <w:gridCol w:w="1233"/>
        <w:gridCol w:w="454"/>
        <w:gridCol w:w="1158"/>
        <w:gridCol w:w="361"/>
      </w:tblGrid>
      <w:tr w:rsidR="005311F0" w14:paraId="460754CB" w14:textId="77777777">
        <w:tc>
          <w:tcPr>
            <w:tcW w:w="3318" w:type="dxa"/>
            <w:shd w:val="clear" w:color="auto" w:fill="F2F2F2"/>
          </w:tcPr>
          <w:p w14:paraId="11B8C15F" w14:textId="77777777" w:rsidR="005311F0" w:rsidRDefault="00B71C9B">
            <w:pPr>
              <w:ind w:left="0"/>
              <w:jc w:val="both"/>
              <w:rPr>
                <w:sz w:val="20"/>
              </w:rPr>
            </w:pPr>
            <w:r>
              <w:rPr>
                <w:sz w:val="20"/>
              </w:rPr>
              <w:t>Основания действия в качестве представителя юридического лица</w:t>
            </w:r>
          </w:p>
        </w:tc>
        <w:tc>
          <w:tcPr>
            <w:tcW w:w="6605" w:type="dxa"/>
            <w:gridSpan w:val="7"/>
          </w:tcPr>
          <w:p w14:paraId="77DF2124" w14:textId="77777777" w:rsidR="005311F0" w:rsidRDefault="005311F0">
            <w:pPr>
              <w:ind w:left="0"/>
              <w:jc w:val="both"/>
              <w:rPr>
                <w:sz w:val="20"/>
              </w:rPr>
            </w:pPr>
          </w:p>
        </w:tc>
      </w:tr>
      <w:tr w:rsidR="005311F0" w14:paraId="77106C65" w14:textId="77777777">
        <w:trPr>
          <w:trHeight w:val="20"/>
        </w:trPr>
        <w:tc>
          <w:tcPr>
            <w:tcW w:w="3318" w:type="dxa"/>
            <w:shd w:val="clear" w:color="auto" w:fill="F2F2F2"/>
          </w:tcPr>
          <w:p w14:paraId="224CCD2F" w14:textId="77777777" w:rsidR="005311F0" w:rsidRDefault="00B71C9B">
            <w:pPr>
              <w:ind w:left="0"/>
              <w:jc w:val="both"/>
              <w:rPr>
                <w:sz w:val="20"/>
              </w:rPr>
            </w:pPr>
            <w:r>
              <w:rPr>
                <w:sz w:val="20"/>
              </w:rPr>
              <w:t>Фамилия</w:t>
            </w:r>
          </w:p>
        </w:tc>
        <w:tc>
          <w:tcPr>
            <w:tcW w:w="6605" w:type="dxa"/>
            <w:gridSpan w:val="7"/>
          </w:tcPr>
          <w:p w14:paraId="77684AF4" w14:textId="77777777" w:rsidR="005311F0" w:rsidRDefault="005311F0">
            <w:pPr>
              <w:ind w:left="0"/>
              <w:jc w:val="both"/>
              <w:rPr>
                <w:sz w:val="20"/>
              </w:rPr>
            </w:pPr>
          </w:p>
        </w:tc>
      </w:tr>
      <w:tr w:rsidR="005311F0" w14:paraId="1DE69225" w14:textId="77777777">
        <w:trPr>
          <w:trHeight w:val="20"/>
        </w:trPr>
        <w:tc>
          <w:tcPr>
            <w:tcW w:w="3318" w:type="dxa"/>
            <w:shd w:val="clear" w:color="auto" w:fill="F2F2F2"/>
          </w:tcPr>
          <w:p w14:paraId="4C1B6556" w14:textId="77777777" w:rsidR="005311F0" w:rsidRDefault="00B71C9B">
            <w:pPr>
              <w:ind w:left="0"/>
              <w:jc w:val="both"/>
              <w:rPr>
                <w:sz w:val="20"/>
              </w:rPr>
            </w:pPr>
            <w:r>
              <w:rPr>
                <w:sz w:val="20"/>
              </w:rPr>
              <w:t>Имя</w:t>
            </w:r>
          </w:p>
        </w:tc>
        <w:tc>
          <w:tcPr>
            <w:tcW w:w="6605" w:type="dxa"/>
            <w:gridSpan w:val="7"/>
          </w:tcPr>
          <w:p w14:paraId="520B7DD1" w14:textId="77777777" w:rsidR="005311F0" w:rsidRDefault="005311F0">
            <w:pPr>
              <w:ind w:left="0"/>
              <w:jc w:val="both"/>
              <w:rPr>
                <w:sz w:val="20"/>
              </w:rPr>
            </w:pPr>
          </w:p>
        </w:tc>
      </w:tr>
      <w:tr w:rsidR="005311F0" w14:paraId="6A044C54" w14:textId="77777777">
        <w:trPr>
          <w:trHeight w:val="20"/>
        </w:trPr>
        <w:tc>
          <w:tcPr>
            <w:tcW w:w="3318" w:type="dxa"/>
            <w:shd w:val="clear" w:color="auto" w:fill="F2F2F2"/>
          </w:tcPr>
          <w:p w14:paraId="31815967" w14:textId="77777777" w:rsidR="005311F0" w:rsidRDefault="00B71C9B">
            <w:pPr>
              <w:ind w:left="0"/>
              <w:jc w:val="both"/>
              <w:rPr>
                <w:sz w:val="20"/>
              </w:rPr>
            </w:pPr>
            <w:r>
              <w:rPr>
                <w:sz w:val="20"/>
              </w:rPr>
              <w:t>Отчество</w:t>
            </w:r>
          </w:p>
        </w:tc>
        <w:tc>
          <w:tcPr>
            <w:tcW w:w="6605" w:type="dxa"/>
            <w:gridSpan w:val="7"/>
          </w:tcPr>
          <w:p w14:paraId="4A4F9497" w14:textId="77777777" w:rsidR="005311F0" w:rsidRDefault="005311F0">
            <w:pPr>
              <w:ind w:left="0"/>
              <w:jc w:val="both"/>
              <w:rPr>
                <w:sz w:val="20"/>
              </w:rPr>
            </w:pPr>
          </w:p>
        </w:tc>
      </w:tr>
      <w:tr w:rsidR="005311F0" w14:paraId="13C73004" w14:textId="77777777">
        <w:trPr>
          <w:trHeight w:val="20"/>
        </w:trPr>
        <w:tc>
          <w:tcPr>
            <w:tcW w:w="3318" w:type="dxa"/>
            <w:shd w:val="clear" w:color="auto" w:fill="F2F2F2"/>
          </w:tcPr>
          <w:p w14:paraId="41F12CCC" w14:textId="77777777" w:rsidR="005311F0" w:rsidRDefault="00B71C9B">
            <w:pPr>
              <w:ind w:left="0"/>
              <w:jc w:val="both"/>
              <w:rPr>
                <w:sz w:val="20"/>
              </w:rPr>
            </w:pPr>
            <w:r>
              <w:rPr>
                <w:sz w:val="20"/>
              </w:rPr>
              <w:t>Дата рождения</w:t>
            </w:r>
          </w:p>
        </w:tc>
        <w:tc>
          <w:tcPr>
            <w:tcW w:w="1520" w:type="dxa"/>
            <w:tcBorders>
              <w:right w:val="single" w:sz="4" w:space="0" w:color="auto"/>
            </w:tcBorders>
          </w:tcPr>
          <w:p w14:paraId="5C5078BB" w14:textId="77777777" w:rsidR="005311F0" w:rsidRDefault="005311F0">
            <w:pPr>
              <w:ind w:left="0"/>
              <w:jc w:val="both"/>
              <w:rPr>
                <w:sz w:val="20"/>
              </w:rPr>
            </w:pPr>
          </w:p>
        </w:tc>
        <w:tc>
          <w:tcPr>
            <w:tcW w:w="1719" w:type="dxa"/>
            <w:tcBorders>
              <w:left w:val="single" w:sz="4" w:space="0" w:color="auto"/>
              <w:right w:val="single" w:sz="4" w:space="0" w:color="auto"/>
            </w:tcBorders>
            <w:shd w:val="clear" w:color="auto" w:fill="F2F2F2"/>
          </w:tcPr>
          <w:p w14:paraId="163489FC" w14:textId="77777777" w:rsidR="005311F0" w:rsidRDefault="00B71C9B">
            <w:pPr>
              <w:ind w:left="0"/>
              <w:jc w:val="both"/>
              <w:rPr>
                <w:sz w:val="20"/>
              </w:rPr>
            </w:pPr>
            <w:r>
              <w:rPr>
                <w:sz w:val="20"/>
              </w:rPr>
              <w:t>Место рождения</w:t>
            </w:r>
          </w:p>
        </w:tc>
        <w:tc>
          <w:tcPr>
            <w:tcW w:w="1393" w:type="dxa"/>
            <w:gridSpan w:val="2"/>
            <w:tcBorders>
              <w:left w:val="single" w:sz="4" w:space="0" w:color="auto"/>
              <w:right w:val="single" w:sz="4" w:space="0" w:color="auto"/>
            </w:tcBorders>
          </w:tcPr>
          <w:p w14:paraId="789E392C" w14:textId="77777777" w:rsidR="005311F0" w:rsidRDefault="005311F0">
            <w:pPr>
              <w:ind w:left="0"/>
              <w:jc w:val="both"/>
              <w:rPr>
                <w:sz w:val="20"/>
              </w:rPr>
            </w:pPr>
          </w:p>
        </w:tc>
        <w:tc>
          <w:tcPr>
            <w:tcW w:w="1612" w:type="dxa"/>
            <w:gridSpan w:val="2"/>
            <w:tcBorders>
              <w:left w:val="single" w:sz="4" w:space="0" w:color="auto"/>
              <w:right w:val="single" w:sz="4" w:space="0" w:color="auto"/>
            </w:tcBorders>
            <w:shd w:val="clear" w:color="auto" w:fill="F2F2F2"/>
          </w:tcPr>
          <w:p w14:paraId="690448C4" w14:textId="77777777" w:rsidR="005311F0" w:rsidRDefault="00B71C9B">
            <w:pPr>
              <w:ind w:left="0"/>
              <w:jc w:val="both"/>
              <w:rPr>
                <w:sz w:val="20"/>
              </w:rPr>
            </w:pPr>
            <w:r>
              <w:rPr>
                <w:sz w:val="20"/>
              </w:rPr>
              <w:t>Гражданство (подданство)</w:t>
            </w:r>
          </w:p>
        </w:tc>
        <w:tc>
          <w:tcPr>
            <w:tcW w:w="361" w:type="dxa"/>
            <w:tcBorders>
              <w:left w:val="single" w:sz="4" w:space="0" w:color="auto"/>
            </w:tcBorders>
          </w:tcPr>
          <w:p w14:paraId="646863BD" w14:textId="77777777" w:rsidR="005311F0" w:rsidRDefault="005311F0">
            <w:pPr>
              <w:ind w:left="0"/>
              <w:jc w:val="both"/>
              <w:rPr>
                <w:sz w:val="20"/>
              </w:rPr>
            </w:pPr>
          </w:p>
        </w:tc>
      </w:tr>
      <w:tr w:rsidR="005311F0" w14:paraId="4ED4001D" w14:textId="77777777">
        <w:tc>
          <w:tcPr>
            <w:tcW w:w="9923" w:type="dxa"/>
            <w:gridSpan w:val="8"/>
          </w:tcPr>
          <w:p w14:paraId="5B89C193" w14:textId="77777777" w:rsidR="005311F0" w:rsidRDefault="00B71C9B">
            <w:pPr>
              <w:ind w:left="0"/>
              <w:jc w:val="both"/>
              <w:rPr>
                <w:sz w:val="20"/>
              </w:rPr>
            </w:pPr>
            <w:r>
              <w:rPr>
                <w:sz w:val="20"/>
              </w:rPr>
              <w:t xml:space="preserve">                                </w:t>
            </w:r>
            <w:r>
              <w:rPr>
                <w:sz w:val="20"/>
                <w:lang w:val="en-US"/>
              </w:rPr>
              <w:t xml:space="preserve">□ </w:t>
            </w:r>
            <w:r>
              <w:rPr>
                <w:sz w:val="20"/>
              </w:rPr>
              <w:t xml:space="preserve"> резидент                </w:t>
            </w:r>
            <w:r>
              <w:rPr>
                <w:sz w:val="20"/>
                <w:lang w:val="en-US"/>
              </w:rPr>
              <w:t xml:space="preserve">□ </w:t>
            </w:r>
            <w:r>
              <w:rPr>
                <w:sz w:val="20"/>
              </w:rPr>
              <w:t xml:space="preserve"> нерезидент</w:t>
            </w:r>
          </w:p>
        </w:tc>
      </w:tr>
      <w:tr w:rsidR="005311F0" w14:paraId="467F77E1" w14:textId="77777777">
        <w:trPr>
          <w:trHeight w:val="287"/>
        </w:trPr>
        <w:tc>
          <w:tcPr>
            <w:tcW w:w="3318" w:type="dxa"/>
            <w:shd w:val="clear" w:color="auto" w:fill="F2F2F2"/>
          </w:tcPr>
          <w:p w14:paraId="36153EF7" w14:textId="77777777" w:rsidR="005311F0" w:rsidRDefault="00B71C9B">
            <w:pPr>
              <w:ind w:left="0"/>
              <w:jc w:val="both"/>
              <w:rPr>
                <w:sz w:val="20"/>
              </w:rPr>
            </w:pPr>
            <w:r>
              <w:rPr>
                <w:sz w:val="20"/>
              </w:rPr>
              <w:t>ИНН</w:t>
            </w:r>
          </w:p>
        </w:tc>
        <w:tc>
          <w:tcPr>
            <w:tcW w:w="6605" w:type="dxa"/>
            <w:gridSpan w:val="7"/>
          </w:tcPr>
          <w:p w14:paraId="681D48D1" w14:textId="77777777" w:rsidR="005311F0" w:rsidRDefault="005311F0">
            <w:pPr>
              <w:ind w:left="0"/>
              <w:jc w:val="both"/>
              <w:rPr>
                <w:sz w:val="20"/>
              </w:rPr>
            </w:pPr>
          </w:p>
        </w:tc>
      </w:tr>
      <w:tr w:rsidR="00622B77" w14:paraId="743740D5" w14:textId="77777777">
        <w:trPr>
          <w:trHeight w:val="255"/>
        </w:trPr>
        <w:tc>
          <w:tcPr>
            <w:tcW w:w="3318" w:type="dxa"/>
            <w:vMerge w:val="restart"/>
            <w:shd w:val="clear" w:color="auto" w:fill="F2F2F2"/>
          </w:tcPr>
          <w:p w14:paraId="2326D98B" w14:textId="77777777" w:rsidR="00622B77" w:rsidRDefault="00622B77">
            <w:pPr>
              <w:ind w:left="0"/>
              <w:jc w:val="both"/>
              <w:rPr>
                <w:sz w:val="20"/>
              </w:rPr>
            </w:pPr>
            <w:r>
              <w:rPr>
                <w:sz w:val="20"/>
              </w:rPr>
              <w:t>Документ, удостоверяющий личность</w:t>
            </w:r>
          </w:p>
        </w:tc>
        <w:tc>
          <w:tcPr>
            <w:tcW w:w="1520" w:type="dxa"/>
            <w:tcBorders>
              <w:bottom w:val="single" w:sz="4" w:space="0" w:color="auto"/>
              <w:right w:val="single" w:sz="4" w:space="0" w:color="auto"/>
            </w:tcBorders>
            <w:shd w:val="clear" w:color="auto" w:fill="F2F2F2"/>
          </w:tcPr>
          <w:p w14:paraId="24746511" w14:textId="77777777" w:rsidR="00622B77" w:rsidRDefault="00622B77">
            <w:pPr>
              <w:ind w:left="0"/>
              <w:jc w:val="both"/>
              <w:rPr>
                <w:sz w:val="20"/>
              </w:rPr>
            </w:pPr>
            <w:r>
              <w:rPr>
                <w:sz w:val="20"/>
              </w:rPr>
              <w:t>Вид документа</w:t>
            </w:r>
          </w:p>
        </w:tc>
        <w:tc>
          <w:tcPr>
            <w:tcW w:w="5085" w:type="dxa"/>
            <w:gridSpan w:val="6"/>
            <w:tcBorders>
              <w:left w:val="single" w:sz="4" w:space="0" w:color="auto"/>
              <w:bottom w:val="single" w:sz="4" w:space="0" w:color="auto"/>
            </w:tcBorders>
          </w:tcPr>
          <w:p w14:paraId="2056002A" w14:textId="77777777" w:rsidR="00622B77" w:rsidRDefault="00622B77">
            <w:pPr>
              <w:ind w:left="0"/>
              <w:jc w:val="both"/>
              <w:rPr>
                <w:sz w:val="20"/>
              </w:rPr>
            </w:pPr>
            <w:r>
              <w:rPr>
                <w:sz w:val="20"/>
              </w:rPr>
              <w:t>□ паспорт</w:t>
            </w:r>
          </w:p>
          <w:p w14:paraId="1E510D92" w14:textId="77777777" w:rsidR="00622B77" w:rsidRDefault="00622B77">
            <w:pPr>
              <w:ind w:left="0"/>
              <w:jc w:val="both"/>
              <w:rPr>
                <w:sz w:val="20"/>
              </w:rPr>
            </w:pPr>
            <w:r>
              <w:rPr>
                <w:sz w:val="20"/>
              </w:rPr>
              <w:t>□ документ, удостоверяющий личность иностранного гражданина</w:t>
            </w:r>
          </w:p>
          <w:p w14:paraId="26826A5D" w14:textId="77777777" w:rsidR="00622B77" w:rsidRDefault="00622B77">
            <w:pPr>
              <w:ind w:left="0"/>
              <w:jc w:val="both"/>
              <w:rPr>
                <w:sz w:val="20"/>
              </w:rPr>
            </w:pPr>
            <w:r>
              <w:rPr>
                <w:sz w:val="20"/>
                <w:lang w:val="en-US"/>
              </w:rPr>
              <w:t xml:space="preserve">□ </w:t>
            </w:r>
            <w:r>
              <w:rPr>
                <w:sz w:val="20"/>
              </w:rPr>
              <w:t>иной документ</w:t>
            </w:r>
          </w:p>
        </w:tc>
      </w:tr>
      <w:tr w:rsidR="00622B77" w14:paraId="6AEDD725" w14:textId="77777777" w:rsidTr="00A3323B">
        <w:trPr>
          <w:trHeight w:val="278"/>
        </w:trPr>
        <w:tc>
          <w:tcPr>
            <w:tcW w:w="3318" w:type="dxa"/>
            <w:vMerge/>
            <w:shd w:val="clear" w:color="auto" w:fill="F2F2F2"/>
          </w:tcPr>
          <w:p w14:paraId="06BF1D6C" w14:textId="77777777" w:rsidR="00622B77" w:rsidRDefault="00622B77">
            <w:pPr>
              <w:ind w:left="0"/>
              <w:rPr>
                <w:sz w:val="20"/>
              </w:rPr>
            </w:pPr>
          </w:p>
        </w:tc>
        <w:tc>
          <w:tcPr>
            <w:tcW w:w="1520" w:type="dxa"/>
            <w:tcBorders>
              <w:top w:val="single" w:sz="4" w:space="0" w:color="auto"/>
              <w:bottom w:val="single" w:sz="4" w:space="0" w:color="auto"/>
              <w:right w:val="single" w:sz="4" w:space="0" w:color="auto"/>
            </w:tcBorders>
            <w:shd w:val="clear" w:color="auto" w:fill="F2F2F2"/>
          </w:tcPr>
          <w:p w14:paraId="6CD87D64" w14:textId="77777777" w:rsidR="00622B77" w:rsidRDefault="00622B77">
            <w:pPr>
              <w:ind w:left="0"/>
              <w:rPr>
                <w:sz w:val="20"/>
              </w:rPr>
            </w:pPr>
            <w:r>
              <w:rPr>
                <w:sz w:val="20"/>
              </w:rPr>
              <w:t>серия</w:t>
            </w:r>
          </w:p>
        </w:tc>
        <w:tc>
          <w:tcPr>
            <w:tcW w:w="1879" w:type="dxa"/>
            <w:gridSpan w:val="2"/>
            <w:tcBorders>
              <w:top w:val="single" w:sz="4" w:space="0" w:color="auto"/>
              <w:left w:val="single" w:sz="4" w:space="0" w:color="auto"/>
              <w:bottom w:val="single" w:sz="4" w:space="0" w:color="auto"/>
              <w:right w:val="single" w:sz="4" w:space="0" w:color="auto"/>
            </w:tcBorders>
          </w:tcPr>
          <w:p w14:paraId="484F5845" w14:textId="77777777" w:rsidR="00622B77" w:rsidRDefault="00622B77">
            <w:pPr>
              <w:ind w:left="0"/>
              <w:rPr>
                <w:sz w:val="20"/>
              </w:rPr>
            </w:pPr>
          </w:p>
        </w:tc>
        <w:tc>
          <w:tcPr>
            <w:tcW w:w="168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6FA1B1F" w14:textId="77777777" w:rsidR="00622B77" w:rsidRDefault="00622B77">
            <w:pPr>
              <w:ind w:left="0"/>
              <w:rPr>
                <w:sz w:val="20"/>
              </w:rPr>
            </w:pPr>
            <w:r>
              <w:rPr>
                <w:sz w:val="20"/>
              </w:rPr>
              <w:t>номер</w:t>
            </w:r>
          </w:p>
        </w:tc>
        <w:tc>
          <w:tcPr>
            <w:tcW w:w="1519" w:type="dxa"/>
            <w:gridSpan w:val="2"/>
            <w:tcBorders>
              <w:top w:val="single" w:sz="4" w:space="0" w:color="auto"/>
              <w:left w:val="single" w:sz="4" w:space="0" w:color="auto"/>
              <w:bottom w:val="single" w:sz="4" w:space="0" w:color="auto"/>
            </w:tcBorders>
          </w:tcPr>
          <w:p w14:paraId="63EF35BF" w14:textId="77777777" w:rsidR="00622B77" w:rsidRDefault="00622B77">
            <w:pPr>
              <w:ind w:left="0"/>
              <w:rPr>
                <w:sz w:val="20"/>
              </w:rPr>
            </w:pPr>
          </w:p>
        </w:tc>
      </w:tr>
      <w:tr w:rsidR="00622B77" w14:paraId="67D0D695" w14:textId="77777777" w:rsidTr="00622B77">
        <w:trPr>
          <w:trHeight w:val="228"/>
        </w:trPr>
        <w:tc>
          <w:tcPr>
            <w:tcW w:w="3318" w:type="dxa"/>
            <w:vMerge/>
            <w:shd w:val="clear" w:color="auto" w:fill="F2F2F2"/>
          </w:tcPr>
          <w:p w14:paraId="4163A2D3" w14:textId="77777777" w:rsidR="00622B77" w:rsidRDefault="00622B77">
            <w:pPr>
              <w:ind w:left="0"/>
              <w:rPr>
                <w:sz w:val="20"/>
              </w:rPr>
            </w:pPr>
          </w:p>
        </w:tc>
        <w:tc>
          <w:tcPr>
            <w:tcW w:w="1520" w:type="dxa"/>
            <w:vMerge w:val="restart"/>
            <w:tcBorders>
              <w:top w:val="single" w:sz="4" w:space="0" w:color="auto"/>
              <w:right w:val="single" w:sz="4" w:space="0" w:color="auto"/>
            </w:tcBorders>
            <w:shd w:val="clear" w:color="auto" w:fill="F2F2F2"/>
            <w:vAlign w:val="center"/>
          </w:tcPr>
          <w:p w14:paraId="266A4036" w14:textId="77777777" w:rsidR="00622B77" w:rsidRDefault="00622B77" w:rsidP="00622B77">
            <w:pPr>
              <w:ind w:left="0"/>
              <w:rPr>
                <w:sz w:val="20"/>
              </w:rPr>
            </w:pPr>
            <w:r>
              <w:rPr>
                <w:sz w:val="20"/>
              </w:rPr>
              <w:t>выдан</w:t>
            </w:r>
          </w:p>
        </w:tc>
        <w:tc>
          <w:tcPr>
            <w:tcW w:w="1879" w:type="dxa"/>
            <w:gridSpan w:val="2"/>
            <w:tcBorders>
              <w:top w:val="single" w:sz="4" w:space="0" w:color="auto"/>
              <w:left w:val="single" w:sz="4" w:space="0" w:color="auto"/>
              <w:right w:val="single" w:sz="4" w:space="0" w:color="auto"/>
            </w:tcBorders>
            <w:shd w:val="clear" w:color="auto" w:fill="F2F2F2"/>
          </w:tcPr>
          <w:p w14:paraId="552E1D00" w14:textId="77777777" w:rsidR="00622B77" w:rsidRDefault="00622B77">
            <w:pPr>
              <w:ind w:left="0"/>
              <w:rPr>
                <w:sz w:val="20"/>
              </w:rPr>
            </w:pPr>
            <w:r>
              <w:rPr>
                <w:sz w:val="20"/>
              </w:rPr>
              <w:t>кем</w:t>
            </w:r>
          </w:p>
        </w:tc>
        <w:tc>
          <w:tcPr>
            <w:tcW w:w="3206" w:type="dxa"/>
            <w:gridSpan w:val="4"/>
            <w:tcBorders>
              <w:top w:val="single" w:sz="4" w:space="0" w:color="auto"/>
              <w:left w:val="single" w:sz="4" w:space="0" w:color="auto"/>
            </w:tcBorders>
          </w:tcPr>
          <w:p w14:paraId="651B6A7B" w14:textId="77777777" w:rsidR="00622B77" w:rsidRDefault="00622B77">
            <w:pPr>
              <w:ind w:left="0"/>
              <w:rPr>
                <w:sz w:val="20"/>
              </w:rPr>
            </w:pPr>
          </w:p>
        </w:tc>
      </w:tr>
      <w:tr w:rsidR="00622B77" w14:paraId="03C5EF00" w14:textId="77777777" w:rsidTr="009F01D0">
        <w:trPr>
          <w:trHeight w:val="270"/>
        </w:trPr>
        <w:tc>
          <w:tcPr>
            <w:tcW w:w="3318" w:type="dxa"/>
            <w:vMerge/>
          </w:tcPr>
          <w:p w14:paraId="51C51388" w14:textId="77777777" w:rsidR="00622B77" w:rsidRDefault="00622B77">
            <w:pPr>
              <w:ind w:left="0"/>
              <w:rPr>
                <w:sz w:val="20"/>
              </w:rPr>
            </w:pPr>
          </w:p>
        </w:tc>
        <w:tc>
          <w:tcPr>
            <w:tcW w:w="1520" w:type="dxa"/>
            <w:vMerge/>
            <w:tcBorders>
              <w:right w:val="single" w:sz="4" w:space="0" w:color="auto"/>
            </w:tcBorders>
          </w:tcPr>
          <w:p w14:paraId="108B167C" w14:textId="77777777" w:rsidR="00622B77" w:rsidRDefault="00622B77">
            <w:pPr>
              <w:ind w:left="0"/>
              <w:rPr>
                <w:sz w:val="20"/>
              </w:rPr>
            </w:pPr>
          </w:p>
        </w:tc>
        <w:tc>
          <w:tcPr>
            <w:tcW w:w="1879" w:type="dxa"/>
            <w:gridSpan w:val="2"/>
            <w:tcBorders>
              <w:left w:val="single" w:sz="4" w:space="0" w:color="auto"/>
              <w:bottom w:val="single" w:sz="4" w:space="0" w:color="auto"/>
              <w:right w:val="single" w:sz="4" w:space="0" w:color="auto"/>
            </w:tcBorders>
            <w:shd w:val="clear" w:color="auto" w:fill="F2F2F2"/>
          </w:tcPr>
          <w:p w14:paraId="42EA50DD" w14:textId="6C8A880B" w:rsidR="00622B77" w:rsidRDefault="00622B77">
            <w:pPr>
              <w:ind w:left="0"/>
              <w:rPr>
                <w:sz w:val="20"/>
              </w:rPr>
            </w:pPr>
            <w:r>
              <w:rPr>
                <w:sz w:val="20"/>
              </w:rPr>
              <w:t>код подразделения</w:t>
            </w:r>
          </w:p>
        </w:tc>
        <w:tc>
          <w:tcPr>
            <w:tcW w:w="3206" w:type="dxa"/>
            <w:gridSpan w:val="4"/>
            <w:tcBorders>
              <w:left w:val="single" w:sz="4" w:space="0" w:color="auto"/>
              <w:bottom w:val="single" w:sz="4" w:space="0" w:color="auto"/>
            </w:tcBorders>
          </w:tcPr>
          <w:p w14:paraId="322D0281" w14:textId="77777777" w:rsidR="00622B77" w:rsidRDefault="00622B77">
            <w:pPr>
              <w:ind w:left="0"/>
              <w:rPr>
                <w:sz w:val="20"/>
              </w:rPr>
            </w:pPr>
          </w:p>
        </w:tc>
      </w:tr>
      <w:tr w:rsidR="00622B77" w14:paraId="525E87C9" w14:textId="77777777" w:rsidTr="009F01D0">
        <w:trPr>
          <w:trHeight w:val="210"/>
        </w:trPr>
        <w:tc>
          <w:tcPr>
            <w:tcW w:w="3318" w:type="dxa"/>
            <w:vMerge/>
          </w:tcPr>
          <w:p w14:paraId="5B6E8833" w14:textId="77777777" w:rsidR="00622B77" w:rsidRDefault="00622B77">
            <w:pPr>
              <w:ind w:left="0"/>
              <w:rPr>
                <w:sz w:val="20"/>
              </w:rPr>
            </w:pPr>
          </w:p>
        </w:tc>
        <w:tc>
          <w:tcPr>
            <w:tcW w:w="1520" w:type="dxa"/>
            <w:vMerge/>
            <w:tcBorders>
              <w:right w:val="single" w:sz="4" w:space="0" w:color="auto"/>
            </w:tcBorders>
          </w:tcPr>
          <w:p w14:paraId="3A6BE505" w14:textId="77777777" w:rsidR="00622B77" w:rsidRDefault="00622B77">
            <w:pPr>
              <w:ind w:left="0"/>
              <w:rPr>
                <w:sz w:val="20"/>
              </w:rPr>
            </w:pPr>
          </w:p>
        </w:tc>
        <w:tc>
          <w:tcPr>
            <w:tcW w:w="1879" w:type="dxa"/>
            <w:gridSpan w:val="2"/>
            <w:tcBorders>
              <w:top w:val="single" w:sz="4" w:space="0" w:color="auto"/>
              <w:left w:val="single" w:sz="4" w:space="0" w:color="auto"/>
              <w:right w:val="single" w:sz="4" w:space="0" w:color="auto"/>
            </w:tcBorders>
            <w:shd w:val="clear" w:color="auto" w:fill="F2F2F2"/>
          </w:tcPr>
          <w:p w14:paraId="583DB826" w14:textId="77777777" w:rsidR="00622B77" w:rsidRDefault="00622B77">
            <w:pPr>
              <w:ind w:left="0"/>
              <w:rPr>
                <w:sz w:val="20"/>
              </w:rPr>
            </w:pPr>
            <w:r>
              <w:rPr>
                <w:sz w:val="20"/>
              </w:rPr>
              <w:t>когда</w:t>
            </w:r>
          </w:p>
        </w:tc>
        <w:tc>
          <w:tcPr>
            <w:tcW w:w="3206" w:type="dxa"/>
            <w:gridSpan w:val="4"/>
            <w:tcBorders>
              <w:top w:val="single" w:sz="4" w:space="0" w:color="auto"/>
              <w:left w:val="single" w:sz="4" w:space="0" w:color="auto"/>
            </w:tcBorders>
          </w:tcPr>
          <w:p w14:paraId="52CE60A5" w14:textId="77777777" w:rsidR="00622B77" w:rsidRDefault="00622B77">
            <w:pPr>
              <w:ind w:left="0"/>
              <w:rPr>
                <w:sz w:val="20"/>
              </w:rPr>
            </w:pPr>
          </w:p>
        </w:tc>
      </w:tr>
    </w:tbl>
    <w:p w14:paraId="0F8C0ECD" w14:textId="77777777" w:rsidR="005311F0" w:rsidRPr="00EE6576" w:rsidRDefault="00B71C9B" w:rsidP="00EE6576">
      <w:pPr>
        <w:ind w:left="0"/>
        <w:jc w:val="both"/>
        <w:rPr>
          <w:b/>
          <w:sz w:val="20"/>
        </w:rPr>
      </w:pPr>
      <w:r w:rsidRPr="00EE6576">
        <w:rPr>
          <w:b/>
          <w:sz w:val="20"/>
        </w:rPr>
        <w:t xml:space="preserve">   </w:t>
      </w:r>
    </w:p>
    <w:p w14:paraId="0B208DB7" w14:textId="589BD163" w:rsidR="005311F0" w:rsidRPr="00EE6576" w:rsidRDefault="00B71C9B" w:rsidP="00EE6576">
      <w:pPr>
        <w:ind w:left="0"/>
        <w:jc w:val="both"/>
        <w:rPr>
          <w:b/>
          <w:sz w:val="20"/>
        </w:rPr>
      </w:pPr>
      <w:r w:rsidRPr="00EE6576">
        <w:rPr>
          <w:b/>
          <w:sz w:val="20"/>
        </w:rPr>
        <w:t>3. Настоящим _______________________________ просит признать</w:t>
      </w:r>
      <w:r w:rsidR="00444E01" w:rsidRPr="00444E01">
        <w:rPr>
          <w:b/>
          <w:sz w:val="20"/>
        </w:rPr>
        <w:t xml:space="preserve"> </w:t>
      </w:r>
      <w:r w:rsidR="00444E01" w:rsidRPr="00EE6576">
        <w:rPr>
          <w:b/>
          <w:sz w:val="20"/>
        </w:rPr>
        <w:t xml:space="preserve">квалифицированным инвестором в </w:t>
      </w:r>
    </w:p>
    <w:p w14:paraId="7AE964A4" w14:textId="7C997F2F" w:rsidR="005311F0" w:rsidRPr="00EE6576" w:rsidRDefault="00B71C9B" w:rsidP="00EE6576">
      <w:pPr>
        <w:ind w:left="0"/>
        <w:jc w:val="both"/>
        <w:rPr>
          <w:sz w:val="20"/>
        </w:rPr>
      </w:pPr>
      <w:r w:rsidRPr="00EE6576">
        <w:rPr>
          <w:b/>
          <w:sz w:val="20"/>
        </w:rPr>
        <w:t xml:space="preserve">                       </w:t>
      </w:r>
      <w:r w:rsidR="00444E01">
        <w:rPr>
          <w:b/>
          <w:sz w:val="20"/>
        </w:rPr>
        <w:t xml:space="preserve">       </w:t>
      </w:r>
      <w:r w:rsidRPr="00EE6576">
        <w:rPr>
          <w:b/>
          <w:sz w:val="20"/>
        </w:rPr>
        <w:t xml:space="preserve">    </w:t>
      </w:r>
      <w:r w:rsidRPr="00EE6576">
        <w:rPr>
          <w:sz w:val="20"/>
        </w:rPr>
        <w:t>(наименование заявителя)</w:t>
      </w:r>
    </w:p>
    <w:p w14:paraId="66C6EC80" w14:textId="5B45E958" w:rsidR="005311F0" w:rsidRPr="00EE6576" w:rsidRDefault="00444E01" w:rsidP="00EE6576">
      <w:pPr>
        <w:ind w:left="0"/>
        <w:jc w:val="both"/>
        <w:rPr>
          <w:b/>
          <w:sz w:val="20"/>
        </w:rPr>
      </w:pPr>
      <w:r w:rsidRPr="00EE6576">
        <w:rPr>
          <w:b/>
          <w:sz w:val="20"/>
        </w:rPr>
        <w:t>отношении:</w:t>
      </w:r>
    </w:p>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23"/>
      </w:tblGrid>
      <w:tr w:rsidR="005311F0" w14:paraId="5AB0FFC2" w14:textId="77777777">
        <w:tc>
          <w:tcPr>
            <w:tcW w:w="9923" w:type="dxa"/>
            <w:shd w:val="clear" w:color="auto" w:fill="F2F2F2"/>
          </w:tcPr>
          <w:p w14:paraId="786BCD54" w14:textId="77777777" w:rsidR="005311F0" w:rsidRDefault="00B71C9B">
            <w:pPr>
              <w:ind w:left="0"/>
              <w:rPr>
                <w:sz w:val="20"/>
              </w:rPr>
            </w:pPr>
            <w:r>
              <w:rPr>
                <w:sz w:val="20"/>
              </w:rPr>
              <w:t>Перечень видов ценных бумаг, и (или) производных финансовых инструментов, и (или) перечень видов услуг, в отношении которых лицо обращается с просьбой быть признанным квалифицированным инвестором</w:t>
            </w:r>
          </w:p>
        </w:tc>
      </w:tr>
      <w:tr w:rsidR="005311F0" w14:paraId="22A062CA" w14:textId="77777777">
        <w:tc>
          <w:tcPr>
            <w:tcW w:w="9923" w:type="dxa"/>
          </w:tcPr>
          <w:p w14:paraId="53509336" w14:textId="77777777" w:rsidR="005311F0" w:rsidRDefault="005311F0">
            <w:pPr>
              <w:ind w:left="0"/>
              <w:rPr>
                <w:sz w:val="20"/>
              </w:rPr>
            </w:pPr>
          </w:p>
          <w:p w14:paraId="552C615F" w14:textId="77777777" w:rsidR="005311F0" w:rsidRDefault="005311F0">
            <w:pPr>
              <w:ind w:left="0"/>
              <w:rPr>
                <w:sz w:val="20"/>
              </w:rPr>
            </w:pPr>
          </w:p>
        </w:tc>
      </w:tr>
    </w:tbl>
    <w:p w14:paraId="7DFA9AB9" w14:textId="77777777" w:rsidR="005311F0" w:rsidRPr="00444E01" w:rsidRDefault="00B71C9B" w:rsidP="00444E01">
      <w:pPr>
        <w:ind w:left="0"/>
        <w:jc w:val="both"/>
        <w:rPr>
          <w:b/>
          <w:sz w:val="20"/>
        </w:rPr>
      </w:pPr>
      <w:r w:rsidRPr="00444E01">
        <w:rPr>
          <w:b/>
          <w:sz w:val="20"/>
        </w:rPr>
        <w:t xml:space="preserve">4. Заявитель осведомлен о повышенных рисках, связанных с финансовыми инструментами, об ограничениях, установленных законодательством Российской Федерации в отношении финансовых инструментов, предназначенных для квалифицированных инвесторов, и особенностях оказания услуг квалифицированным инвесторам. </w:t>
      </w:r>
    </w:p>
    <w:p w14:paraId="14B78E28" w14:textId="77777777" w:rsidR="00444E01" w:rsidRPr="00444E01" w:rsidRDefault="00B71C9B" w:rsidP="00444E01">
      <w:pPr>
        <w:ind w:left="0"/>
        <w:jc w:val="both"/>
        <w:rPr>
          <w:b/>
          <w:sz w:val="20"/>
        </w:rPr>
      </w:pPr>
      <w:r w:rsidRPr="00444E01">
        <w:rPr>
          <w:b/>
          <w:sz w:val="20"/>
        </w:rPr>
        <w:t xml:space="preserve">5. Требования, которым соответствует юридическое лицо для признания его квалифицированным инвестором. </w:t>
      </w:r>
    </w:p>
    <w:p w14:paraId="120EA605" w14:textId="24741788" w:rsidR="005311F0" w:rsidRPr="00444E01" w:rsidRDefault="00B71C9B" w:rsidP="00444E01">
      <w:pPr>
        <w:ind w:left="0"/>
        <w:jc w:val="both"/>
        <w:rPr>
          <w:sz w:val="20"/>
        </w:rPr>
      </w:pPr>
      <w:r w:rsidRPr="00444E01">
        <w:rPr>
          <w:sz w:val="20"/>
        </w:rPr>
        <w:t xml:space="preserve">Возможные основания для признания лица квалифицированным инвестором (отметить </w:t>
      </w:r>
      <w:r w:rsidRPr="00444E01">
        <w:rPr>
          <w:rFonts w:eastAsia="Wingdings"/>
          <w:sz w:val="20"/>
        </w:rPr>
        <w:t></w:t>
      </w:r>
      <w:r w:rsidRPr="00444E01">
        <w:rPr>
          <w:sz w:val="20"/>
        </w:rPr>
        <w:t xml:space="preserve"> нужное)</w:t>
      </w:r>
    </w:p>
    <w:tbl>
      <w:tblPr>
        <w:tblW w:w="9966" w:type="dxa"/>
        <w:tblInd w:w="-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66"/>
      </w:tblGrid>
      <w:tr w:rsidR="005311F0" w14:paraId="4471BF0F" w14:textId="77777777">
        <w:tc>
          <w:tcPr>
            <w:tcW w:w="9966" w:type="dxa"/>
          </w:tcPr>
          <w:p w14:paraId="5703B634" w14:textId="5ECAC854" w:rsidR="005311F0" w:rsidRPr="00444E01" w:rsidRDefault="00B71C9B" w:rsidP="00444E01">
            <w:pPr>
              <w:widowControl w:val="0"/>
              <w:numPr>
                <w:ilvl w:val="0"/>
                <w:numId w:val="36"/>
              </w:numPr>
              <w:shd w:val="clear" w:color="auto" w:fill="FFFFFF"/>
              <w:spacing w:before="58"/>
              <w:ind w:left="0"/>
              <w:rPr>
                <w:b/>
                <w:bCs/>
                <w:sz w:val="18"/>
                <w:szCs w:val="18"/>
              </w:rPr>
            </w:pPr>
            <w:r w:rsidRPr="00444E01">
              <w:rPr>
                <w:b/>
                <w:spacing w:val="-6"/>
                <w:sz w:val="18"/>
                <w:szCs w:val="18"/>
              </w:rPr>
              <w:t xml:space="preserve">Собственный капитал не менее 200 </w:t>
            </w:r>
            <w:r w:rsidR="00EE6576" w:rsidRPr="00444E01">
              <w:rPr>
                <w:b/>
                <w:spacing w:val="-6"/>
                <w:sz w:val="18"/>
                <w:szCs w:val="18"/>
              </w:rPr>
              <w:t xml:space="preserve">(двухсот) </w:t>
            </w:r>
            <w:r w:rsidRPr="00444E01">
              <w:rPr>
                <w:b/>
                <w:spacing w:val="-6"/>
                <w:sz w:val="18"/>
                <w:szCs w:val="18"/>
              </w:rPr>
              <w:t>миллионов рублей</w:t>
            </w:r>
          </w:p>
        </w:tc>
      </w:tr>
      <w:tr w:rsidR="005311F0" w14:paraId="64F53C0E" w14:textId="77777777">
        <w:tc>
          <w:tcPr>
            <w:tcW w:w="9966" w:type="dxa"/>
          </w:tcPr>
          <w:p w14:paraId="5ABB77F1" w14:textId="03F15FC1" w:rsidR="005311F0" w:rsidRDefault="00B71C9B">
            <w:pPr>
              <w:widowControl w:val="0"/>
              <w:numPr>
                <w:ilvl w:val="0"/>
                <w:numId w:val="36"/>
              </w:numPr>
              <w:shd w:val="clear" w:color="auto" w:fill="FFFFFF"/>
              <w:spacing w:before="67" w:line="216" w:lineRule="exact"/>
              <w:ind w:left="86"/>
              <w:jc w:val="both"/>
              <w:rPr>
                <w:b/>
                <w:bCs/>
                <w:sz w:val="18"/>
                <w:szCs w:val="18"/>
              </w:rPr>
            </w:pPr>
            <w:r w:rsidRPr="00444E01">
              <w:rPr>
                <w:b/>
                <w:spacing w:val="-6"/>
                <w:sz w:val="18"/>
                <w:szCs w:val="18"/>
              </w:rPr>
              <w:t>Факт совершения сделок</w:t>
            </w:r>
            <w:r>
              <w:rPr>
                <w:spacing w:val="-6"/>
                <w:sz w:val="18"/>
                <w:szCs w:val="18"/>
              </w:rPr>
              <w:t xml:space="preserve"> с ценными бумагами и (или) заключения договоров, являющихся производными </w:t>
            </w:r>
            <w:r>
              <w:rPr>
                <w:spacing w:val="-5"/>
                <w:sz w:val="18"/>
                <w:szCs w:val="18"/>
              </w:rPr>
              <w:t xml:space="preserve">финансовыми инструментами, за последние четыре квартала в среднем не реже пяти раз в квартал, но не реже одного раза в месяц (совокупная цена сделок (договоров) - не менее 50 </w:t>
            </w:r>
            <w:r w:rsidR="00EE6576">
              <w:rPr>
                <w:spacing w:val="-5"/>
                <w:sz w:val="18"/>
                <w:szCs w:val="18"/>
              </w:rPr>
              <w:t xml:space="preserve">(пятидесяти) </w:t>
            </w:r>
            <w:r>
              <w:rPr>
                <w:spacing w:val="-5"/>
                <w:sz w:val="18"/>
                <w:szCs w:val="18"/>
              </w:rPr>
              <w:t>миллионов рублей)</w:t>
            </w:r>
          </w:p>
        </w:tc>
      </w:tr>
      <w:tr w:rsidR="005311F0" w14:paraId="3EA44D49" w14:textId="77777777">
        <w:tc>
          <w:tcPr>
            <w:tcW w:w="9966" w:type="dxa"/>
          </w:tcPr>
          <w:p w14:paraId="2F0DC751" w14:textId="5DF32EBA" w:rsidR="005311F0" w:rsidRPr="000C207D" w:rsidRDefault="00B71C9B">
            <w:pPr>
              <w:widowControl w:val="0"/>
              <w:numPr>
                <w:ilvl w:val="0"/>
                <w:numId w:val="36"/>
              </w:numPr>
              <w:shd w:val="clear" w:color="auto" w:fill="FFFFFF"/>
              <w:spacing w:before="72" w:line="216" w:lineRule="exact"/>
              <w:ind w:left="86"/>
              <w:jc w:val="both"/>
              <w:rPr>
                <w:b/>
                <w:bCs/>
                <w:sz w:val="18"/>
                <w:szCs w:val="18"/>
              </w:rPr>
            </w:pPr>
            <w:r w:rsidRPr="000C207D">
              <w:rPr>
                <w:b/>
                <w:spacing w:val="-5"/>
                <w:sz w:val="18"/>
                <w:szCs w:val="18"/>
              </w:rPr>
              <w:t xml:space="preserve">Выручка, определяемая по данным бухгалтерской (финансовой) отчетности (национальных стандартов или правил ведения учета и составления отчетности для иностранного юридического лица) за последний </w:t>
            </w:r>
            <w:r w:rsidRPr="000C207D">
              <w:rPr>
                <w:b/>
                <w:sz w:val="18"/>
                <w:szCs w:val="18"/>
              </w:rPr>
              <w:t xml:space="preserve">завершенный отчетный год не менее 2 </w:t>
            </w:r>
            <w:r w:rsidR="00444E01" w:rsidRPr="000C207D">
              <w:rPr>
                <w:b/>
                <w:sz w:val="18"/>
                <w:szCs w:val="18"/>
              </w:rPr>
              <w:t xml:space="preserve">(двух) </w:t>
            </w:r>
            <w:r w:rsidRPr="000C207D">
              <w:rPr>
                <w:b/>
                <w:sz w:val="18"/>
                <w:szCs w:val="18"/>
              </w:rPr>
              <w:t>миллиардов рублей</w:t>
            </w:r>
          </w:p>
        </w:tc>
      </w:tr>
      <w:tr w:rsidR="005311F0" w14:paraId="695534F0" w14:textId="77777777">
        <w:tc>
          <w:tcPr>
            <w:tcW w:w="9966" w:type="dxa"/>
          </w:tcPr>
          <w:p w14:paraId="4035C1B6" w14:textId="6492621C" w:rsidR="005311F0" w:rsidRPr="000C207D" w:rsidRDefault="00B71C9B">
            <w:pPr>
              <w:widowControl w:val="0"/>
              <w:numPr>
                <w:ilvl w:val="0"/>
                <w:numId w:val="36"/>
              </w:numPr>
              <w:shd w:val="clear" w:color="auto" w:fill="FFFFFF"/>
              <w:spacing w:before="72" w:line="216" w:lineRule="exact"/>
              <w:ind w:left="86"/>
              <w:jc w:val="both"/>
              <w:rPr>
                <w:b/>
                <w:bCs/>
                <w:sz w:val="18"/>
                <w:szCs w:val="18"/>
              </w:rPr>
            </w:pPr>
            <w:r w:rsidRPr="000C207D">
              <w:rPr>
                <w:b/>
                <w:spacing w:val="-6"/>
                <w:sz w:val="18"/>
                <w:szCs w:val="18"/>
              </w:rPr>
              <w:t xml:space="preserve">Сумма активов по данным бухгалтерского учета (национальных стандартов или правил ведения учета и составления отчетности для иностранного юридического лица) за последний завершенный отчетный год не </w:t>
            </w:r>
            <w:r w:rsidRPr="000C207D">
              <w:rPr>
                <w:b/>
                <w:sz w:val="18"/>
                <w:szCs w:val="18"/>
              </w:rPr>
              <w:t xml:space="preserve">менее 2 </w:t>
            </w:r>
            <w:r w:rsidR="00444E01" w:rsidRPr="000C207D">
              <w:rPr>
                <w:b/>
                <w:sz w:val="18"/>
                <w:szCs w:val="18"/>
              </w:rPr>
              <w:t xml:space="preserve">(двух) </w:t>
            </w:r>
            <w:r w:rsidRPr="000C207D">
              <w:rPr>
                <w:b/>
                <w:sz w:val="18"/>
                <w:szCs w:val="18"/>
              </w:rPr>
              <w:t>миллиардов рублей.</w:t>
            </w:r>
          </w:p>
        </w:tc>
      </w:tr>
    </w:tbl>
    <w:p w14:paraId="04DCC284" w14:textId="6F55881C" w:rsidR="005311F0" w:rsidRPr="000C207D" w:rsidRDefault="00B71C9B">
      <w:pPr>
        <w:ind w:left="-77"/>
        <w:jc w:val="both"/>
        <w:rPr>
          <w:b/>
          <w:color w:val="000000"/>
          <w:sz w:val="20"/>
        </w:rPr>
      </w:pPr>
      <w:r w:rsidRPr="000C207D">
        <w:rPr>
          <w:b/>
          <w:color w:val="000000"/>
          <w:sz w:val="20"/>
        </w:rPr>
        <w:t xml:space="preserve">6. Заявитель обязуется предоставлять по запросу </w:t>
      </w:r>
      <w:r w:rsidR="00346C38" w:rsidRPr="000C207D">
        <w:rPr>
          <w:b/>
          <w:color w:val="000000"/>
          <w:sz w:val="20"/>
        </w:rPr>
        <w:t>АО «УК «ДИФ»</w:t>
      </w:r>
      <w:r w:rsidRPr="000C207D">
        <w:rPr>
          <w:b/>
          <w:color w:val="000000"/>
          <w:sz w:val="20"/>
        </w:rPr>
        <w:t xml:space="preserve"> информацию и документы, подтверждающие соответствие требованиям, соблюдение которых необходимо для подтверждения статуса квалифицированного инвестора, незамедлительно уведомлять </w:t>
      </w:r>
      <w:r w:rsidR="00346C38" w:rsidRPr="000C207D">
        <w:rPr>
          <w:b/>
          <w:color w:val="000000"/>
          <w:sz w:val="20"/>
        </w:rPr>
        <w:t>АО «УК «ДИФ»</w:t>
      </w:r>
      <w:r w:rsidRPr="000C207D">
        <w:rPr>
          <w:b/>
          <w:color w:val="000000"/>
          <w:sz w:val="20"/>
        </w:rPr>
        <w:t xml:space="preserve"> в случае изменения данных, предусмотренных разделом 1 заявления,</w:t>
      </w:r>
      <w:r w:rsidRPr="000C207D">
        <w:rPr>
          <w:sz w:val="20"/>
        </w:rPr>
        <w:t xml:space="preserve"> </w:t>
      </w:r>
      <w:r w:rsidRPr="000C207D">
        <w:rPr>
          <w:b/>
          <w:color w:val="000000"/>
          <w:sz w:val="20"/>
        </w:rPr>
        <w:t xml:space="preserve">а также уведомить </w:t>
      </w:r>
      <w:r w:rsidR="00346C38" w:rsidRPr="000C207D">
        <w:rPr>
          <w:b/>
          <w:color w:val="000000"/>
          <w:sz w:val="20"/>
        </w:rPr>
        <w:t>АО «УК «ДИФ»</w:t>
      </w:r>
      <w:r w:rsidRPr="000C207D">
        <w:rPr>
          <w:b/>
          <w:color w:val="000000"/>
          <w:sz w:val="20"/>
        </w:rPr>
        <w:t xml:space="preserve"> о несоблюдении требований, соответствие которым необходимо для признания лица квалифицированным инвестором, не позднее</w:t>
      </w:r>
      <w:r w:rsidR="00B53CE4">
        <w:rPr>
          <w:b/>
          <w:color w:val="000000"/>
          <w:sz w:val="20"/>
        </w:rPr>
        <w:t xml:space="preserve"> 1</w:t>
      </w:r>
      <w:r w:rsidRPr="000C207D">
        <w:rPr>
          <w:b/>
          <w:color w:val="000000"/>
          <w:sz w:val="20"/>
        </w:rPr>
        <w:t xml:space="preserve"> </w:t>
      </w:r>
      <w:r w:rsidR="00B53CE4">
        <w:rPr>
          <w:b/>
          <w:color w:val="000000"/>
          <w:sz w:val="20"/>
        </w:rPr>
        <w:t>(</w:t>
      </w:r>
      <w:r w:rsidRPr="000C207D">
        <w:rPr>
          <w:b/>
          <w:color w:val="000000"/>
          <w:sz w:val="20"/>
        </w:rPr>
        <w:t>одного</w:t>
      </w:r>
      <w:r w:rsidR="00B53CE4">
        <w:rPr>
          <w:b/>
          <w:color w:val="000000"/>
          <w:sz w:val="20"/>
        </w:rPr>
        <w:t>)</w:t>
      </w:r>
      <w:r w:rsidRPr="000C207D">
        <w:rPr>
          <w:b/>
          <w:color w:val="000000"/>
          <w:sz w:val="20"/>
        </w:rPr>
        <w:t xml:space="preserve"> рабочего дня</w:t>
      </w:r>
      <w:r w:rsidR="00B53CE4">
        <w:rPr>
          <w:b/>
          <w:color w:val="000000"/>
          <w:sz w:val="20"/>
        </w:rPr>
        <w:t xml:space="preserve"> </w:t>
      </w:r>
      <w:r w:rsidRPr="000C207D">
        <w:rPr>
          <w:b/>
          <w:color w:val="000000"/>
          <w:sz w:val="20"/>
        </w:rPr>
        <w:t>с даты выявления такого несоответствия.</w:t>
      </w:r>
    </w:p>
    <w:p w14:paraId="241F07F0" w14:textId="77777777" w:rsidR="005311F0" w:rsidRPr="000C207D" w:rsidRDefault="00B71C9B">
      <w:pPr>
        <w:ind w:left="-77"/>
        <w:jc w:val="both"/>
        <w:rPr>
          <w:b/>
          <w:color w:val="000000"/>
          <w:sz w:val="20"/>
        </w:rPr>
      </w:pPr>
      <w:r w:rsidRPr="000C207D">
        <w:rPr>
          <w:b/>
          <w:color w:val="000000"/>
          <w:sz w:val="20"/>
        </w:rPr>
        <w:t>7. Подтверждаю полноту и достоверность информации, содержащейся в настоящем заявлении и в предоставленных одновременно с ним документах.</w:t>
      </w:r>
    </w:p>
    <w:p w14:paraId="5DCC25F0" w14:textId="6833FCC4" w:rsidR="000C207D" w:rsidRPr="00CF25E3" w:rsidRDefault="00B71C9B" w:rsidP="000C207D">
      <w:pPr>
        <w:ind w:left="-77" w:right="-285"/>
        <w:jc w:val="both"/>
        <w:rPr>
          <w:b/>
          <w:color w:val="000000"/>
          <w:sz w:val="20"/>
        </w:rPr>
      </w:pPr>
      <w:r w:rsidRPr="000C207D">
        <w:rPr>
          <w:b/>
          <w:color w:val="000000"/>
          <w:sz w:val="20"/>
        </w:rPr>
        <w:t xml:space="preserve">8. </w:t>
      </w:r>
      <w:r w:rsidR="000C207D" w:rsidRPr="00CF25E3">
        <w:rPr>
          <w:b/>
          <w:color w:val="000000"/>
          <w:sz w:val="20"/>
        </w:rPr>
        <w:t xml:space="preserve">Все Уведомления, выписки из Реестра, иные документы прошу предоставлять </w:t>
      </w:r>
      <w:r w:rsidR="000C207D" w:rsidRPr="000C207D">
        <w:rPr>
          <w:color w:val="000000"/>
          <w:sz w:val="20"/>
        </w:rPr>
        <w:t>(нужное отметить)</w:t>
      </w:r>
      <w:r w:rsidR="000C207D" w:rsidRPr="00CF25E3">
        <w:rPr>
          <w:b/>
          <w:color w:val="000000"/>
          <w:sz w:val="20"/>
        </w:rPr>
        <w:t>:</w:t>
      </w:r>
    </w:p>
    <w:p w14:paraId="7BD842EC" w14:textId="77777777" w:rsidR="000C207D" w:rsidRPr="00CF25E3" w:rsidRDefault="000C207D" w:rsidP="000C207D">
      <w:pPr>
        <w:ind w:left="-77" w:right="-285"/>
        <w:rPr>
          <w:b/>
          <w:sz w:val="20"/>
        </w:rPr>
      </w:pPr>
      <w:r w:rsidRPr="00CF25E3">
        <w:rPr>
          <w:rFonts w:eastAsia="Wingdings"/>
          <w:sz w:val="20"/>
        </w:rPr>
        <w:t></w:t>
      </w:r>
      <w:r w:rsidRPr="00CF25E3">
        <w:rPr>
          <w:b/>
          <w:color w:val="000000"/>
          <w:sz w:val="20"/>
        </w:rPr>
        <w:t xml:space="preserve"> </w:t>
      </w:r>
      <w:r w:rsidRPr="00CF25E3">
        <w:rPr>
          <w:color w:val="000000"/>
          <w:sz w:val="20"/>
        </w:rPr>
        <w:t>заказным письмом по адресу:</w:t>
      </w:r>
      <w:r w:rsidRPr="00CF25E3">
        <w:rPr>
          <w:b/>
          <w:sz w:val="20"/>
        </w:rPr>
        <w:t xml:space="preserve"> __________________________________________________________</w:t>
      </w:r>
    </w:p>
    <w:p w14:paraId="328C56AA" w14:textId="77777777" w:rsidR="000C207D" w:rsidRPr="00CF25E3" w:rsidRDefault="000C207D" w:rsidP="000C207D">
      <w:pPr>
        <w:ind w:left="-77"/>
        <w:rPr>
          <w:color w:val="000000"/>
          <w:sz w:val="20"/>
        </w:rPr>
      </w:pPr>
      <w:r w:rsidRPr="00CF25E3">
        <w:rPr>
          <w:rFonts w:eastAsia="Wingdings"/>
          <w:sz w:val="20"/>
        </w:rPr>
        <w:t></w:t>
      </w:r>
      <w:r w:rsidRPr="00CF25E3">
        <w:rPr>
          <w:b/>
          <w:color w:val="000000"/>
          <w:sz w:val="20"/>
        </w:rPr>
        <w:t xml:space="preserve"> </w:t>
      </w:r>
      <w:r w:rsidRPr="00CF25E3">
        <w:rPr>
          <w:color w:val="000000"/>
          <w:sz w:val="20"/>
        </w:rPr>
        <w:t xml:space="preserve">в офисе АО «УК «ДИФ» </w:t>
      </w:r>
    </w:p>
    <w:p w14:paraId="4CE58635" w14:textId="77777777" w:rsidR="000C207D" w:rsidRPr="00CF25E3" w:rsidRDefault="000C207D" w:rsidP="000C207D">
      <w:pPr>
        <w:ind w:left="-77"/>
        <w:rPr>
          <w:color w:val="000000"/>
          <w:sz w:val="20"/>
        </w:rPr>
      </w:pPr>
      <w:r w:rsidRPr="00CF25E3">
        <w:rPr>
          <w:rFonts w:eastAsia="Wingdings"/>
          <w:sz w:val="20"/>
        </w:rPr>
        <w:t></w:t>
      </w:r>
      <w:r w:rsidRPr="00CF25E3">
        <w:rPr>
          <w:b/>
          <w:color w:val="000000"/>
          <w:sz w:val="20"/>
        </w:rPr>
        <w:t xml:space="preserve"> </w:t>
      </w:r>
      <w:r w:rsidRPr="00CF25E3">
        <w:rPr>
          <w:color w:val="000000"/>
          <w:sz w:val="20"/>
        </w:rPr>
        <w:t>направить по электронной почте: ______________________________(адрес e-mail)</w:t>
      </w:r>
    </w:p>
    <w:p w14:paraId="456DC623" w14:textId="7F2B7AA3" w:rsidR="005311F0" w:rsidRDefault="005311F0" w:rsidP="000C207D">
      <w:pPr>
        <w:ind w:left="-77"/>
        <w:jc w:val="both"/>
        <w:rPr>
          <w:b/>
          <w:color w:val="000000"/>
          <w:sz w:val="20"/>
        </w:rPr>
      </w:pPr>
    </w:p>
    <w:p w14:paraId="529CF282" w14:textId="77777777" w:rsidR="008A564C" w:rsidRPr="00CF25E3" w:rsidRDefault="008A564C" w:rsidP="008A564C">
      <w:pPr>
        <w:ind w:left="0"/>
        <w:jc w:val="both"/>
        <w:rPr>
          <w:color w:val="000000"/>
          <w:sz w:val="20"/>
        </w:rPr>
      </w:pP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55"/>
        <w:gridCol w:w="5386"/>
        <w:gridCol w:w="2977"/>
      </w:tblGrid>
      <w:tr w:rsidR="008A564C" w:rsidRPr="008A564C" w14:paraId="20DC5B44" w14:textId="77777777" w:rsidTr="002C2814">
        <w:tc>
          <w:tcPr>
            <w:tcW w:w="1555" w:type="dxa"/>
            <w:shd w:val="clear" w:color="auto" w:fill="F2F2F2"/>
          </w:tcPr>
          <w:p w14:paraId="6A1037CC" w14:textId="77777777" w:rsidR="008A564C" w:rsidRPr="008A564C" w:rsidRDefault="008A564C" w:rsidP="002C2814">
            <w:pPr>
              <w:ind w:left="0"/>
              <w:jc w:val="center"/>
              <w:rPr>
                <w:sz w:val="18"/>
                <w:szCs w:val="18"/>
              </w:rPr>
            </w:pPr>
            <w:r w:rsidRPr="008A564C">
              <w:rPr>
                <w:sz w:val="18"/>
                <w:szCs w:val="18"/>
              </w:rPr>
              <w:t>Подпись</w:t>
            </w:r>
          </w:p>
        </w:tc>
        <w:tc>
          <w:tcPr>
            <w:tcW w:w="5386" w:type="dxa"/>
            <w:shd w:val="clear" w:color="auto" w:fill="F2F2F2"/>
          </w:tcPr>
          <w:p w14:paraId="0B396D65" w14:textId="71DF3DE7" w:rsidR="008A564C" w:rsidRPr="008A564C" w:rsidRDefault="008A564C" w:rsidP="002C2814">
            <w:pPr>
              <w:ind w:left="0"/>
              <w:jc w:val="center"/>
              <w:rPr>
                <w:sz w:val="18"/>
                <w:szCs w:val="18"/>
              </w:rPr>
            </w:pPr>
            <w:r w:rsidRPr="008A564C">
              <w:rPr>
                <w:sz w:val="18"/>
                <w:szCs w:val="18"/>
              </w:rPr>
              <w:t>Фамилия, имя, отчество представителя юридического лица</w:t>
            </w:r>
          </w:p>
        </w:tc>
        <w:tc>
          <w:tcPr>
            <w:tcW w:w="2977" w:type="dxa"/>
            <w:shd w:val="clear" w:color="auto" w:fill="F2F2F2"/>
          </w:tcPr>
          <w:p w14:paraId="35267ED4" w14:textId="77777777" w:rsidR="008A564C" w:rsidRPr="008A564C" w:rsidRDefault="008A564C" w:rsidP="002C2814">
            <w:pPr>
              <w:ind w:left="0"/>
              <w:jc w:val="center"/>
              <w:rPr>
                <w:sz w:val="18"/>
                <w:szCs w:val="18"/>
              </w:rPr>
            </w:pPr>
            <w:r w:rsidRPr="008A564C">
              <w:rPr>
                <w:sz w:val="18"/>
                <w:szCs w:val="18"/>
              </w:rPr>
              <w:t>Дата заполнения Заявления</w:t>
            </w:r>
          </w:p>
        </w:tc>
      </w:tr>
      <w:tr w:rsidR="008A564C" w:rsidRPr="008A564C" w14:paraId="52B1BDDC" w14:textId="77777777" w:rsidTr="002C2814">
        <w:trPr>
          <w:trHeight w:val="364"/>
        </w:trPr>
        <w:tc>
          <w:tcPr>
            <w:tcW w:w="1555" w:type="dxa"/>
          </w:tcPr>
          <w:p w14:paraId="40A607C9" w14:textId="77777777" w:rsidR="008A564C" w:rsidRPr="008A564C" w:rsidRDefault="008A564C" w:rsidP="002C2814">
            <w:pPr>
              <w:ind w:left="0"/>
              <w:jc w:val="center"/>
              <w:rPr>
                <w:sz w:val="18"/>
                <w:szCs w:val="18"/>
              </w:rPr>
            </w:pPr>
          </w:p>
          <w:p w14:paraId="3C8579D2" w14:textId="77777777" w:rsidR="008A564C" w:rsidRPr="008A564C" w:rsidRDefault="008A564C" w:rsidP="002C2814">
            <w:pPr>
              <w:ind w:left="0"/>
              <w:jc w:val="center"/>
              <w:rPr>
                <w:sz w:val="18"/>
                <w:szCs w:val="18"/>
              </w:rPr>
            </w:pPr>
          </w:p>
          <w:p w14:paraId="679F31EC" w14:textId="77777777" w:rsidR="008A564C" w:rsidRPr="008A564C" w:rsidRDefault="008A564C" w:rsidP="002C2814">
            <w:pPr>
              <w:ind w:left="0"/>
              <w:jc w:val="center"/>
              <w:rPr>
                <w:sz w:val="18"/>
                <w:szCs w:val="18"/>
              </w:rPr>
            </w:pPr>
          </w:p>
        </w:tc>
        <w:tc>
          <w:tcPr>
            <w:tcW w:w="5386" w:type="dxa"/>
          </w:tcPr>
          <w:p w14:paraId="614B1342" w14:textId="77777777" w:rsidR="008A564C" w:rsidRPr="008A564C" w:rsidRDefault="008A564C" w:rsidP="002C2814">
            <w:pPr>
              <w:ind w:left="0"/>
              <w:jc w:val="center"/>
              <w:rPr>
                <w:sz w:val="18"/>
                <w:szCs w:val="18"/>
              </w:rPr>
            </w:pPr>
          </w:p>
        </w:tc>
        <w:tc>
          <w:tcPr>
            <w:tcW w:w="2977" w:type="dxa"/>
          </w:tcPr>
          <w:p w14:paraId="182EB3BB" w14:textId="77777777" w:rsidR="008A564C" w:rsidRPr="008A564C" w:rsidRDefault="008A564C" w:rsidP="002C2814">
            <w:pPr>
              <w:ind w:left="0"/>
              <w:jc w:val="center"/>
              <w:rPr>
                <w:sz w:val="18"/>
                <w:szCs w:val="18"/>
              </w:rPr>
            </w:pPr>
          </w:p>
        </w:tc>
      </w:tr>
    </w:tbl>
    <w:p w14:paraId="07CD9238" w14:textId="77777777" w:rsidR="008A564C" w:rsidRDefault="008A564C" w:rsidP="008A564C">
      <w:pPr>
        <w:ind w:left="0"/>
        <w:rPr>
          <w:sz w:val="20"/>
        </w:rPr>
      </w:pPr>
    </w:p>
    <w:p w14:paraId="746F1408" w14:textId="77777777" w:rsidR="008A564C" w:rsidRDefault="008A564C" w:rsidP="008A564C">
      <w:pPr>
        <w:ind w:left="0"/>
        <w:jc w:val="center"/>
        <w:rPr>
          <w:sz w:val="20"/>
        </w:rPr>
      </w:pP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55"/>
        <w:gridCol w:w="5386"/>
        <w:gridCol w:w="2977"/>
      </w:tblGrid>
      <w:tr w:rsidR="008A564C" w:rsidRPr="00EE6576" w14:paraId="51DC7107" w14:textId="77777777" w:rsidTr="002C2814">
        <w:tc>
          <w:tcPr>
            <w:tcW w:w="1555" w:type="dxa"/>
            <w:shd w:val="clear" w:color="auto" w:fill="F2F2F2"/>
          </w:tcPr>
          <w:p w14:paraId="64605EC1" w14:textId="77777777" w:rsidR="008A564C" w:rsidRPr="00EE6576" w:rsidRDefault="008A564C" w:rsidP="002C2814">
            <w:pPr>
              <w:ind w:left="0"/>
              <w:jc w:val="center"/>
              <w:rPr>
                <w:sz w:val="18"/>
                <w:szCs w:val="18"/>
              </w:rPr>
            </w:pPr>
            <w:r w:rsidRPr="00EE6576">
              <w:rPr>
                <w:sz w:val="18"/>
                <w:szCs w:val="18"/>
              </w:rPr>
              <w:t>Подпись</w:t>
            </w:r>
          </w:p>
        </w:tc>
        <w:tc>
          <w:tcPr>
            <w:tcW w:w="5386" w:type="dxa"/>
            <w:shd w:val="clear" w:color="auto" w:fill="F2F2F2"/>
          </w:tcPr>
          <w:p w14:paraId="60200906" w14:textId="77777777" w:rsidR="008A564C" w:rsidRPr="00EE6576" w:rsidRDefault="008A564C" w:rsidP="002C2814">
            <w:pPr>
              <w:ind w:left="0"/>
              <w:jc w:val="center"/>
              <w:rPr>
                <w:sz w:val="18"/>
                <w:szCs w:val="18"/>
              </w:rPr>
            </w:pPr>
            <w:r w:rsidRPr="00EE6576">
              <w:rPr>
                <w:sz w:val="18"/>
                <w:szCs w:val="18"/>
              </w:rPr>
              <w:t>Инициалы, фамилия сотрудника, принявшего заявление</w:t>
            </w:r>
          </w:p>
        </w:tc>
        <w:tc>
          <w:tcPr>
            <w:tcW w:w="2977" w:type="dxa"/>
            <w:shd w:val="clear" w:color="auto" w:fill="F2F2F2"/>
          </w:tcPr>
          <w:p w14:paraId="48070F22" w14:textId="77777777" w:rsidR="008A564C" w:rsidRPr="00EE6576" w:rsidRDefault="008A564C" w:rsidP="002C2814">
            <w:pPr>
              <w:ind w:left="0"/>
              <w:jc w:val="center"/>
              <w:rPr>
                <w:sz w:val="18"/>
                <w:szCs w:val="18"/>
              </w:rPr>
            </w:pPr>
            <w:r w:rsidRPr="00EE6576">
              <w:rPr>
                <w:sz w:val="18"/>
                <w:szCs w:val="18"/>
              </w:rPr>
              <w:t>Дата принятия Заявления</w:t>
            </w:r>
          </w:p>
        </w:tc>
      </w:tr>
      <w:tr w:rsidR="008A564C" w:rsidRPr="00EE6576" w14:paraId="51D4526F" w14:textId="77777777" w:rsidTr="002C2814">
        <w:trPr>
          <w:trHeight w:val="465"/>
        </w:trPr>
        <w:tc>
          <w:tcPr>
            <w:tcW w:w="1555" w:type="dxa"/>
          </w:tcPr>
          <w:p w14:paraId="10E9060B" w14:textId="77777777" w:rsidR="008A564C" w:rsidRPr="00EE6576" w:rsidRDefault="008A564C" w:rsidP="002C2814">
            <w:pPr>
              <w:ind w:left="0"/>
              <w:jc w:val="center"/>
              <w:rPr>
                <w:sz w:val="18"/>
                <w:szCs w:val="18"/>
              </w:rPr>
            </w:pPr>
          </w:p>
          <w:p w14:paraId="56998812" w14:textId="77777777" w:rsidR="008A564C" w:rsidRPr="00EE6576" w:rsidRDefault="008A564C" w:rsidP="002C2814">
            <w:pPr>
              <w:ind w:left="0"/>
              <w:jc w:val="center"/>
              <w:rPr>
                <w:sz w:val="18"/>
                <w:szCs w:val="18"/>
              </w:rPr>
            </w:pPr>
          </w:p>
          <w:p w14:paraId="5B05FD98" w14:textId="77777777" w:rsidR="008A564C" w:rsidRPr="00EE6576" w:rsidRDefault="008A564C" w:rsidP="002C2814">
            <w:pPr>
              <w:ind w:left="0"/>
              <w:jc w:val="center"/>
              <w:rPr>
                <w:sz w:val="18"/>
                <w:szCs w:val="18"/>
              </w:rPr>
            </w:pPr>
          </w:p>
        </w:tc>
        <w:tc>
          <w:tcPr>
            <w:tcW w:w="5386" w:type="dxa"/>
          </w:tcPr>
          <w:p w14:paraId="0FDE8F02" w14:textId="77777777" w:rsidR="008A564C" w:rsidRPr="00EE6576" w:rsidRDefault="008A564C" w:rsidP="002C2814">
            <w:pPr>
              <w:ind w:left="0"/>
              <w:jc w:val="center"/>
              <w:rPr>
                <w:sz w:val="18"/>
                <w:szCs w:val="18"/>
              </w:rPr>
            </w:pPr>
          </w:p>
        </w:tc>
        <w:tc>
          <w:tcPr>
            <w:tcW w:w="2977" w:type="dxa"/>
          </w:tcPr>
          <w:p w14:paraId="6820EA95" w14:textId="77777777" w:rsidR="008A564C" w:rsidRPr="00EE6576" w:rsidRDefault="008A564C" w:rsidP="002C2814">
            <w:pPr>
              <w:ind w:left="0"/>
              <w:jc w:val="center"/>
              <w:rPr>
                <w:sz w:val="18"/>
                <w:szCs w:val="18"/>
              </w:rPr>
            </w:pPr>
          </w:p>
        </w:tc>
      </w:tr>
    </w:tbl>
    <w:p w14:paraId="596B5346" w14:textId="77777777" w:rsidR="008A564C" w:rsidRDefault="008A564C" w:rsidP="008A564C">
      <w:pPr>
        <w:tabs>
          <w:tab w:val="left" w:pos="851"/>
        </w:tabs>
        <w:spacing w:line="360" w:lineRule="auto"/>
        <w:ind w:left="0"/>
        <w:jc w:val="both"/>
        <w:rPr>
          <w:sz w:val="22"/>
          <w:szCs w:val="22"/>
        </w:rPr>
      </w:pPr>
    </w:p>
    <w:p w14:paraId="08792F18" w14:textId="77777777" w:rsidR="005311F0" w:rsidRDefault="00B71C9B">
      <w:pPr>
        <w:ind w:left="0"/>
        <w:rPr>
          <w:sz w:val="18"/>
          <w:szCs w:val="18"/>
        </w:rPr>
      </w:pPr>
      <w:r>
        <w:rPr>
          <w:sz w:val="18"/>
          <w:szCs w:val="18"/>
        </w:rPr>
        <w:br w:type="page" w:clear="all"/>
      </w:r>
    </w:p>
    <w:p w14:paraId="2C1063B1" w14:textId="77777777" w:rsidR="005311F0" w:rsidRDefault="00B71C9B">
      <w:pPr>
        <w:ind w:left="0"/>
        <w:jc w:val="right"/>
        <w:rPr>
          <w:sz w:val="18"/>
          <w:szCs w:val="18"/>
        </w:rPr>
      </w:pPr>
      <w:r>
        <w:rPr>
          <w:sz w:val="18"/>
          <w:szCs w:val="18"/>
        </w:rPr>
        <w:lastRenderedPageBreak/>
        <w:t xml:space="preserve">Приложение №3 </w:t>
      </w:r>
    </w:p>
    <w:p w14:paraId="0BCD4B14" w14:textId="12980E1D" w:rsidR="005311F0" w:rsidRDefault="00B71C9B">
      <w:pPr>
        <w:ind w:left="0"/>
        <w:jc w:val="right"/>
        <w:rPr>
          <w:sz w:val="18"/>
          <w:szCs w:val="18"/>
        </w:rPr>
      </w:pPr>
      <w:r>
        <w:rPr>
          <w:sz w:val="18"/>
          <w:szCs w:val="18"/>
        </w:rPr>
        <w:t xml:space="preserve">к Регламенту признания лиц </w:t>
      </w:r>
    </w:p>
    <w:p w14:paraId="5DC60692" w14:textId="77777777" w:rsidR="005311F0" w:rsidRDefault="00B71C9B">
      <w:pPr>
        <w:ind w:left="0"/>
        <w:jc w:val="right"/>
        <w:rPr>
          <w:sz w:val="18"/>
          <w:szCs w:val="18"/>
        </w:rPr>
      </w:pPr>
      <w:r>
        <w:rPr>
          <w:sz w:val="18"/>
          <w:szCs w:val="18"/>
        </w:rPr>
        <w:t xml:space="preserve">квалифицированными инвесторами </w:t>
      </w:r>
    </w:p>
    <w:p w14:paraId="10F6F3BF" w14:textId="6E621FD6" w:rsidR="005311F0" w:rsidRDefault="00181A38">
      <w:pPr>
        <w:ind w:left="0"/>
        <w:jc w:val="right"/>
        <w:rPr>
          <w:sz w:val="18"/>
          <w:szCs w:val="18"/>
        </w:rPr>
      </w:pPr>
      <w:r>
        <w:rPr>
          <w:sz w:val="18"/>
          <w:szCs w:val="18"/>
        </w:rPr>
        <w:t>АО «УК «ДИФ»</w:t>
      </w:r>
    </w:p>
    <w:p w14:paraId="65407979" w14:textId="77777777" w:rsidR="004E6118" w:rsidRPr="002C2814" w:rsidRDefault="004E6118" w:rsidP="004E6118">
      <w:pPr>
        <w:ind w:left="1416" w:firstLine="708"/>
        <w:jc w:val="right"/>
        <w:rPr>
          <w:i/>
          <w:sz w:val="18"/>
          <w:szCs w:val="18"/>
        </w:rPr>
      </w:pPr>
      <w:r w:rsidRPr="002C2814">
        <w:rPr>
          <w:i/>
          <w:sz w:val="18"/>
          <w:szCs w:val="18"/>
        </w:rPr>
        <w:t>(форма)</w:t>
      </w:r>
    </w:p>
    <w:p w14:paraId="6CF19EA8" w14:textId="77777777" w:rsidR="005311F0" w:rsidRDefault="005311F0">
      <w:pPr>
        <w:tabs>
          <w:tab w:val="left" w:pos="851"/>
        </w:tabs>
        <w:spacing w:line="360" w:lineRule="auto"/>
        <w:ind w:left="0"/>
        <w:jc w:val="both"/>
        <w:rPr>
          <w:sz w:val="22"/>
          <w:szCs w:val="22"/>
        </w:rPr>
      </w:pPr>
    </w:p>
    <w:tbl>
      <w:tblPr>
        <w:tblW w:w="10046" w:type="dxa"/>
        <w:tblInd w:w="93" w:type="dxa"/>
        <w:tblLook w:val="04A0" w:firstRow="1" w:lastRow="0" w:firstColumn="1" w:lastColumn="0" w:noHBand="0" w:noVBand="1"/>
      </w:tblPr>
      <w:tblGrid>
        <w:gridCol w:w="708"/>
        <w:gridCol w:w="2426"/>
        <w:gridCol w:w="4585"/>
        <w:gridCol w:w="2327"/>
      </w:tblGrid>
      <w:tr w:rsidR="005311F0" w14:paraId="6C9BFD8B" w14:textId="77777777">
        <w:trPr>
          <w:trHeight w:val="662"/>
        </w:trPr>
        <w:tc>
          <w:tcPr>
            <w:tcW w:w="10046" w:type="dxa"/>
            <w:gridSpan w:val="4"/>
            <w:tcBorders>
              <w:top w:val="none" w:sz="4" w:space="0" w:color="000000"/>
              <w:left w:val="none" w:sz="4" w:space="0" w:color="000000"/>
              <w:bottom w:val="none" w:sz="4" w:space="0" w:color="000000"/>
              <w:right w:val="none" w:sz="4" w:space="0" w:color="000000"/>
            </w:tcBorders>
            <w:vAlign w:val="bottom"/>
          </w:tcPr>
          <w:p w14:paraId="0C607CAF" w14:textId="77777777" w:rsidR="005311F0" w:rsidRDefault="00B71C9B">
            <w:pPr>
              <w:ind w:left="0"/>
              <w:jc w:val="center"/>
              <w:rPr>
                <w:b/>
                <w:bCs/>
                <w:color w:val="000000"/>
                <w:sz w:val="22"/>
                <w:szCs w:val="22"/>
              </w:rPr>
            </w:pPr>
            <w:bookmarkStart w:id="39" w:name="RANGE!A1:D30"/>
            <w:bookmarkEnd w:id="39"/>
            <w:r>
              <w:rPr>
                <w:b/>
                <w:bCs/>
                <w:color w:val="000000"/>
                <w:sz w:val="22"/>
                <w:szCs w:val="22"/>
              </w:rPr>
              <w:t>Журнал регистрации заявлений о признании лица квалифицированным инвестором/о подтверждении статуса квалифицированного инвестора</w:t>
            </w:r>
          </w:p>
        </w:tc>
      </w:tr>
      <w:tr w:rsidR="005311F0" w14:paraId="070D60E9" w14:textId="77777777">
        <w:trPr>
          <w:trHeight w:val="278"/>
        </w:trPr>
        <w:tc>
          <w:tcPr>
            <w:tcW w:w="708" w:type="dxa"/>
            <w:tcBorders>
              <w:top w:val="none" w:sz="4" w:space="0" w:color="000000"/>
              <w:left w:val="none" w:sz="4" w:space="0" w:color="000000"/>
              <w:bottom w:val="none" w:sz="4" w:space="0" w:color="000000"/>
              <w:right w:val="none" w:sz="4" w:space="0" w:color="000000"/>
            </w:tcBorders>
            <w:noWrap/>
            <w:vAlign w:val="bottom"/>
          </w:tcPr>
          <w:p w14:paraId="375AB1A3" w14:textId="77777777" w:rsidR="005311F0" w:rsidRDefault="005311F0">
            <w:pPr>
              <w:ind w:left="0"/>
              <w:jc w:val="center"/>
              <w:rPr>
                <w:b/>
                <w:bCs/>
                <w:color w:val="000000"/>
                <w:szCs w:val="24"/>
              </w:rPr>
            </w:pPr>
          </w:p>
        </w:tc>
        <w:tc>
          <w:tcPr>
            <w:tcW w:w="2426" w:type="dxa"/>
            <w:tcBorders>
              <w:top w:val="none" w:sz="4" w:space="0" w:color="000000"/>
              <w:left w:val="none" w:sz="4" w:space="0" w:color="000000"/>
              <w:bottom w:val="none" w:sz="4" w:space="0" w:color="000000"/>
              <w:right w:val="none" w:sz="4" w:space="0" w:color="000000"/>
            </w:tcBorders>
            <w:noWrap/>
            <w:vAlign w:val="bottom"/>
          </w:tcPr>
          <w:p w14:paraId="2D5D82AC" w14:textId="77777777" w:rsidR="005311F0" w:rsidRDefault="005311F0">
            <w:pPr>
              <w:ind w:left="0"/>
              <w:jc w:val="center"/>
              <w:rPr>
                <w:b/>
                <w:bCs/>
                <w:color w:val="000000"/>
                <w:szCs w:val="24"/>
              </w:rPr>
            </w:pPr>
          </w:p>
        </w:tc>
        <w:tc>
          <w:tcPr>
            <w:tcW w:w="4585" w:type="dxa"/>
            <w:tcBorders>
              <w:top w:val="none" w:sz="4" w:space="0" w:color="000000"/>
              <w:left w:val="none" w:sz="4" w:space="0" w:color="000000"/>
              <w:bottom w:val="none" w:sz="4" w:space="0" w:color="000000"/>
              <w:right w:val="none" w:sz="4" w:space="0" w:color="000000"/>
            </w:tcBorders>
            <w:noWrap/>
            <w:vAlign w:val="bottom"/>
          </w:tcPr>
          <w:p w14:paraId="776ACCC2" w14:textId="77777777" w:rsidR="005311F0" w:rsidRDefault="005311F0">
            <w:pPr>
              <w:ind w:left="0"/>
              <w:jc w:val="center"/>
              <w:rPr>
                <w:b/>
                <w:bCs/>
                <w:color w:val="000000"/>
                <w:szCs w:val="24"/>
              </w:rPr>
            </w:pPr>
          </w:p>
        </w:tc>
        <w:tc>
          <w:tcPr>
            <w:tcW w:w="2327" w:type="dxa"/>
            <w:tcBorders>
              <w:top w:val="none" w:sz="4" w:space="0" w:color="000000"/>
              <w:left w:val="none" w:sz="4" w:space="0" w:color="000000"/>
              <w:bottom w:val="none" w:sz="4" w:space="0" w:color="000000"/>
              <w:right w:val="none" w:sz="4" w:space="0" w:color="000000"/>
            </w:tcBorders>
            <w:noWrap/>
            <w:vAlign w:val="bottom"/>
          </w:tcPr>
          <w:p w14:paraId="573E2B3B" w14:textId="77777777" w:rsidR="005311F0" w:rsidRDefault="005311F0">
            <w:pPr>
              <w:ind w:left="0"/>
              <w:jc w:val="center"/>
              <w:rPr>
                <w:b/>
                <w:bCs/>
                <w:color w:val="000000"/>
                <w:szCs w:val="24"/>
              </w:rPr>
            </w:pPr>
          </w:p>
        </w:tc>
      </w:tr>
      <w:tr w:rsidR="005311F0" w14:paraId="49E4B30A" w14:textId="77777777">
        <w:trPr>
          <w:trHeight w:val="441"/>
        </w:trPr>
        <w:tc>
          <w:tcPr>
            <w:tcW w:w="708" w:type="dxa"/>
            <w:tcBorders>
              <w:top w:val="single" w:sz="4" w:space="0" w:color="auto"/>
              <w:left w:val="single" w:sz="4" w:space="0" w:color="auto"/>
              <w:bottom w:val="single" w:sz="4" w:space="0" w:color="auto"/>
              <w:right w:val="single" w:sz="4" w:space="0" w:color="auto"/>
            </w:tcBorders>
            <w:noWrap/>
            <w:vAlign w:val="bottom"/>
          </w:tcPr>
          <w:p w14:paraId="274B8265" w14:textId="77777777" w:rsidR="005311F0" w:rsidRDefault="00B71C9B">
            <w:pPr>
              <w:ind w:left="0"/>
              <w:jc w:val="center"/>
              <w:rPr>
                <w:b/>
                <w:bCs/>
                <w:color w:val="000000"/>
                <w:sz w:val="22"/>
                <w:szCs w:val="22"/>
              </w:rPr>
            </w:pPr>
            <w:r>
              <w:rPr>
                <w:b/>
                <w:bCs/>
                <w:color w:val="000000"/>
                <w:sz w:val="22"/>
                <w:szCs w:val="22"/>
              </w:rPr>
              <w:t>№ п/п</w:t>
            </w:r>
          </w:p>
        </w:tc>
        <w:tc>
          <w:tcPr>
            <w:tcW w:w="2426" w:type="dxa"/>
            <w:tcBorders>
              <w:top w:val="single" w:sz="4" w:space="0" w:color="auto"/>
              <w:left w:val="none" w:sz="4" w:space="0" w:color="000000"/>
              <w:bottom w:val="single" w:sz="4" w:space="0" w:color="auto"/>
              <w:right w:val="single" w:sz="4" w:space="0" w:color="auto"/>
            </w:tcBorders>
            <w:noWrap/>
            <w:vAlign w:val="bottom"/>
          </w:tcPr>
          <w:p w14:paraId="16D61591" w14:textId="77777777" w:rsidR="005311F0" w:rsidRDefault="00B71C9B">
            <w:pPr>
              <w:ind w:left="0"/>
              <w:jc w:val="center"/>
              <w:rPr>
                <w:b/>
                <w:bCs/>
                <w:color w:val="000000"/>
                <w:sz w:val="22"/>
                <w:szCs w:val="22"/>
              </w:rPr>
            </w:pPr>
            <w:r>
              <w:rPr>
                <w:b/>
                <w:bCs/>
                <w:color w:val="000000"/>
                <w:sz w:val="22"/>
                <w:szCs w:val="22"/>
              </w:rPr>
              <w:t>Дата предоставления заявления</w:t>
            </w:r>
          </w:p>
        </w:tc>
        <w:tc>
          <w:tcPr>
            <w:tcW w:w="4585" w:type="dxa"/>
            <w:tcBorders>
              <w:top w:val="single" w:sz="4" w:space="0" w:color="auto"/>
              <w:left w:val="none" w:sz="4" w:space="0" w:color="000000"/>
              <w:bottom w:val="single" w:sz="4" w:space="0" w:color="auto"/>
              <w:right w:val="single" w:sz="4" w:space="0" w:color="auto"/>
            </w:tcBorders>
            <w:noWrap/>
            <w:vAlign w:val="bottom"/>
          </w:tcPr>
          <w:p w14:paraId="2E0609FC" w14:textId="77777777" w:rsidR="005311F0" w:rsidRDefault="00B71C9B">
            <w:pPr>
              <w:ind w:left="0"/>
              <w:jc w:val="center"/>
              <w:rPr>
                <w:b/>
                <w:bCs/>
                <w:color w:val="000000"/>
                <w:sz w:val="22"/>
                <w:szCs w:val="22"/>
              </w:rPr>
            </w:pPr>
            <w:r>
              <w:rPr>
                <w:b/>
                <w:bCs/>
                <w:color w:val="000000"/>
                <w:sz w:val="22"/>
                <w:szCs w:val="22"/>
              </w:rPr>
              <w:t>Наименование Заявителя</w:t>
            </w:r>
          </w:p>
        </w:tc>
        <w:tc>
          <w:tcPr>
            <w:tcW w:w="2327" w:type="dxa"/>
            <w:tcBorders>
              <w:top w:val="single" w:sz="4" w:space="0" w:color="auto"/>
              <w:left w:val="none" w:sz="4" w:space="0" w:color="000000"/>
              <w:bottom w:val="single" w:sz="4" w:space="0" w:color="auto"/>
              <w:right w:val="single" w:sz="4" w:space="0" w:color="auto"/>
            </w:tcBorders>
            <w:noWrap/>
            <w:vAlign w:val="bottom"/>
          </w:tcPr>
          <w:p w14:paraId="38B9C5C4" w14:textId="77777777" w:rsidR="005311F0" w:rsidRDefault="00B71C9B">
            <w:pPr>
              <w:ind w:left="0"/>
              <w:jc w:val="center"/>
              <w:rPr>
                <w:b/>
                <w:bCs/>
                <w:color w:val="000000"/>
                <w:sz w:val="22"/>
                <w:szCs w:val="22"/>
              </w:rPr>
            </w:pPr>
            <w:r>
              <w:rPr>
                <w:b/>
                <w:bCs/>
                <w:color w:val="000000"/>
                <w:sz w:val="22"/>
                <w:szCs w:val="22"/>
              </w:rPr>
              <w:t>Решение</w:t>
            </w:r>
          </w:p>
        </w:tc>
      </w:tr>
      <w:tr w:rsidR="005311F0" w14:paraId="1665B8C9" w14:textId="77777777">
        <w:trPr>
          <w:trHeight w:val="441"/>
        </w:trPr>
        <w:tc>
          <w:tcPr>
            <w:tcW w:w="708" w:type="dxa"/>
            <w:tcBorders>
              <w:top w:val="none" w:sz="4" w:space="0" w:color="000000"/>
              <w:left w:val="single" w:sz="4" w:space="0" w:color="auto"/>
              <w:bottom w:val="single" w:sz="4" w:space="0" w:color="auto"/>
              <w:right w:val="single" w:sz="4" w:space="0" w:color="auto"/>
            </w:tcBorders>
            <w:noWrap/>
            <w:vAlign w:val="bottom"/>
          </w:tcPr>
          <w:p w14:paraId="65B5615E" w14:textId="77777777" w:rsidR="005311F0" w:rsidRDefault="00B71C9B">
            <w:pPr>
              <w:ind w:left="0"/>
              <w:rPr>
                <w:color w:val="000000"/>
                <w:sz w:val="20"/>
              </w:rPr>
            </w:pPr>
            <w:r>
              <w:rPr>
                <w:color w:val="000000"/>
                <w:sz w:val="20"/>
              </w:rPr>
              <w:t> </w:t>
            </w:r>
          </w:p>
        </w:tc>
        <w:tc>
          <w:tcPr>
            <w:tcW w:w="2426" w:type="dxa"/>
            <w:tcBorders>
              <w:top w:val="none" w:sz="4" w:space="0" w:color="000000"/>
              <w:left w:val="none" w:sz="4" w:space="0" w:color="000000"/>
              <w:bottom w:val="single" w:sz="4" w:space="0" w:color="auto"/>
              <w:right w:val="single" w:sz="4" w:space="0" w:color="auto"/>
            </w:tcBorders>
            <w:noWrap/>
            <w:vAlign w:val="bottom"/>
          </w:tcPr>
          <w:p w14:paraId="7A655213" w14:textId="77777777" w:rsidR="005311F0" w:rsidRDefault="00B71C9B">
            <w:pPr>
              <w:ind w:left="0"/>
              <w:rPr>
                <w:color w:val="000000"/>
                <w:sz w:val="20"/>
              </w:rPr>
            </w:pPr>
            <w:r>
              <w:rPr>
                <w:color w:val="000000"/>
                <w:sz w:val="20"/>
              </w:rPr>
              <w:t> </w:t>
            </w:r>
          </w:p>
        </w:tc>
        <w:tc>
          <w:tcPr>
            <w:tcW w:w="4585" w:type="dxa"/>
            <w:tcBorders>
              <w:top w:val="none" w:sz="4" w:space="0" w:color="000000"/>
              <w:left w:val="none" w:sz="4" w:space="0" w:color="000000"/>
              <w:bottom w:val="single" w:sz="4" w:space="0" w:color="auto"/>
              <w:right w:val="single" w:sz="4" w:space="0" w:color="auto"/>
            </w:tcBorders>
            <w:noWrap/>
            <w:vAlign w:val="bottom"/>
          </w:tcPr>
          <w:p w14:paraId="1C0A9791" w14:textId="77777777" w:rsidR="005311F0" w:rsidRDefault="00B71C9B">
            <w:pPr>
              <w:ind w:left="0"/>
              <w:rPr>
                <w:color w:val="000000"/>
                <w:sz w:val="20"/>
              </w:rPr>
            </w:pPr>
            <w:r>
              <w:rPr>
                <w:color w:val="000000"/>
                <w:sz w:val="20"/>
              </w:rPr>
              <w:t> </w:t>
            </w:r>
          </w:p>
        </w:tc>
        <w:tc>
          <w:tcPr>
            <w:tcW w:w="2327" w:type="dxa"/>
            <w:tcBorders>
              <w:top w:val="none" w:sz="4" w:space="0" w:color="000000"/>
              <w:left w:val="none" w:sz="4" w:space="0" w:color="000000"/>
              <w:bottom w:val="single" w:sz="4" w:space="0" w:color="auto"/>
              <w:right w:val="single" w:sz="4" w:space="0" w:color="auto"/>
            </w:tcBorders>
            <w:noWrap/>
            <w:vAlign w:val="bottom"/>
          </w:tcPr>
          <w:p w14:paraId="5D656878" w14:textId="77777777" w:rsidR="005311F0" w:rsidRDefault="00B71C9B">
            <w:pPr>
              <w:ind w:left="0"/>
              <w:rPr>
                <w:color w:val="000000"/>
                <w:sz w:val="20"/>
              </w:rPr>
            </w:pPr>
            <w:r>
              <w:rPr>
                <w:color w:val="000000"/>
                <w:sz w:val="20"/>
              </w:rPr>
              <w:t> </w:t>
            </w:r>
          </w:p>
        </w:tc>
      </w:tr>
      <w:tr w:rsidR="005311F0" w14:paraId="234B9D9F" w14:textId="77777777">
        <w:trPr>
          <w:trHeight w:val="441"/>
        </w:trPr>
        <w:tc>
          <w:tcPr>
            <w:tcW w:w="708" w:type="dxa"/>
            <w:tcBorders>
              <w:top w:val="none" w:sz="4" w:space="0" w:color="000000"/>
              <w:left w:val="single" w:sz="4" w:space="0" w:color="auto"/>
              <w:bottom w:val="single" w:sz="4" w:space="0" w:color="auto"/>
              <w:right w:val="single" w:sz="4" w:space="0" w:color="auto"/>
            </w:tcBorders>
            <w:noWrap/>
            <w:vAlign w:val="bottom"/>
          </w:tcPr>
          <w:p w14:paraId="576EADCA" w14:textId="77777777" w:rsidR="005311F0" w:rsidRDefault="00B71C9B">
            <w:pPr>
              <w:ind w:left="0"/>
              <w:rPr>
                <w:color w:val="000000"/>
                <w:sz w:val="20"/>
              </w:rPr>
            </w:pPr>
            <w:r>
              <w:rPr>
                <w:color w:val="000000"/>
                <w:sz w:val="20"/>
              </w:rPr>
              <w:t> </w:t>
            </w:r>
          </w:p>
        </w:tc>
        <w:tc>
          <w:tcPr>
            <w:tcW w:w="2426" w:type="dxa"/>
            <w:tcBorders>
              <w:top w:val="none" w:sz="4" w:space="0" w:color="000000"/>
              <w:left w:val="none" w:sz="4" w:space="0" w:color="000000"/>
              <w:bottom w:val="single" w:sz="4" w:space="0" w:color="auto"/>
              <w:right w:val="single" w:sz="4" w:space="0" w:color="auto"/>
            </w:tcBorders>
            <w:noWrap/>
            <w:vAlign w:val="bottom"/>
          </w:tcPr>
          <w:p w14:paraId="4C0E161E" w14:textId="77777777" w:rsidR="005311F0" w:rsidRDefault="00B71C9B">
            <w:pPr>
              <w:ind w:left="0"/>
              <w:rPr>
                <w:color w:val="000000"/>
                <w:sz w:val="20"/>
              </w:rPr>
            </w:pPr>
            <w:r>
              <w:rPr>
                <w:color w:val="000000"/>
                <w:sz w:val="20"/>
              </w:rPr>
              <w:t> </w:t>
            </w:r>
          </w:p>
        </w:tc>
        <w:tc>
          <w:tcPr>
            <w:tcW w:w="4585" w:type="dxa"/>
            <w:tcBorders>
              <w:top w:val="none" w:sz="4" w:space="0" w:color="000000"/>
              <w:left w:val="none" w:sz="4" w:space="0" w:color="000000"/>
              <w:bottom w:val="single" w:sz="4" w:space="0" w:color="auto"/>
              <w:right w:val="single" w:sz="4" w:space="0" w:color="auto"/>
            </w:tcBorders>
            <w:noWrap/>
            <w:vAlign w:val="bottom"/>
          </w:tcPr>
          <w:p w14:paraId="537360C7" w14:textId="77777777" w:rsidR="005311F0" w:rsidRDefault="00B71C9B">
            <w:pPr>
              <w:ind w:left="0"/>
              <w:rPr>
                <w:color w:val="000000"/>
                <w:sz w:val="20"/>
              </w:rPr>
            </w:pPr>
            <w:r>
              <w:rPr>
                <w:color w:val="000000"/>
                <w:sz w:val="20"/>
              </w:rPr>
              <w:t> </w:t>
            </w:r>
          </w:p>
        </w:tc>
        <w:tc>
          <w:tcPr>
            <w:tcW w:w="2327" w:type="dxa"/>
            <w:tcBorders>
              <w:top w:val="none" w:sz="4" w:space="0" w:color="000000"/>
              <w:left w:val="none" w:sz="4" w:space="0" w:color="000000"/>
              <w:bottom w:val="single" w:sz="4" w:space="0" w:color="auto"/>
              <w:right w:val="single" w:sz="4" w:space="0" w:color="auto"/>
            </w:tcBorders>
            <w:noWrap/>
            <w:vAlign w:val="bottom"/>
          </w:tcPr>
          <w:p w14:paraId="0C549101" w14:textId="77777777" w:rsidR="005311F0" w:rsidRDefault="00B71C9B">
            <w:pPr>
              <w:ind w:left="0"/>
              <w:rPr>
                <w:color w:val="000000"/>
                <w:sz w:val="20"/>
              </w:rPr>
            </w:pPr>
            <w:r>
              <w:rPr>
                <w:color w:val="000000"/>
                <w:sz w:val="20"/>
              </w:rPr>
              <w:t> </w:t>
            </w:r>
          </w:p>
        </w:tc>
      </w:tr>
    </w:tbl>
    <w:p w14:paraId="26EA9077" w14:textId="77777777" w:rsidR="005311F0" w:rsidRDefault="005311F0">
      <w:pPr>
        <w:tabs>
          <w:tab w:val="left" w:pos="851"/>
        </w:tabs>
        <w:spacing w:line="360" w:lineRule="auto"/>
        <w:ind w:left="0"/>
        <w:jc w:val="both"/>
        <w:rPr>
          <w:sz w:val="22"/>
          <w:szCs w:val="22"/>
        </w:rPr>
      </w:pPr>
    </w:p>
    <w:p w14:paraId="0FB4E573" w14:textId="77777777" w:rsidR="005311F0" w:rsidRDefault="005311F0">
      <w:pPr>
        <w:tabs>
          <w:tab w:val="left" w:pos="851"/>
        </w:tabs>
        <w:spacing w:line="360" w:lineRule="auto"/>
        <w:ind w:left="0"/>
        <w:jc w:val="both"/>
        <w:rPr>
          <w:sz w:val="22"/>
          <w:szCs w:val="22"/>
        </w:rPr>
      </w:pPr>
    </w:p>
    <w:p w14:paraId="29D31371" w14:textId="77777777" w:rsidR="005311F0" w:rsidRDefault="00B71C9B">
      <w:pPr>
        <w:ind w:left="0"/>
        <w:rPr>
          <w:sz w:val="18"/>
          <w:szCs w:val="18"/>
        </w:rPr>
      </w:pPr>
      <w:r>
        <w:rPr>
          <w:sz w:val="18"/>
          <w:szCs w:val="18"/>
        </w:rPr>
        <w:br w:type="page" w:clear="all"/>
      </w:r>
    </w:p>
    <w:p w14:paraId="219DA567" w14:textId="77777777" w:rsidR="005311F0" w:rsidRDefault="00B71C9B">
      <w:pPr>
        <w:ind w:left="0"/>
        <w:jc w:val="right"/>
        <w:rPr>
          <w:sz w:val="18"/>
          <w:szCs w:val="18"/>
        </w:rPr>
      </w:pPr>
      <w:r>
        <w:rPr>
          <w:sz w:val="18"/>
          <w:szCs w:val="18"/>
        </w:rPr>
        <w:lastRenderedPageBreak/>
        <w:t xml:space="preserve">Приложение №4 </w:t>
      </w:r>
    </w:p>
    <w:p w14:paraId="37DF219B" w14:textId="53E3BD5F" w:rsidR="005311F0" w:rsidRDefault="00B71C9B">
      <w:pPr>
        <w:ind w:left="0"/>
        <w:jc w:val="right"/>
        <w:rPr>
          <w:sz w:val="18"/>
          <w:szCs w:val="18"/>
        </w:rPr>
      </w:pPr>
      <w:r>
        <w:rPr>
          <w:sz w:val="18"/>
          <w:szCs w:val="18"/>
        </w:rPr>
        <w:t xml:space="preserve">к Регламенту признания лиц </w:t>
      </w:r>
    </w:p>
    <w:p w14:paraId="06191233" w14:textId="77777777" w:rsidR="005311F0" w:rsidRDefault="00B71C9B">
      <w:pPr>
        <w:ind w:left="0"/>
        <w:jc w:val="right"/>
        <w:rPr>
          <w:sz w:val="18"/>
          <w:szCs w:val="18"/>
        </w:rPr>
      </w:pPr>
      <w:r>
        <w:rPr>
          <w:sz w:val="18"/>
          <w:szCs w:val="18"/>
        </w:rPr>
        <w:t xml:space="preserve">квалифицированными инвесторами </w:t>
      </w:r>
    </w:p>
    <w:p w14:paraId="0ADBEEAB" w14:textId="758107A5" w:rsidR="005311F0" w:rsidRDefault="00181A38">
      <w:pPr>
        <w:ind w:left="0"/>
        <w:jc w:val="right"/>
        <w:rPr>
          <w:sz w:val="18"/>
          <w:szCs w:val="18"/>
        </w:rPr>
      </w:pPr>
      <w:r>
        <w:rPr>
          <w:sz w:val="18"/>
          <w:szCs w:val="18"/>
        </w:rPr>
        <w:t>АО «УК «ДИФ»</w:t>
      </w:r>
    </w:p>
    <w:p w14:paraId="4FF061C6" w14:textId="77777777" w:rsidR="004E6118" w:rsidRPr="002C2814" w:rsidRDefault="004E6118" w:rsidP="004E6118">
      <w:pPr>
        <w:ind w:left="1416" w:firstLine="708"/>
        <w:jc w:val="right"/>
        <w:rPr>
          <w:i/>
          <w:sz w:val="18"/>
          <w:szCs w:val="18"/>
        </w:rPr>
      </w:pPr>
      <w:r w:rsidRPr="002C2814">
        <w:rPr>
          <w:i/>
          <w:sz w:val="18"/>
          <w:szCs w:val="18"/>
        </w:rPr>
        <w:t>(форма)</w:t>
      </w:r>
    </w:p>
    <w:p w14:paraId="598EB250" w14:textId="77777777" w:rsidR="009E052B" w:rsidRPr="009E052B" w:rsidRDefault="009E052B" w:rsidP="009E052B">
      <w:pPr>
        <w:rPr>
          <w:i/>
          <w:sz w:val="22"/>
          <w:szCs w:val="22"/>
          <w:u w:val="single"/>
        </w:rPr>
      </w:pPr>
      <w:r w:rsidRPr="009E052B">
        <w:rPr>
          <w:i/>
          <w:sz w:val="22"/>
          <w:szCs w:val="22"/>
          <w:u w:val="single"/>
        </w:rPr>
        <w:t>На фирменном бланке</w:t>
      </w:r>
    </w:p>
    <w:p w14:paraId="553D5FE3" w14:textId="77777777" w:rsidR="005311F0" w:rsidRDefault="005311F0">
      <w:pPr>
        <w:ind w:left="4247" w:firstLine="709"/>
        <w:jc w:val="right"/>
        <w:rPr>
          <w:sz w:val="22"/>
          <w:szCs w:val="22"/>
        </w:rPr>
      </w:pPr>
    </w:p>
    <w:p w14:paraId="2E9465E0" w14:textId="77777777" w:rsidR="005311F0" w:rsidRDefault="00B71C9B">
      <w:pPr>
        <w:spacing w:after="120"/>
        <w:ind w:left="0"/>
        <w:jc w:val="center"/>
        <w:rPr>
          <w:b/>
          <w:sz w:val="22"/>
          <w:szCs w:val="22"/>
        </w:rPr>
      </w:pPr>
      <w:r>
        <w:rPr>
          <w:b/>
          <w:sz w:val="22"/>
          <w:szCs w:val="22"/>
        </w:rPr>
        <w:t>РЕШЕНИЕ</w:t>
      </w:r>
    </w:p>
    <w:p w14:paraId="0E15171F" w14:textId="77777777" w:rsidR="005311F0" w:rsidRDefault="00B71C9B">
      <w:pPr>
        <w:spacing w:after="120"/>
        <w:ind w:left="0"/>
        <w:jc w:val="center"/>
        <w:rPr>
          <w:b/>
          <w:sz w:val="22"/>
          <w:szCs w:val="22"/>
        </w:rPr>
      </w:pPr>
      <w:r>
        <w:rPr>
          <w:b/>
          <w:sz w:val="22"/>
          <w:szCs w:val="22"/>
        </w:rPr>
        <w:t>о признании лица квалифицированным инвестором №___</w:t>
      </w:r>
    </w:p>
    <w:p w14:paraId="5A24C472" w14:textId="77777777" w:rsidR="005311F0" w:rsidRDefault="005311F0">
      <w:pPr>
        <w:ind w:left="0"/>
        <w:jc w:val="center"/>
        <w:rPr>
          <w:b/>
          <w:sz w:val="22"/>
          <w:szCs w:val="22"/>
        </w:rPr>
      </w:pPr>
    </w:p>
    <w:p w14:paraId="124A2144" w14:textId="25E68585" w:rsidR="007459EF" w:rsidRDefault="00B71C9B" w:rsidP="007459EF">
      <w:pPr>
        <w:ind w:left="0" w:firstLine="567"/>
        <w:jc w:val="both"/>
        <w:rPr>
          <w:sz w:val="22"/>
          <w:szCs w:val="22"/>
        </w:rPr>
      </w:pPr>
      <w:r>
        <w:rPr>
          <w:sz w:val="22"/>
          <w:szCs w:val="22"/>
        </w:rPr>
        <w:t xml:space="preserve">По результатам рассмотрения заявления </w:t>
      </w:r>
      <w:r w:rsidR="008A564C">
        <w:rPr>
          <w:sz w:val="22"/>
          <w:szCs w:val="22"/>
        </w:rPr>
        <w:t>______________</w:t>
      </w:r>
      <w:r w:rsidR="005D1A5B">
        <w:rPr>
          <w:sz w:val="22"/>
          <w:szCs w:val="22"/>
        </w:rPr>
        <w:t>___</w:t>
      </w:r>
      <w:r w:rsidR="008A564C">
        <w:rPr>
          <w:sz w:val="22"/>
          <w:szCs w:val="22"/>
        </w:rPr>
        <w:t>________</w:t>
      </w:r>
      <w:r w:rsidR="007459EF">
        <w:rPr>
          <w:sz w:val="22"/>
          <w:szCs w:val="22"/>
        </w:rPr>
        <w:t>__</w:t>
      </w:r>
      <w:r w:rsidR="008A564C">
        <w:rPr>
          <w:sz w:val="22"/>
          <w:szCs w:val="22"/>
        </w:rPr>
        <w:t>____</w:t>
      </w:r>
      <w:r>
        <w:rPr>
          <w:sz w:val="22"/>
          <w:szCs w:val="22"/>
        </w:rPr>
        <w:t>__</w:t>
      </w:r>
      <w:r w:rsidR="007459EF">
        <w:rPr>
          <w:sz w:val="22"/>
          <w:szCs w:val="22"/>
        </w:rPr>
        <w:t xml:space="preserve"> от ______________</w:t>
      </w:r>
    </w:p>
    <w:p w14:paraId="3D94D130" w14:textId="11242871" w:rsidR="007459EF" w:rsidRPr="007459EF" w:rsidRDefault="007459EF">
      <w:pPr>
        <w:ind w:left="0" w:firstLine="708"/>
        <w:jc w:val="both"/>
        <w:rPr>
          <w:sz w:val="22"/>
          <w:szCs w:val="22"/>
        </w:rPr>
      </w:pPr>
      <w:r w:rsidRPr="007459EF">
        <w:rPr>
          <w:sz w:val="22"/>
          <w:szCs w:val="22"/>
        </w:rPr>
        <w:t xml:space="preserve">                                      </w:t>
      </w:r>
      <w:r>
        <w:rPr>
          <w:sz w:val="22"/>
          <w:szCs w:val="22"/>
        </w:rPr>
        <w:t xml:space="preserve">          </w:t>
      </w:r>
      <w:r w:rsidR="005D1A5B">
        <w:rPr>
          <w:sz w:val="22"/>
          <w:szCs w:val="22"/>
        </w:rPr>
        <w:t xml:space="preserve">           </w:t>
      </w:r>
      <w:r>
        <w:rPr>
          <w:sz w:val="22"/>
          <w:szCs w:val="22"/>
        </w:rPr>
        <w:t xml:space="preserve">      </w:t>
      </w:r>
      <w:r w:rsidRPr="007459EF">
        <w:rPr>
          <w:sz w:val="22"/>
          <w:szCs w:val="22"/>
        </w:rPr>
        <w:t xml:space="preserve">  (Ф.И.О./наименование организации) </w:t>
      </w:r>
      <w:r>
        <w:rPr>
          <w:sz w:val="22"/>
          <w:szCs w:val="22"/>
        </w:rPr>
        <w:t xml:space="preserve">     </w:t>
      </w:r>
      <w:r w:rsidR="005D1A5B">
        <w:rPr>
          <w:sz w:val="22"/>
          <w:szCs w:val="22"/>
        </w:rPr>
        <w:t xml:space="preserve">     </w:t>
      </w:r>
      <w:r>
        <w:rPr>
          <w:sz w:val="22"/>
          <w:szCs w:val="22"/>
        </w:rPr>
        <w:t xml:space="preserve">        </w:t>
      </w:r>
      <w:r w:rsidRPr="007459EF">
        <w:rPr>
          <w:sz w:val="22"/>
          <w:szCs w:val="22"/>
        </w:rPr>
        <w:t>(дата)</w:t>
      </w:r>
    </w:p>
    <w:p w14:paraId="4F912E7E" w14:textId="1BBF01E7" w:rsidR="005311F0" w:rsidRDefault="00B71C9B" w:rsidP="007459EF">
      <w:pPr>
        <w:ind w:left="0"/>
        <w:jc w:val="both"/>
        <w:rPr>
          <w:sz w:val="22"/>
          <w:szCs w:val="22"/>
        </w:rPr>
      </w:pPr>
      <w:r>
        <w:rPr>
          <w:sz w:val="22"/>
          <w:szCs w:val="22"/>
        </w:rPr>
        <w:t>принято решение:</w:t>
      </w:r>
      <w:r w:rsidR="007459EF">
        <w:rPr>
          <w:sz w:val="22"/>
          <w:szCs w:val="22"/>
        </w:rPr>
        <w:t xml:space="preserve"> </w:t>
      </w:r>
    </w:p>
    <w:p w14:paraId="2287C8D9" w14:textId="77777777" w:rsidR="00B41EEE" w:rsidRDefault="00B41EEE" w:rsidP="00B41EEE">
      <w:pPr>
        <w:ind w:left="0"/>
        <w:jc w:val="both"/>
        <w:rPr>
          <w:sz w:val="22"/>
          <w:szCs w:val="22"/>
        </w:rPr>
      </w:pPr>
    </w:p>
    <w:p w14:paraId="00FE33B4" w14:textId="5A5174DC" w:rsidR="00AD164B" w:rsidRDefault="00B41EEE" w:rsidP="00AD164B">
      <w:pPr>
        <w:autoSpaceDE w:val="0"/>
        <w:autoSpaceDN w:val="0"/>
        <w:adjustRightInd w:val="0"/>
        <w:ind w:left="0"/>
        <w:jc w:val="both"/>
        <w:rPr>
          <w:rFonts w:ascii="Arial" w:hAnsi="Arial" w:cs="Arial"/>
          <w:sz w:val="20"/>
        </w:rPr>
      </w:pPr>
      <w:r>
        <w:rPr>
          <w:b/>
          <w:sz w:val="22"/>
          <w:szCs w:val="22"/>
        </w:rPr>
        <w:t xml:space="preserve">1. </w:t>
      </w:r>
      <w:r w:rsidR="00B71C9B">
        <w:rPr>
          <w:b/>
          <w:sz w:val="22"/>
          <w:szCs w:val="22"/>
        </w:rPr>
        <w:t xml:space="preserve">Признать </w:t>
      </w:r>
      <w:r w:rsidR="005D1A5B">
        <w:rPr>
          <w:sz w:val="22"/>
          <w:szCs w:val="22"/>
        </w:rPr>
        <w:t xml:space="preserve">_________________________________ </w:t>
      </w:r>
      <w:r w:rsidR="005D1A5B">
        <w:rPr>
          <w:b/>
          <w:sz w:val="22"/>
          <w:szCs w:val="22"/>
        </w:rPr>
        <w:t xml:space="preserve">квалифицированным инвестором </w:t>
      </w:r>
      <w:r w:rsidR="00AD164B" w:rsidRPr="00AD164B">
        <w:rPr>
          <w:b/>
          <w:sz w:val="22"/>
          <w:szCs w:val="22"/>
        </w:rPr>
        <w:t>в отношении</w:t>
      </w:r>
      <w:r w:rsidR="00AD164B">
        <w:rPr>
          <w:rFonts w:ascii="Arial" w:hAnsi="Arial" w:cs="Arial"/>
          <w:sz w:val="20"/>
        </w:rPr>
        <w:t xml:space="preserve"> </w:t>
      </w:r>
    </w:p>
    <w:p w14:paraId="2AFEAD1E" w14:textId="31F43767" w:rsidR="005D1A5B" w:rsidRDefault="005D1A5B" w:rsidP="005D1A5B">
      <w:pPr>
        <w:ind w:left="0"/>
        <w:jc w:val="both"/>
        <w:rPr>
          <w:b/>
          <w:sz w:val="22"/>
          <w:szCs w:val="22"/>
        </w:rPr>
      </w:pPr>
      <w:r w:rsidRPr="007459EF">
        <w:rPr>
          <w:sz w:val="22"/>
          <w:szCs w:val="22"/>
        </w:rPr>
        <w:t xml:space="preserve">                                (Ф.И.О./наименование организации) </w:t>
      </w:r>
      <w:r>
        <w:rPr>
          <w:sz w:val="22"/>
          <w:szCs w:val="22"/>
        </w:rPr>
        <w:t xml:space="preserve">                  </w:t>
      </w:r>
    </w:p>
    <w:p w14:paraId="01FCEF95" w14:textId="77777777" w:rsidR="00AD164B" w:rsidRPr="00AD164B" w:rsidRDefault="00AD164B" w:rsidP="00AD164B">
      <w:pPr>
        <w:autoSpaceDE w:val="0"/>
        <w:autoSpaceDN w:val="0"/>
        <w:adjustRightInd w:val="0"/>
        <w:ind w:left="0"/>
        <w:jc w:val="both"/>
        <w:rPr>
          <w:b/>
          <w:sz w:val="22"/>
          <w:szCs w:val="22"/>
        </w:rPr>
      </w:pPr>
      <w:r w:rsidRPr="00AD164B">
        <w:rPr>
          <w:b/>
          <w:sz w:val="22"/>
          <w:szCs w:val="22"/>
        </w:rPr>
        <w:t>всех видов сделок, ценных бумаг и иных финансовых инструментов, предназначенных для квалифицированных инвесторов.</w:t>
      </w:r>
    </w:p>
    <w:p w14:paraId="2DADE462" w14:textId="77777777" w:rsidR="00D90864" w:rsidRDefault="00D90864">
      <w:pPr>
        <w:ind w:left="0"/>
        <w:jc w:val="both"/>
        <w:rPr>
          <w:sz w:val="22"/>
          <w:szCs w:val="22"/>
        </w:rPr>
      </w:pPr>
    </w:p>
    <w:p w14:paraId="13865C9F" w14:textId="6FB81DF6" w:rsidR="005311F0" w:rsidRDefault="00B41EEE">
      <w:pPr>
        <w:ind w:left="0"/>
        <w:jc w:val="both"/>
        <w:rPr>
          <w:sz w:val="22"/>
          <w:szCs w:val="22"/>
        </w:rPr>
      </w:pPr>
      <w:r>
        <w:rPr>
          <w:sz w:val="22"/>
          <w:szCs w:val="22"/>
        </w:rPr>
        <w:t>2</w:t>
      </w:r>
      <w:r w:rsidR="00B71C9B">
        <w:rPr>
          <w:sz w:val="22"/>
          <w:szCs w:val="22"/>
        </w:rPr>
        <w:t>. Внести в Реестр лиц, признанных квалифицированными инвесторами, запись о Заявителе.</w:t>
      </w:r>
    </w:p>
    <w:p w14:paraId="249BEA9F" w14:textId="2BD4B77A" w:rsidR="005311F0" w:rsidRDefault="00B41EEE">
      <w:pPr>
        <w:ind w:left="0"/>
        <w:jc w:val="both"/>
        <w:rPr>
          <w:sz w:val="22"/>
          <w:szCs w:val="22"/>
        </w:rPr>
      </w:pPr>
      <w:r>
        <w:rPr>
          <w:sz w:val="22"/>
          <w:szCs w:val="22"/>
        </w:rPr>
        <w:t>3</w:t>
      </w:r>
      <w:r w:rsidR="00B71C9B">
        <w:rPr>
          <w:sz w:val="22"/>
          <w:szCs w:val="22"/>
        </w:rPr>
        <w:t>. Подготовить Заявителю соответствующее Уведомление о признании лица квалифицированным инвестором.</w:t>
      </w:r>
    </w:p>
    <w:p w14:paraId="0C84ABB5" w14:textId="77777777" w:rsidR="005311F0" w:rsidRDefault="005311F0">
      <w:pPr>
        <w:ind w:left="0"/>
        <w:jc w:val="both"/>
        <w:rPr>
          <w:sz w:val="22"/>
          <w:szCs w:val="22"/>
        </w:rPr>
      </w:pPr>
    </w:p>
    <w:p w14:paraId="58BBFF57" w14:textId="77777777" w:rsidR="005311F0" w:rsidRDefault="005311F0">
      <w:pPr>
        <w:ind w:left="0"/>
        <w:jc w:val="both"/>
        <w:rPr>
          <w:sz w:val="22"/>
          <w:szCs w:val="22"/>
        </w:rPr>
      </w:pPr>
    </w:p>
    <w:p w14:paraId="3F3F9C79" w14:textId="77777777" w:rsidR="005311F0" w:rsidRDefault="00B71C9B">
      <w:pPr>
        <w:ind w:left="0"/>
        <w:jc w:val="both"/>
        <w:rPr>
          <w:b/>
          <w:sz w:val="22"/>
          <w:szCs w:val="22"/>
        </w:rPr>
      </w:pPr>
      <w:r>
        <w:rPr>
          <w:b/>
          <w:sz w:val="22"/>
          <w:szCs w:val="22"/>
        </w:rPr>
        <w:t>Генеральный директор</w:t>
      </w:r>
    </w:p>
    <w:p w14:paraId="0662AF11" w14:textId="30885E2C" w:rsidR="005311F0" w:rsidRDefault="00346C38">
      <w:pPr>
        <w:ind w:left="0"/>
        <w:jc w:val="both"/>
        <w:rPr>
          <w:b/>
          <w:sz w:val="22"/>
          <w:szCs w:val="22"/>
        </w:rPr>
      </w:pPr>
      <w:r>
        <w:rPr>
          <w:b/>
          <w:sz w:val="22"/>
          <w:szCs w:val="22"/>
        </w:rPr>
        <w:t>АО «УК «ДИФ»</w:t>
      </w:r>
      <w:r w:rsidR="00B71C9B">
        <w:rPr>
          <w:b/>
          <w:sz w:val="22"/>
          <w:szCs w:val="22"/>
        </w:rPr>
        <w:t xml:space="preserve"> </w:t>
      </w:r>
      <w:r w:rsidR="00B71C9B">
        <w:rPr>
          <w:b/>
          <w:sz w:val="22"/>
          <w:szCs w:val="22"/>
        </w:rPr>
        <w:tab/>
        <w:t xml:space="preserve">                      __________________/_____________</w:t>
      </w:r>
    </w:p>
    <w:p w14:paraId="12E2E23D" w14:textId="77777777" w:rsidR="005311F0" w:rsidRDefault="00B71C9B">
      <w:pPr>
        <w:ind w:left="3258" w:firstLine="282"/>
        <w:rPr>
          <w:i/>
          <w:sz w:val="16"/>
          <w:szCs w:val="16"/>
        </w:rPr>
      </w:pPr>
      <w:r>
        <w:rPr>
          <w:i/>
          <w:sz w:val="16"/>
          <w:szCs w:val="16"/>
        </w:rPr>
        <w:t>подпись                                     Фамилия И.О.</w:t>
      </w:r>
    </w:p>
    <w:p w14:paraId="250E0771" w14:textId="77777777" w:rsidR="005311F0" w:rsidRDefault="00B71C9B">
      <w:pPr>
        <w:ind w:left="0"/>
        <w:jc w:val="both"/>
        <w:rPr>
          <w:sz w:val="22"/>
          <w:szCs w:val="22"/>
        </w:rPr>
      </w:pP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sz w:val="22"/>
          <w:szCs w:val="22"/>
        </w:rPr>
        <w:t>М. П.</w:t>
      </w:r>
    </w:p>
    <w:p w14:paraId="26404641" w14:textId="77777777" w:rsidR="005311F0" w:rsidRDefault="005311F0">
      <w:pPr>
        <w:tabs>
          <w:tab w:val="left" w:pos="851"/>
        </w:tabs>
        <w:spacing w:line="360" w:lineRule="auto"/>
        <w:ind w:left="0"/>
        <w:jc w:val="both"/>
        <w:rPr>
          <w:sz w:val="22"/>
          <w:szCs w:val="22"/>
        </w:rPr>
      </w:pPr>
    </w:p>
    <w:p w14:paraId="0AD3FB0A" w14:textId="77777777" w:rsidR="005311F0" w:rsidRDefault="005311F0">
      <w:pPr>
        <w:tabs>
          <w:tab w:val="left" w:pos="851"/>
        </w:tabs>
        <w:spacing w:line="360" w:lineRule="auto"/>
        <w:ind w:left="0"/>
        <w:jc w:val="both"/>
        <w:rPr>
          <w:sz w:val="22"/>
          <w:szCs w:val="22"/>
        </w:rPr>
      </w:pPr>
    </w:p>
    <w:p w14:paraId="015276CB" w14:textId="77777777" w:rsidR="005311F0" w:rsidRDefault="005311F0">
      <w:pPr>
        <w:ind w:left="0"/>
        <w:jc w:val="right"/>
        <w:rPr>
          <w:sz w:val="22"/>
          <w:szCs w:val="22"/>
        </w:rPr>
      </w:pPr>
    </w:p>
    <w:p w14:paraId="53A3FA26" w14:textId="77777777" w:rsidR="005311F0" w:rsidRDefault="00B71C9B">
      <w:pPr>
        <w:ind w:left="0"/>
        <w:rPr>
          <w:sz w:val="18"/>
          <w:szCs w:val="18"/>
        </w:rPr>
      </w:pPr>
      <w:r>
        <w:rPr>
          <w:sz w:val="18"/>
          <w:szCs w:val="18"/>
        </w:rPr>
        <w:br w:type="page" w:clear="all"/>
      </w:r>
    </w:p>
    <w:p w14:paraId="54C06AAE" w14:textId="77777777" w:rsidR="005311F0" w:rsidRDefault="00B71C9B">
      <w:pPr>
        <w:ind w:left="0"/>
        <w:jc w:val="right"/>
        <w:rPr>
          <w:sz w:val="18"/>
          <w:szCs w:val="18"/>
        </w:rPr>
      </w:pPr>
      <w:r>
        <w:rPr>
          <w:sz w:val="18"/>
          <w:szCs w:val="18"/>
        </w:rPr>
        <w:lastRenderedPageBreak/>
        <w:t xml:space="preserve">Приложение №5 </w:t>
      </w:r>
    </w:p>
    <w:p w14:paraId="74C98992" w14:textId="168701F7" w:rsidR="005311F0" w:rsidRDefault="00B71C9B">
      <w:pPr>
        <w:ind w:left="0"/>
        <w:jc w:val="right"/>
        <w:rPr>
          <w:sz w:val="18"/>
          <w:szCs w:val="18"/>
        </w:rPr>
      </w:pPr>
      <w:r>
        <w:rPr>
          <w:sz w:val="18"/>
          <w:szCs w:val="18"/>
        </w:rPr>
        <w:t xml:space="preserve">к Регламенту признания лиц </w:t>
      </w:r>
    </w:p>
    <w:p w14:paraId="72AFA99C" w14:textId="77777777" w:rsidR="005311F0" w:rsidRDefault="00B71C9B">
      <w:pPr>
        <w:ind w:left="0"/>
        <w:jc w:val="right"/>
        <w:rPr>
          <w:sz w:val="18"/>
          <w:szCs w:val="18"/>
        </w:rPr>
      </w:pPr>
      <w:r>
        <w:rPr>
          <w:sz w:val="18"/>
          <w:szCs w:val="18"/>
        </w:rPr>
        <w:t xml:space="preserve">квалифицированными инвесторами </w:t>
      </w:r>
    </w:p>
    <w:p w14:paraId="580AC460" w14:textId="62E4DA8C" w:rsidR="005311F0" w:rsidRDefault="00181A38">
      <w:pPr>
        <w:ind w:left="0"/>
        <w:jc w:val="right"/>
        <w:rPr>
          <w:sz w:val="18"/>
          <w:szCs w:val="18"/>
        </w:rPr>
      </w:pPr>
      <w:r>
        <w:rPr>
          <w:sz w:val="18"/>
          <w:szCs w:val="18"/>
        </w:rPr>
        <w:t>АО «УК «ДИФ»</w:t>
      </w:r>
    </w:p>
    <w:p w14:paraId="40B262D9" w14:textId="77777777" w:rsidR="004E6118" w:rsidRPr="002C2814" w:rsidRDefault="004E6118" w:rsidP="004E6118">
      <w:pPr>
        <w:ind w:left="1416" w:firstLine="708"/>
        <w:jc w:val="right"/>
        <w:rPr>
          <w:i/>
          <w:sz w:val="18"/>
          <w:szCs w:val="18"/>
        </w:rPr>
      </w:pPr>
      <w:r w:rsidRPr="002C2814">
        <w:rPr>
          <w:i/>
          <w:sz w:val="18"/>
          <w:szCs w:val="18"/>
        </w:rPr>
        <w:t>(форма)</w:t>
      </w:r>
    </w:p>
    <w:p w14:paraId="00A1226D" w14:textId="77777777" w:rsidR="004E6118" w:rsidRDefault="004E6118">
      <w:pPr>
        <w:ind w:left="0"/>
        <w:jc w:val="right"/>
        <w:rPr>
          <w:sz w:val="18"/>
          <w:szCs w:val="18"/>
        </w:rPr>
      </w:pPr>
    </w:p>
    <w:p w14:paraId="12B23457" w14:textId="77777777" w:rsidR="009E052B" w:rsidRPr="009E052B" w:rsidRDefault="009E052B" w:rsidP="009E052B">
      <w:pPr>
        <w:rPr>
          <w:i/>
          <w:sz w:val="22"/>
          <w:szCs w:val="22"/>
          <w:u w:val="single"/>
        </w:rPr>
      </w:pPr>
      <w:r w:rsidRPr="009E052B">
        <w:rPr>
          <w:i/>
          <w:sz w:val="22"/>
          <w:szCs w:val="22"/>
          <w:u w:val="single"/>
        </w:rPr>
        <w:t>На фирменном бланке</w:t>
      </w:r>
    </w:p>
    <w:p w14:paraId="53BDD1F8" w14:textId="77777777" w:rsidR="005311F0" w:rsidRDefault="005311F0">
      <w:pPr>
        <w:ind w:left="4247" w:firstLine="709"/>
        <w:jc w:val="right"/>
        <w:rPr>
          <w:sz w:val="22"/>
          <w:szCs w:val="22"/>
        </w:rPr>
      </w:pPr>
    </w:p>
    <w:p w14:paraId="342CFD86" w14:textId="77777777" w:rsidR="005311F0" w:rsidRDefault="00B71C9B">
      <w:pPr>
        <w:spacing w:after="120"/>
        <w:ind w:left="0"/>
        <w:jc w:val="center"/>
        <w:rPr>
          <w:b/>
          <w:sz w:val="22"/>
          <w:szCs w:val="22"/>
        </w:rPr>
      </w:pPr>
      <w:r>
        <w:rPr>
          <w:b/>
          <w:sz w:val="22"/>
          <w:szCs w:val="22"/>
        </w:rPr>
        <w:t>УВЕДОМЛЕНИЕ</w:t>
      </w:r>
    </w:p>
    <w:p w14:paraId="3D06BCC5" w14:textId="77777777" w:rsidR="005311F0" w:rsidRDefault="00B71C9B">
      <w:pPr>
        <w:spacing w:after="120"/>
        <w:ind w:left="0"/>
        <w:jc w:val="center"/>
        <w:rPr>
          <w:b/>
          <w:sz w:val="22"/>
          <w:szCs w:val="22"/>
        </w:rPr>
      </w:pPr>
      <w:r>
        <w:rPr>
          <w:b/>
          <w:sz w:val="22"/>
          <w:szCs w:val="22"/>
        </w:rPr>
        <w:t>о признании юридического лица квалифицированным инвестором</w:t>
      </w:r>
    </w:p>
    <w:p w14:paraId="4684A928" w14:textId="77777777" w:rsidR="005311F0" w:rsidRDefault="005311F0">
      <w:pPr>
        <w:ind w:left="0"/>
        <w:jc w:val="center"/>
        <w:rPr>
          <w:b/>
          <w:sz w:val="22"/>
          <w:szCs w:val="22"/>
        </w:rPr>
      </w:pPr>
    </w:p>
    <w:p w14:paraId="46D5BADC" w14:textId="4BE156B6" w:rsidR="00D90864" w:rsidRDefault="00D90864" w:rsidP="00D90864">
      <w:pPr>
        <w:ind w:left="0" w:firstLine="567"/>
        <w:jc w:val="both"/>
        <w:rPr>
          <w:sz w:val="22"/>
          <w:szCs w:val="22"/>
        </w:rPr>
      </w:pPr>
      <w:r>
        <w:rPr>
          <w:sz w:val="22"/>
          <w:szCs w:val="22"/>
        </w:rPr>
        <w:t>Акционерное общество</w:t>
      </w:r>
      <w:r w:rsidR="00B71C9B">
        <w:rPr>
          <w:sz w:val="22"/>
          <w:szCs w:val="22"/>
        </w:rPr>
        <w:t xml:space="preserve"> «Управляющая </w:t>
      </w:r>
      <w:r>
        <w:rPr>
          <w:sz w:val="22"/>
          <w:szCs w:val="22"/>
        </w:rPr>
        <w:t>К</w:t>
      </w:r>
      <w:r w:rsidR="00B71C9B">
        <w:rPr>
          <w:sz w:val="22"/>
          <w:szCs w:val="22"/>
        </w:rPr>
        <w:t>омпания «</w:t>
      </w:r>
      <w:r>
        <w:rPr>
          <w:sz w:val="22"/>
          <w:szCs w:val="22"/>
        </w:rPr>
        <w:t>Доходные Инвестиционные Фонды</w:t>
      </w:r>
      <w:r w:rsidR="00B71C9B">
        <w:rPr>
          <w:sz w:val="22"/>
          <w:szCs w:val="22"/>
        </w:rPr>
        <w:t xml:space="preserve">» настоящим уведомляет, что </w:t>
      </w:r>
      <w:r>
        <w:rPr>
          <w:sz w:val="22"/>
          <w:szCs w:val="22"/>
        </w:rPr>
        <w:t>_________________________________ с ______________</w:t>
      </w:r>
      <w:r w:rsidRPr="00D90864">
        <w:rPr>
          <w:sz w:val="22"/>
          <w:szCs w:val="22"/>
        </w:rPr>
        <w:t xml:space="preserve"> </w:t>
      </w:r>
      <w:r>
        <w:rPr>
          <w:sz w:val="22"/>
          <w:szCs w:val="22"/>
        </w:rPr>
        <w:t>признано квалифицированным</w:t>
      </w:r>
    </w:p>
    <w:p w14:paraId="106E6A0F" w14:textId="44AB007E" w:rsidR="00D90864" w:rsidRPr="007459EF" w:rsidRDefault="00D90864" w:rsidP="00D90864">
      <w:pPr>
        <w:ind w:left="0" w:firstLine="708"/>
        <w:jc w:val="both"/>
        <w:rPr>
          <w:sz w:val="22"/>
          <w:szCs w:val="22"/>
        </w:rPr>
      </w:pPr>
      <w:r w:rsidRPr="007459EF">
        <w:rPr>
          <w:sz w:val="22"/>
          <w:szCs w:val="22"/>
        </w:rPr>
        <w:t xml:space="preserve">        </w:t>
      </w:r>
      <w:r w:rsidR="00AA4CAB">
        <w:rPr>
          <w:sz w:val="22"/>
          <w:szCs w:val="22"/>
        </w:rPr>
        <w:t xml:space="preserve">  </w:t>
      </w:r>
      <w:r w:rsidRPr="007459EF">
        <w:rPr>
          <w:sz w:val="22"/>
          <w:szCs w:val="22"/>
        </w:rPr>
        <w:t xml:space="preserve">          (наименование организации) </w:t>
      </w:r>
      <w:r>
        <w:rPr>
          <w:sz w:val="22"/>
          <w:szCs w:val="22"/>
        </w:rPr>
        <w:t xml:space="preserve">   </w:t>
      </w:r>
      <w:r w:rsidR="00AA4CAB">
        <w:rPr>
          <w:sz w:val="22"/>
          <w:szCs w:val="22"/>
        </w:rPr>
        <w:t xml:space="preserve">               </w:t>
      </w:r>
      <w:r>
        <w:rPr>
          <w:sz w:val="22"/>
          <w:szCs w:val="22"/>
        </w:rPr>
        <w:t xml:space="preserve">     </w:t>
      </w:r>
      <w:r w:rsidRPr="007459EF">
        <w:rPr>
          <w:sz w:val="22"/>
          <w:szCs w:val="22"/>
        </w:rPr>
        <w:t>(дата)</w:t>
      </w:r>
    </w:p>
    <w:p w14:paraId="3FEA05FF" w14:textId="0FF4D963" w:rsidR="009F01D0" w:rsidRPr="006D2190" w:rsidRDefault="00B71C9B" w:rsidP="009F01D0">
      <w:pPr>
        <w:autoSpaceDE w:val="0"/>
        <w:autoSpaceDN w:val="0"/>
        <w:adjustRightInd w:val="0"/>
        <w:ind w:left="0"/>
        <w:jc w:val="both"/>
        <w:rPr>
          <w:sz w:val="22"/>
          <w:szCs w:val="22"/>
        </w:rPr>
      </w:pPr>
      <w:r>
        <w:rPr>
          <w:sz w:val="22"/>
          <w:szCs w:val="22"/>
        </w:rPr>
        <w:t xml:space="preserve">инвестором </w:t>
      </w:r>
      <w:r w:rsidRPr="006D2190">
        <w:rPr>
          <w:sz w:val="22"/>
          <w:szCs w:val="22"/>
        </w:rPr>
        <w:t>в отношении</w:t>
      </w:r>
      <w:r w:rsidR="009F01D0" w:rsidRPr="006D2190">
        <w:rPr>
          <w:sz w:val="22"/>
          <w:szCs w:val="22"/>
        </w:rPr>
        <w:t xml:space="preserve"> всех видов сделок, ценных бумаг и иных финансовых инструментов, предназначенных для квалифицированных инвесторов.</w:t>
      </w:r>
    </w:p>
    <w:p w14:paraId="3DE1FB79" w14:textId="77777777" w:rsidR="009F01D0" w:rsidRPr="006D2190" w:rsidRDefault="009F01D0" w:rsidP="009F01D0">
      <w:pPr>
        <w:ind w:left="0"/>
        <w:jc w:val="both"/>
        <w:rPr>
          <w:sz w:val="22"/>
          <w:szCs w:val="22"/>
        </w:rPr>
      </w:pPr>
    </w:p>
    <w:p w14:paraId="2E27B90C" w14:textId="3F4464F6" w:rsidR="005311F0" w:rsidRDefault="00B71C9B" w:rsidP="009F01D0">
      <w:pPr>
        <w:ind w:left="0"/>
        <w:jc w:val="both"/>
        <w:rPr>
          <w:sz w:val="22"/>
          <w:szCs w:val="22"/>
        </w:rPr>
      </w:pPr>
      <w:r>
        <w:rPr>
          <w:sz w:val="22"/>
          <w:szCs w:val="22"/>
        </w:rPr>
        <w:t xml:space="preserve">Дата внесения записи в Реестр лиц, признанных </w:t>
      </w:r>
      <w:r w:rsidR="00346C38">
        <w:rPr>
          <w:sz w:val="22"/>
          <w:szCs w:val="22"/>
        </w:rPr>
        <w:t>АО «УК «ДИФ»</w:t>
      </w:r>
      <w:r>
        <w:rPr>
          <w:sz w:val="22"/>
          <w:szCs w:val="22"/>
        </w:rPr>
        <w:t xml:space="preserve"> квалифицированными инвесторами «___»_______20__г.</w:t>
      </w:r>
    </w:p>
    <w:p w14:paraId="44F2C5D8" w14:textId="77777777" w:rsidR="005311F0" w:rsidRDefault="005311F0">
      <w:pPr>
        <w:ind w:left="0"/>
        <w:jc w:val="both"/>
        <w:rPr>
          <w:sz w:val="22"/>
          <w:szCs w:val="22"/>
        </w:rPr>
      </w:pPr>
    </w:p>
    <w:p w14:paraId="309CCA0F" w14:textId="77777777" w:rsidR="005311F0" w:rsidRDefault="005311F0">
      <w:pPr>
        <w:ind w:left="0"/>
        <w:jc w:val="both"/>
        <w:rPr>
          <w:sz w:val="22"/>
          <w:szCs w:val="22"/>
        </w:rPr>
      </w:pPr>
    </w:p>
    <w:p w14:paraId="0A006C15" w14:textId="77777777" w:rsidR="005311F0" w:rsidRDefault="00B71C9B">
      <w:pPr>
        <w:ind w:left="0"/>
        <w:jc w:val="both"/>
        <w:rPr>
          <w:b/>
          <w:sz w:val="22"/>
          <w:szCs w:val="22"/>
        </w:rPr>
      </w:pPr>
      <w:r>
        <w:rPr>
          <w:b/>
          <w:sz w:val="22"/>
          <w:szCs w:val="22"/>
        </w:rPr>
        <w:t>Генеральный директор</w:t>
      </w:r>
    </w:p>
    <w:p w14:paraId="4D3F11CF" w14:textId="4140DEF6" w:rsidR="005311F0" w:rsidRDefault="00346C38">
      <w:pPr>
        <w:ind w:left="0"/>
        <w:jc w:val="both"/>
        <w:rPr>
          <w:b/>
          <w:sz w:val="22"/>
          <w:szCs w:val="22"/>
        </w:rPr>
      </w:pPr>
      <w:r>
        <w:rPr>
          <w:b/>
          <w:sz w:val="22"/>
          <w:szCs w:val="22"/>
        </w:rPr>
        <w:t>АО «УК «ДИФ»</w:t>
      </w:r>
      <w:r w:rsidR="00B71C9B">
        <w:rPr>
          <w:b/>
          <w:sz w:val="22"/>
          <w:szCs w:val="22"/>
        </w:rPr>
        <w:t xml:space="preserve"> </w:t>
      </w:r>
      <w:r w:rsidR="00B71C9B">
        <w:rPr>
          <w:b/>
          <w:sz w:val="22"/>
          <w:szCs w:val="22"/>
        </w:rPr>
        <w:tab/>
        <w:t xml:space="preserve">    __________________/_____________</w:t>
      </w:r>
    </w:p>
    <w:p w14:paraId="079B042D" w14:textId="77777777" w:rsidR="005311F0" w:rsidRDefault="00B71C9B">
      <w:pPr>
        <w:ind w:left="2124" w:firstLine="708"/>
        <w:rPr>
          <w:i/>
          <w:sz w:val="16"/>
          <w:szCs w:val="16"/>
        </w:rPr>
      </w:pPr>
      <w:r>
        <w:rPr>
          <w:i/>
          <w:sz w:val="16"/>
          <w:szCs w:val="16"/>
        </w:rPr>
        <w:t>подпись                                     Фамилия И.О.</w:t>
      </w:r>
    </w:p>
    <w:p w14:paraId="60FBDAE2" w14:textId="77777777" w:rsidR="005311F0" w:rsidRDefault="00B71C9B">
      <w:pPr>
        <w:ind w:left="0"/>
        <w:jc w:val="both"/>
        <w:rPr>
          <w:sz w:val="22"/>
          <w:szCs w:val="22"/>
        </w:rPr>
      </w:pPr>
      <w:r>
        <w:rPr>
          <w:b/>
          <w:sz w:val="22"/>
          <w:szCs w:val="22"/>
        </w:rPr>
        <w:tab/>
      </w:r>
      <w:r>
        <w:rPr>
          <w:b/>
          <w:sz w:val="22"/>
          <w:szCs w:val="22"/>
        </w:rPr>
        <w:tab/>
      </w:r>
      <w:r>
        <w:rPr>
          <w:b/>
          <w:sz w:val="22"/>
          <w:szCs w:val="22"/>
        </w:rPr>
        <w:tab/>
      </w:r>
      <w:r>
        <w:rPr>
          <w:b/>
          <w:sz w:val="22"/>
          <w:szCs w:val="22"/>
        </w:rPr>
        <w:tab/>
      </w:r>
      <w:r>
        <w:rPr>
          <w:sz w:val="22"/>
          <w:szCs w:val="22"/>
        </w:rPr>
        <w:t>М. П.</w:t>
      </w:r>
    </w:p>
    <w:p w14:paraId="3908F435" w14:textId="77777777" w:rsidR="005311F0" w:rsidRDefault="005311F0">
      <w:pPr>
        <w:tabs>
          <w:tab w:val="left" w:pos="851"/>
        </w:tabs>
        <w:spacing w:line="360" w:lineRule="auto"/>
        <w:ind w:left="0"/>
        <w:jc w:val="both"/>
        <w:rPr>
          <w:sz w:val="22"/>
          <w:szCs w:val="22"/>
        </w:rPr>
      </w:pPr>
    </w:p>
    <w:p w14:paraId="278D6282" w14:textId="77777777" w:rsidR="005311F0" w:rsidRDefault="005311F0">
      <w:pPr>
        <w:ind w:left="0"/>
        <w:jc w:val="right"/>
        <w:rPr>
          <w:sz w:val="18"/>
          <w:szCs w:val="18"/>
        </w:rPr>
      </w:pPr>
    </w:p>
    <w:p w14:paraId="7608D31D" w14:textId="77777777" w:rsidR="005311F0" w:rsidRDefault="00B71C9B">
      <w:pPr>
        <w:ind w:left="0"/>
        <w:rPr>
          <w:sz w:val="18"/>
          <w:szCs w:val="18"/>
        </w:rPr>
      </w:pPr>
      <w:r>
        <w:rPr>
          <w:sz w:val="18"/>
          <w:szCs w:val="18"/>
        </w:rPr>
        <w:br w:type="page" w:clear="all"/>
      </w:r>
    </w:p>
    <w:p w14:paraId="4B980116" w14:textId="77777777" w:rsidR="005311F0" w:rsidRDefault="00B71C9B">
      <w:pPr>
        <w:ind w:left="0"/>
        <w:jc w:val="right"/>
        <w:rPr>
          <w:sz w:val="18"/>
          <w:szCs w:val="18"/>
        </w:rPr>
      </w:pPr>
      <w:r>
        <w:rPr>
          <w:sz w:val="18"/>
          <w:szCs w:val="18"/>
        </w:rPr>
        <w:lastRenderedPageBreak/>
        <w:t xml:space="preserve">Приложение №5а </w:t>
      </w:r>
    </w:p>
    <w:p w14:paraId="216E8515" w14:textId="667E0011" w:rsidR="005311F0" w:rsidRDefault="00B71C9B">
      <w:pPr>
        <w:ind w:left="0"/>
        <w:jc w:val="right"/>
        <w:rPr>
          <w:sz w:val="18"/>
          <w:szCs w:val="18"/>
        </w:rPr>
      </w:pPr>
      <w:r>
        <w:rPr>
          <w:sz w:val="18"/>
          <w:szCs w:val="18"/>
        </w:rPr>
        <w:t xml:space="preserve">к Регламенту признания лиц </w:t>
      </w:r>
    </w:p>
    <w:p w14:paraId="27F4332C" w14:textId="77777777" w:rsidR="005311F0" w:rsidRDefault="00B71C9B">
      <w:pPr>
        <w:ind w:left="0"/>
        <w:jc w:val="right"/>
        <w:rPr>
          <w:sz w:val="18"/>
          <w:szCs w:val="18"/>
        </w:rPr>
      </w:pPr>
      <w:r>
        <w:rPr>
          <w:sz w:val="18"/>
          <w:szCs w:val="18"/>
        </w:rPr>
        <w:t xml:space="preserve">квалифицированными инвесторами </w:t>
      </w:r>
    </w:p>
    <w:p w14:paraId="5E5BEFD5" w14:textId="54632B95" w:rsidR="005311F0" w:rsidRDefault="00181A38">
      <w:pPr>
        <w:ind w:left="0"/>
        <w:jc w:val="right"/>
        <w:rPr>
          <w:sz w:val="18"/>
          <w:szCs w:val="18"/>
        </w:rPr>
      </w:pPr>
      <w:r>
        <w:rPr>
          <w:sz w:val="18"/>
          <w:szCs w:val="18"/>
        </w:rPr>
        <w:t>АО «УК «ДИФ»</w:t>
      </w:r>
    </w:p>
    <w:p w14:paraId="3FE69960" w14:textId="77777777" w:rsidR="004E6118" w:rsidRPr="002C2814" w:rsidRDefault="004E6118" w:rsidP="004E6118">
      <w:pPr>
        <w:ind w:left="1416" w:firstLine="708"/>
        <w:jc w:val="right"/>
        <w:rPr>
          <w:i/>
          <w:sz w:val="18"/>
          <w:szCs w:val="18"/>
        </w:rPr>
      </w:pPr>
      <w:r w:rsidRPr="002C2814">
        <w:rPr>
          <w:i/>
          <w:sz w:val="18"/>
          <w:szCs w:val="18"/>
        </w:rPr>
        <w:t>(форма)</w:t>
      </w:r>
    </w:p>
    <w:p w14:paraId="07884B02" w14:textId="77777777" w:rsidR="009E052B" w:rsidRPr="009E052B" w:rsidRDefault="009E052B" w:rsidP="009E052B">
      <w:pPr>
        <w:rPr>
          <w:i/>
          <w:sz w:val="22"/>
          <w:szCs w:val="22"/>
          <w:u w:val="single"/>
        </w:rPr>
      </w:pPr>
      <w:r w:rsidRPr="009E052B">
        <w:rPr>
          <w:i/>
          <w:sz w:val="22"/>
          <w:szCs w:val="22"/>
          <w:u w:val="single"/>
        </w:rPr>
        <w:t>На фирменном бланке</w:t>
      </w:r>
    </w:p>
    <w:p w14:paraId="05B6E7A7" w14:textId="77777777" w:rsidR="005311F0" w:rsidRDefault="005311F0">
      <w:pPr>
        <w:ind w:left="4247" w:firstLine="709"/>
        <w:jc w:val="right"/>
        <w:rPr>
          <w:sz w:val="22"/>
          <w:szCs w:val="22"/>
        </w:rPr>
      </w:pPr>
    </w:p>
    <w:p w14:paraId="54E19230" w14:textId="77777777" w:rsidR="005311F0" w:rsidRDefault="00B71C9B">
      <w:pPr>
        <w:spacing w:after="120"/>
        <w:ind w:left="0"/>
        <w:jc w:val="center"/>
        <w:rPr>
          <w:b/>
          <w:sz w:val="22"/>
          <w:szCs w:val="22"/>
        </w:rPr>
      </w:pPr>
      <w:r>
        <w:rPr>
          <w:b/>
          <w:sz w:val="22"/>
          <w:szCs w:val="22"/>
        </w:rPr>
        <w:t>УВЕДОМЛЕНИЕ</w:t>
      </w:r>
    </w:p>
    <w:p w14:paraId="6CB20ED5" w14:textId="77777777" w:rsidR="005311F0" w:rsidRDefault="00B71C9B">
      <w:pPr>
        <w:spacing w:after="120"/>
        <w:ind w:left="0"/>
        <w:jc w:val="center"/>
        <w:rPr>
          <w:b/>
          <w:sz w:val="22"/>
          <w:szCs w:val="22"/>
        </w:rPr>
      </w:pPr>
      <w:r>
        <w:rPr>
          <w:b/>
          <w:sz w:val="22"/>
          <w:szCs w:val="22"/>
        </w:rPr>
        <w:t>о признании физического лица квалифицированным инвестором</w:t>
      </w:r>
    </w:p>
    <w:p w14:paraId="05EFE197" w14:textId="77777777" w:rsidR="005311F0" w:rsidRDefault="005311F0">
      <w:pPr>
        <w:ind w:left="0"/>
        <w:jc w:val="center"/>
        <w:rPr>
          <w:b/>
          <w:sz w:val="22"/>
          <w:szCs w:val="22"/>
        </w:rPr>
      </w:pPr>
    </w:p>
    <w:p w14:paraId="11D6E6BB" w14:textId="77777777" w:rsidR="00AA4CAB" w:rsidRDefault="00AA4CAB" w:rsidP="00AA4CAB">
      <w:pPr>
        <w:ind w:left="0" w:firstLine="567"/>
        <w:jc w:val="both"/>
        <w:rPr>
          <w:sz w:val="22"/>
          <w:szCs w:val="22"/>
        </w:rPr>
      </w:pPr>
      <w:r>
        <w:rPr>
          <w:sz w:val="22"/>
          <w:szCs w:val="22"/>
        </w:rPr>
        <w:t>Акционерное общество «Управляющая Компания «Доходные Инвестиционные Фонды» настоящим уведомляет, что _________________________________ с ______________</w:t>
      </w:r>
      <w:r w:rsidRPr="00D90864">
        <w:rPr>
          <w:sz w:val="22"/>
          <w:szCs w:val="22"/>
        </w:rPr>
        <w:t xml:space="preserve"> </w:t>
      </w:r>
      <w:r>
        <w:rPr>
          <w:sz w:val="22"/>
          <w:szCs w:val="22"/>
        </w:rPr>
        <w:t>признано квалифицированным</w:t>
      </w:r>
    </w:p>
    <w:p w14:paraId="7C5E436F" w14:textId="6E4C580F" w:rsidR="00AA4CAB" w:rsidRPr="007459EF" w:rsidRDefault="00AA4CAB" w:rsidP="00AA4CAB">
      <w:pPr>
        <w:ind w:left="0" w:firstLine="708"/>
        <w:jc w:val="both"/>
        <w:rPr>
          <w:sz w:val="22"/>
          <w:szCs w:val="22"/>
        </w:rPr>
      </w:pPr>
      <w:r w:rsidRPr="007459EF">
        <w:rPr>
          <w:sz w:val="22"/>
          <w:szCs w:val="22"/>
        </w:rPr>
        <w:t xml:space="preserve">        </w:t>
      </w:r>
      <w:r>
        <w:rPr>
          <w:sz w:val="22"/>
          <w:szCs w:val="22"/>
        </w:rPr>
        <w:t xml:space="preserve">  </w:t>
      </w:r>
      <w:r w:rsidRPr="007459EF">
        <w:rPr>
          <w:sz w:val="22"/>
          <w:szCs w:val="22"/>
        </w:rPr>
        <w:t xml:space="preserve">      </w:t>
      </w:r>
      <w:r>
        <w:rPr>
          <w:sz w:val="22"/>
          <w:szCs w:val="22"/>
        </w:rPr>
        <w:t xml:space="preserve">             </w:t>
      </w:r>
      <w:r w:rsidRPr="007459EF">
        <w:rPr>
          <w:sz w:val="22"/>
          <w:szCs w:val="22"/>
        </w:rPr>
        <w:t xml:space="preserve">    (</w:t>
      </w:r>
      <w:r>
        <w:rPr>
          <w:sz w:val="22"/>
          <w:szCs w:val="22"/>
        </w:rPr>
        <w:t>ФИО лица</w:t>
      </w:r>
      <w:r w:rsidRPr="007459EF">
        <w:rPr>
          <w:sz w:val="22"/>
          <w:szCs w:val="22"/>
        </w:rPr>
        <w:t xml:space="preserve">) </w:t>
      </w:r>
      <w:r>
        <w:rPr>
          <w:sz w:val="22"/>
          <w:szCs w:val="22"/>
        </w:rPr>
        <w:t xml:space="preserve">                                       </w:t>
      </w:r>
      <w:r w:rsidRPr="007459EF">
        <w:rPr>
          <w:sz w:val="22"/>
          <w:szCs w:val="22"/>
        </w:rPr>
        <w:t>(дата)</w:t>
      </w:r>
    </w:p>
    <w:p w14:paraId="389A8CDE" w14:textId="1C1AE296" w:rsidR="002B0999" w:rsidRPr="00AD164B" w:rsidRDefault="00AA4CAB" w:rsidP="002B0999">
      <w:pPr>
        <w:autoSpaceDE w:val="0"/>
        <w:autoSpaceDN w:val="0"/>
        <w:adjustRightInd w:val="0"/>
        <w:ind w:left="0"/>
        <w:jc w:val="both"/>
        <w:rPr>
          <w:b/>
          <w:sz w:val="22"/>
          <w:szCs w:val="22"/>
        </w:rPr>
      </w:pPr>
      <w:r>
        <w:rPr>
          <w:sz w:val="22"/>
          <w:szCs w:val="22"/>
        </w:rPr>
        <w:t xml:space="preserve">инвестором в </w:t>
      </w:r>
      <w:r w:rsidRPr="002B0999">
        <w:rPr>
          <w:sz w:val="22"/>
          <w:szCs w:val="22"/>
        </w:rPr>
        <w:t>отношении</w:t>
      </w:r>
      <w:r w:rsidR="002B0999" w:rsidRPr="002B0999">
        <w:rPr>
          <w:sz w:val="22"/>
          <w:szCs w:val="22"/>
        </w:rPr>
        <w:t xml:space="preserve"> </w:t>
      </w:r>
      <w:r w:rsidR="002B0999" w:rsidRPr="002B0999">
        <w:rPr>
          <w:sz w:val="22"/>
          <w:szCs w:val="22"/>
        </w:rPr>
        <w:t>всех видов сделок, ценных бумаг и иных финансовых инструментов, предназначенных для квалифицированных инвесторов.</w:t>
      </w:r>
    </w:p>
    <w:p w14:paraId="3C768EE6" w14:textId="77777777" w:rsidR="002B0999" w:rsidRDefault="002B0999" w:rsidP="002B0999">
      <w:pPr>
        <w:ind w:left="0"/>
        <w:jc w:val="both"/>
        <w:rPr>
          <w:sz w:val="22"/>
          <w:szCs w:val="22"/>
        </w:rPr>
      </w:pPr>
    </w:p>
    <w:p w14:paraId="2BC7AA4B" w14:textId="4E736856" w:rsidR="00AA4CAB" w:rsidRDefault="00AA4CAB" w:rsidP="002B0999">
      <w:pPr>
        <w:ind w:left="0"/>
        <w:jc w:val="both"/>
        <w:rPr>
          <w:sz w:val="22"/>
          <w:szCs w:val="22"/>
        </w:rPr>
      </w:pPr>
      <w:r>
        <w:rPr>
          <w:sz w:val="22"/>
          <w:szCs w:val="22"/>
        </w:rPr>
        <w:t>Дата внесения записи в Реестр лиц, признанных АО «УК «ДИФ» квалифицированными инвесторами «___»_______20__г.</w:t>
      </w:r>
    </w:p>
    <w:p w14:paraId="3714D3A2" w14:textId="77777777" w:rsidR="005311F0" w:rsidRDefault="005311F0">
      <w:pPr>
        <w:spacing w:before="120"/>
        <w:ind w:left="0" w:firstLine="425"/>
        <w:jc w:val="both"/>
        <w:rPr>
          <w:sz w:val="22"/>
          <w:szCs w:val="22"/>
        </w:rPr>
      </w:pPr>
    </w:p>
    <w:p w14:paraId="3507C1B3" w14:textId="0F4CF153" w:rsidR="005311F0" w:rsidRDefault="00B71C9B">
      <w:pPr>
        <w:ind w:left="0" w:firstLine="567"/>
        <w:jc w:val="both"/>
        <w:rPr>
          <w:sz w:val="22"/>
          <w:szCs w:val="22"/>
        </w:rPr>
      </w:pPr>
      <w:r>
        <w:rPr>
          <w:sz w:val="22"/>
          <w:szCs w:val="22"/>
        </w:rPr>
        <w:t xml:space="preserve">Признание квалифицированным инвестором предоставляет Вам возможность приобретения инвестиционных паев паевых инвестиционных фондов под управлением </w:t>
      </w:r>
      <w:r w:rsidR="00346C38">
        <w:rPr>
          <w:sz w:val="22"/>
          <w:szCs w:val="22"/>
        </w:rPr>
        <w:t>АО «УК «ДИФ»</w:t>
      </w:r>
      <w:r>
        <w:rPr>
          <w:sz w:val="22"/>
          <w:szCs w:val="22"/>
        </w:rPr>
        <w:t xml:space="preserve"> (далее – управляющая компания), предназначенных для квалифицированных инвесторов. Приобретение инвестиционных паев паевых инвестиционных фондов, в отношении которых Вы признаны квалифицированным инвестором, связано с повышенными рисками полной или частичной потери инвестируемых денежных средств и/или иного имущества, стоимость инвестиционных паев может увеличиваться и уменьшаться, доходность инвестиций в паевые инвестиционные фонды не гарантируется государством.   </w:t>
      </w:r>
    </w:p>
    <w:p w14:paraId="059EAD53" w14:textId="5C10BD45" w:rsidR="005311F0" w:rsidRDefault="00B71C9B">
      <w:pPr>
        <w:ind w:left="0" w:firstLine="567"/>
        <w:jc w:val="both"/>
        <w:rPr>
          <w:sz w:val="22"/>
          <w:szCs w:val="22"/>
        </w:rPr>
      </w:pPr>
      <w:r>
        <w:rPr>
          <w:sz w:val="22"/>
          <w:szCs w:val="22"/>
        </w:rPr>
        <w:t>У Вас есть право подать заявление в управляющую компанию об исключении Вас из реестра лиц, признанных квалифицированными инвесторами. В этом случае Вы утрачиваете возможности приобретать инвестиционные паи паевых инвестиционных фондов под управлением управляющей компании, предназначенных для квалифицированных инвесторов. Заявление об исключении Вас из реестра лиц, признанных квалифицированными инвесторами в управляющую компанию следует предоставить в письменной форме лично либо направить по почте заказным письмом с уведомлением о вручении по адресу: 350000 г. Краснодар, ул.Орджоникидзе, д.41</w:t>
      </w:r>
      <w:r w:rsidR="003029A9">
        <w:rPr>
          <w:sz w:val="22"/>
          <w:szCs w:val="22"/>
        </w:rPr>
        <w:t>, этаж 7, ком. 710</w:t>
      </w:r>
      <w:r>
        <w:rPr>
          <w:sz w:val="22"/>
          <w:szCs w:val="22"/>
        </w:rPr>
        <w:t xml:space="preserve">. </w:t>
      </w:r>
    </w:p>
    <w:p w14:paraId="336BEC98" w14:textId="0939D99C" w:rsidR="005311F0" w:rsidRDefault="005311F0">
      <w:pPr>
        <w:ind w:left="0"/>
        <w:jc w:val="both"/>
        <w:rPr>
          <w:sz w:val="22"/>
          <w:szCs w:val="22"/>
        </w:rPr>
      </w:pPr>
    </w:p>
    <w:p w14:paraId="0B5DEB79" w14:textId="2D1F4478" w:rsidR="003029A9" w:rsidRDefault="003029A9">
      <w:pPr>
        <w:ind w:left="0"/>
        <w:jc w:val="both"/>
        <w:rPr>
          <w:sz w:val="22"/>
          <w:szCs w:val="22"/>
        </w:rPr>
      </w:pPr>
    </w:p>
    <w:p w14:paraId="23927C53" w14:textId="45B82FA1" w:rsidR="003029A9" w:rsidRDefault="003029A9">
      <w:pPr>
        <w:ind w:left="0"/>
        <w:jc w:val="both"/>
        <w:rPr>
          <w:sz w:val="22"/>
          <w:szCs w:val="22"/>
        </w:rPr>
      </w:pPr>
    </w:p>
    <w:p w14:paraId="46080529" w14:textId="77777777" w:rsidR="003029A9" w:rsidRDefault="003029A9">
      <w:pPr>
        <w:ind w:left="0"/>
        <w:jc w:val="both"/>
        <w:rPr>
          <w:sz w:val="22"/>
          <w:szCs w:val="22"/>
        </w:rPr>
      </w:pPr>
    </w:p>
    <w:p w14:paraId="4E6059D6" w14:textId="77777777" w:rsidR="005311F0" w:rsidRDefault="00B71C9B">
      <w:pPr>
        <w:ind w:left="0"/>
        <w:jc w:val="both"/>
        <w:rPr>
          <w:b/>
          <w:sz w:val="22"/>
          <w:szCs w:val="22"/>
        </w:rPr>
      </w:pPr>
      <w:r>
        <w:rPr>
          <w:b/>
          <w:sz w:val="22"/>
          <w:szCs w:val="22"/>
        </w:rPr>
        <w:t>Генеральный директор</w:t>
      </w:r>
    </w:p>
    <w:p w14:paraId="61633FAE" w14:textId="504A5117" w:rsidR="005311F0" w:rsidRDefault="00346C38">
      <w:pPr>
        <w:ind w:left="0"/>
        <w:jc w:val="both"/>
        <w:rPr>
          <w:b/>
          <w:sz w:val="22"/>
          <w:szCs w:val="22"/>
        </w:rPr>
      </w:pPr>
      <w:r>
        <w:rPr>
          <w:b/>
          <w:sz w:val="22"/>
          <w:szCs w:val="22"/>
        </w:rPr>
        <w:t>АО «УК «ДИФ»</w:t>
      </w:r>
      <w:r w:rsidR="00B71C9B">
        <w:rPr>
          <w:b/>
          <w:sz w:val="22"/>
          <w:szCs w:val="22"/>
        </w:rPr>
        <w:t xml:space="preserve"> </w:t>
      </w:r>
      <w:r w:rsidR="00B71C9B">
        <w:rPr>
          <w:b/>
          <w:sz w:val="22"/>
          <w:szCs w:val="22"/>
        </w:rPr>
        <w:tab/>
        <w:t>__________________/_____________</w:t>
      </w:r>
    </w:p>
    <w:p w14:paraId="378EE75A" w14:textId="77777777" w:rsidR="005311F0" w:rsidRDefault="00B71C9B">
      <w:pPr>
        <w:ind w:left="0"/>
        <w:jc w:val="center"/>
        <w:rPr>
          <w:i/>
          <w:sz w:val="16"/>
          <w:szCs w:val="16"/>
        </w:rPr>
      </w:pPr>
      <w:r>
        <w:rPr>
          <w:i/>
          <w:sz w:val="16"/>
          <w:szCs w:val="16"/>
        </w:rPr>
        <w:t>подпись                                     Фамилия И.О.</w:t>
      </w:r>
    </w:p>
    <w:p w14:paraId="004E4C2E" w14:textId="12099407" w:rsidR="005311F0" w:rsidRDefault="00B71C9B">
      <w:pPr>
        <w:ind w:left="0"/>
        <w:jc w:val="both"/>
        <w:rPr>
          <w:sz w:val="22"/>
          <w:szCs w:val="22"/>
        </w:rPr>
      </w:pPr>
      <w:r>
        <w:rPr>
          <w:b/>
          <w:sz w:val="22"/>
          <w:szCs w:val="22"/>
        </w:rPr>
        <w:tab/>
      </w:r>
      <w:r>
        <w:rPr>
          <w:b/>
          <w:sz w:val="22"/>
          <w:szCs w:val="22"/>
        </w:rPr>
        <w:tab/>
      </w:r>
      <w:r>
        <w:rPr>
          <w:b/>
          <w:sz w:val="22"/>
          <w:szCs w:val="22"/>
        </w:rPr>
        <w:tab/>
      </w:r>
      <w:r>
        <w:rPr>
          <w:b/>
          <w:sz w:val="22"/>
          <w:szCs w:val="22"/>
        </w:rPr>
        <w:tab/>
      </w:r>
      <w:r>
        <w:rPr>
          <w:b/>
          <w:sz w:val="22"/>
          <w:szCs w:val="22"/>
        </w:rPr>
        <w:tab/>
      </w:r>
      <w:r w:rsidR="003029A9">
        <w:rPr>
          <w:b/>
          <w:sz w:val="22"/>
          <w:szCs w:val="22"/>
        </w:rPr>
        <w:t xml:space="preserve">     </w:t>
      </w:r>
      <w:r>
        <w:rPr>
          <w:sz w:val="22"/>
          <w:szCs w:val="22"/>
        </w:rPr>
        <w:t>М. П.</w:t>
      </w:r>
    </w:p>
    <w:p w14:paraId="56CD2413" w14:textId="77777777" w:rsidR="005311F0" w:rsidRDefault="005311F0">
      <w:pPr>
        <w:ind w:left="0"/>
        <w:jc w:val="both"/>
        <w:rPr>
          <w:sz w:val="22"/>
          <w:szCs w:val="22"/>
        </w:rPr>
      </w:pPr>
    </w:p>
    <w:p w14:paraId="3F271675" w14:textId="77777777" w:rsidR="005311F0" w:rsidRDefault="005311F0">
      <w:pPr>
        <w:ind w:left="0"/>
        <w:jc w:val="right"/>
        <w:rPr>
          <w:sz w:val="22"/>
          <w:szCs w:val="22"/>
        </w:rPr>
      </w:pPr>
    </w:p>
    <w:p w14:paraId="59954C1C" w14:textId="77777777" w:rsidR="005311F0" w:rsidRDefault="005311F0">
      <w:pPr>
        <w:ind w:left="0"/>
        <w:jc w:val="right"/>
        <w:rPr>
          <w:sz w:val="22"/>
          <w:szCs w:val="22"/>
        </w:rPr>
      </w:pPr>
    </w:p>
    <w:p w14:paraId="4F95C48F" w14:textId="77777777" w:rsidR="005311F0" w:rsidRDefault="00B71C9B">
      <w:pPr>
        <w:ind w:left="0"/>
        <w:rPr>
          <w:sz w:val="18"/>
          <w:szCs w:val="18"/>
        </w:rPr>
      </w:pPr>
      <w:r>
        <w:rPr>
          <w:sz w:val="18"/>
          <w:szCs w:val="18"/>
        </w:rPr>
        <w:br w:type="page" w:clear="all"/>
      </w:r>
    </w:p>
    <w:p w14:paraId="3FA27B7D" w14:textId="77777777" w:rsidR="005311F0" w:rsidRDefault="00B71C9B">
      <w:pPr>
        <w:ind w:left="0"/>
        <w:jc w:val="right"/>
        <w:rPr>
          <w:sz w:val="18"/>
          <w:szCs w:val="18"/>
        </w:rPr>
      </w:pPr>
      <w:r>
        <w:rPr>
          <w:sz w:val="18"/>
          <w:szCs w:val="18"/>
        </w:rPr>
        <w:lastRenderedPageBreak/>
        <w:t xml:space="preserve">Приложение № 6 </w:t>
      </w:r>
    </w:p>
    <w:p w14:paraId="57684692" w14:textId="0C96C7FA" w:rsidR="005311F0" w:rsidRDefault="00B71C9B">
      <w:pPr>
        <w:ind w:left="0"/>
        <w:jc w:val="right"/>
        <w:rPr>
          <w:sz w:val="18"/>
          <w:szCs w:val="18"/>
        </w:rPr>
      </w:pPr>
      <w:r>
        <w:rPr>
          <w:sz w:val="18"/>
          <w:szCs w:val="18"/>
        </w:rPr>
        <w:t xml:space="preserve">к Регламенту признания лиц </w:t>
      </w:r>
    </w:p>
    <w:p w14:paraId="566838E9" w14:textId="77777777" w:rsidR="005311F0" w:rsidRDefault="00B71C9B">
      <w:pPr>
        <w:ind w:left="0"/>
        <w:jc w:val="right"/>
        <w:rPr>
          <w:sz w:val="18"/>
          <w:szCs w:val="18"/>
        </w:rPr>
      </w:pPr>
      <w:r>
        <w:rPr>
          <w:sz w:val="18"/>
          <w:szCs w:val="18"/>
        </w:rPr>
        <w:t xml:space="preserve">квалифицированными инвесторами </w:t>
      </w:r>
    </w:p>
    <w:p w14:paraId="775C35BB" w14:textId="0F827BF8" w:rsidR="005311F0" w:rsidRDefault="00181A38">
      <w:pPr>
        <w:ind w:left="0"/>
        <w:jc w:val="right"/>
        <w:rPr>
          <w:sz w:val="18"/>
          <w:szCs w:val="18"/>
        </w:rPr>
      </w:pPr>
      <w:r>
        <w:rPr>
          <w:sz w:val="18"/>
          <w:szCs w:val="18"/>
        </w:rPr>
        <w:t>АО «УК «ДИФ»</w:t>
      </w:r>
    </w:p>
    <w:p w14:paraId="2A0A91D1" w14:textId="77777777" w:rsidR="004E6118" w:rsidRPr="002C2814" w:rsidRDefault="004E6118" w:rsidP="004E6118">
      <w:pPr>
        <w:ind w:left="1416" w:firstLine="708"/>
        <w:jc w:val="right"/>
        <w:rPr>
          <w:i/>
          <w:sz w:val="18"/>
          <w:szCs w:val="18"/>
        </w:rPr>
      </w:pPr>
      <w:r w:rsidRPr="002C2814">
        <w:rPr>
          <w:i/>
          <w:sz w:val="18"/>
          <w:szCs w:val="18"/>
        </w:rPr>
        <w:t>(форма)</w:t>
      </w:r>
    </w:p>
    <w:p w14:paraId="04D8AD98" w14:textId="77777777" w:rsidR="009E052B" w:rsidRPr="009E052B" w:rsidRDefault="009E052B" w:rsidP="009E052B">
      <w:pPr>
        <w:rPr>
          <w:i/>
          <w:sz w:val="22"/>
          <w:szCs w:val="22"/>
          <w:u w:val="single"/>
        </w:rPr>
      </w:pPr>
      <w:r w:rsidRPr="009E052B">
        <w:rPr>
          <w:i/>
          <w:sz w:val="22"/>
          <w:szCs w:val="22"/>
          <w:u w:val="single"/>
        </w:rPr>
        <w:t>На фирменном бланке</w:t>
      </w:r>
    </w:p>
    <w:p w14:paraId="54545BC6" w14:textId="77777777" w:rsidR="005311F0" w:rsidRDefault="005311F0">
      <w:pPr>
        <w:ind w:left="4247" w:firstLine="709"/>
        <w:jc w:val="right"/>
        <w:rPr>
          <w:sz w:val="22"/>
          <w:szCs w:val="22"/>
        </w:rPr>
      </w:pPr>
    </w:p>
    <w:p w14:paraId="4351AD92" w14:textId="77777777" w:rsidR="005311F0" w:rsidRDefault="00B71C9B">
      <w:pPr>
        <w:spacing w:after="120"/>
        <w:ind w:left="0"/>
        <w:jc w:val="center"/>
        <w:rPr>
          <w:b/>
          <w:sz w:val="22"/>
          <w:szCs w:val="22"/>
        </w:rPr>
      </w:pPr>
      <w:r>
        <w:rPr>
          <w:b/>
          <w:sz w:val="22"/>
          <w:szCs w:val="22"/>
        </w:rPr>
        <w:t>УВЕДОМЛЕНИЕ</w:t>
      </w:r>
    </w:p>
    <w:p w14:paraId="2F7C906F" w14:textId="77777777" w:rsidR="005311F0" w:rsidRDefault="00B71C9B">
      <w:pPr>
        <w:spacing w:after="120"/>
        <w:ind w:left="0"/>
        <w:jc w:val="center"/>
        <w:rPr>
          <w:b/>
          <w:sz w:val="22"/>
          <w:szCs w:val="22"/>
        </w:rPr>
      </w:pPr>
      <w:r>
        <w:rPr>
          <w:b/>
          <w:sz w:val="22"/>
          <w:szCs w:val="22"/>
        </w:rPr>
        <w:t>об отказе в признании лица квалифицированным инвестором</w:t>
      </w:r>
    </w:p>
    <w:p w14:paraId="58BDB65C" w14:textId="77777777" w:rsidR="005311F0" w:rsidRDefault="005311F0">
      <w:pPr>
        <w:ind w:left="0"/>
        <w:jc w:val="center"/>
        <w:rPr>
          <w:b/>
          <w:sz w:val="22"/>
          <w:szCs w:val="22"/>
        </w:rPr>
      </w:pPr>
    </w:p>
    <w:p w14:paraId="112D565C" w14:textId="71DE0053" w:rsidR="003029A9" w:rsidRDefault="003029A9" w:rsidP="003029A9">
      <w:pPr>
        <w:ind w:left="0" w:firstLine="567"/>
        <w:jc w:val="both"/>
        <w:rPr>
          <w:sz w:val="22"/>
          <w:szCs w:val="22"/>
        </w:rPr>
      </w:pPr>
      <w:r>
        <w:rPr>
          <w:sz w:val="22"/>
          <w:szCs w:val="22"/>
        </w:rPr>
        <w:t>Акционерное общество «Управляющая Компания «Доходные Инвестиционные Фонды» настоящим уведомляет, что _________________________________ с ______________</w:t>
      </w:r>
      <w:r w:rsidRPr="00D90864">
        <w:rPr>
          <w:sz w:val="22"/>
          <w:szCs w:val="22"/>
        </w:rPr>
        <w:t xml:space="preserve"> </w:t>
      </w:r>
      <w:r>
        <w:rPr>
          <w:sz w:val="22"/>
          <w:szCs w:val="22"/>
        </w:rPr>
        <w:t xml:space="preserve">отказано в признании его </w:t>
      </w:r>
    </w:p>
    <w:p w14:paraId="1356C2B1" w14:textId="69477DF5" w:rsidR="003029A9" w:rsidRPr="007459EF" w:rsidRDefault="003029A9" w:rsidP="003029A9">
      <w:pPr>
        <w:ind w:left="0" w:firstLine="708"/>
        <w:jc w:val="both"/>
        <w:rPr>
          <w:sz w:val="22"/>
          <w:szCs w:val="22"/>
        </w:rPr>
      </w:pPr>
      <w:r w:rsidRPr="007459EF">
        <w:rPr>
          <w:sz w:val="22"/>
          <w:szCs w:val="22"/>
        </w:rPr>
        <w:t xml:space="preserve">        </w:t>
      </w:r>
      <w:r>
        <w:rPr>
          <w:sz w:val="22"/>
          <w:szCs w:val="22"/>
        </w:rPr>
        <w:t xml:space="preserve">  </w:t>
      </w:r>
      <w:r w:rsidRPr="007459EF">
        <w:rPr>
          <w:sz w:val="22"/>
          <w:szCs w:val="22"/>
        </w:rPr>
        <w:t xml:space="preserve">      </w:t>
      </w:r>
      <w:r>
        <w:rPr>
          <w:sz w:val="22"/>
          <w:szCs w:val="22"/>
        </w:rPr>
        <w:t xml:space="preserve">  </w:t>
      </w:r>
      <w:r w:rsidRPr="007459EF">
        <w:rPr>
          <w:sz w:val="22"/>
          <w:szCs w:val="22"/>
        </w:rPr>
        <w:t xml:space="preserve"> (</w:t>
      </w:r>
      <w:r>
        <w:rPr>
          <w:sz w:val="22"/>
          <w:szCs w:val="22"/>
        </w:rPr>
        <w:t>ФИО/наименование организации</w:t>
      </w:r>
      <w:r w:rsidRPr="007459EF">
        <w:rPr>
          <w:sz w:val="22"/>
          <w:szCs w:val="22"/>
        </w:rPr>
        <w:t xml:space="preserve">) </w:t>
      </w:r>
      <w:r>
        <w:rPr>
          <w:sz w:val="22"/>
          <w:szCs w:val="22"/>
        </w:rPr>
        <w:t xml:space="preserve">              </w:t>
      </w:r>
      <w:r w:rsidRPr="007459EF">
        <w:rPr>
          <w:sz w:val="22"/>
          <w:szCs w:val="22"/>
        </w:rPr>
        <w:t>(дата)</w:t>
      </w:r>
    </w:p>
    <w:p w14:paraId="76D50C57" w14:textId="78D24792" w:rsidR="005311F0" w:rsidRDefault="003029A9" w:rsidP="002B0999">
      <w:pPr>
        <w:ind w:left="0"/>
        <w:jc w:val="both"/>
        <w:rPr>
          <w:sz w:val="22"/>
          <w:szCs w:val="22"/>
        </w:rPr>
      </w:pPr>
      <w:r>
        <w:rPr>
          <w:sz w:val="22"/>
          <w:szCs w:val="22"/>
        </w:rPr>
        <w:t>квалифицированным инвестором</w:t>
      </w:r>
      <w:r w:rsidR="002B0999">
        <w:rPr>
          <w:sz w:val="22"/>
          <w:szCs w:val="22"/>
        </w:rPr>
        <w:t>.</w:t>
      </w:r>
    </w:p>
    <w:p w14:paraId="36109D42" w14:textId="77777777" w:rsidR="002B0999" w:rsidRDefault="002B0999" w:rsidP="002B0999">
      <w:pPr>
        <w:ind w:left="0"/>
        <w:jc w:val="both"/>
        <w:rPr>
          <w:sz w:val="22"/>
          <w:szCs w:val="22"/>
        </w:rPr>
      </w:pPr>
    </w:p>
    <w:p w14:paraId="6647691A" w14:textId="77777777" w:rsidR="005311F0" w:rsidRDefault="00B71C9B">
      <w:pPr>
        <w:spacing w:before="120"/>
        <w:ind w:left="0" w:firstLine="425"/>
        <w:jc w:val="both"/>
        <w:rPr>
          <w:sz w:val="22"/>
          <w:szCs w:val="22"/>
        </w:rPr>
      </w:pPr>
      <w:r>
        <w:rPr>
          <w:sz w:val="22"/>
          <w:szCs w:val="22"/>
        </w:rPr>
        <w:t>Основания отказа в признании лица квалифицированным инвестором:</w:t>
      </w:r>
    </w:p>
    <w:p w14:paraId="5C980241" w14:textId="77777777" w:rsidR="005311F0" w:rsidRDefault="00B71C9B">
      <w:pPr>
        <w:ind w:left="0"/>
        <w:jc w:val="both"/>
        <w:rPr>
          <w:sz w:val="22"/>
          <w:szCs w:val="22"/>
        </w:rPr>
      </w:pPr>
      <w:r>
        <w:rPr>
          <w:sz w:val="22"/>
          <w:szCs w:val="22"/>
        </w:rPr>
        <w:t>__________________________________________________________________</w:t>
      </w:r>
    </w:p>
    <w:p w14:paraId="4E9B6276" w14:textId="77777777" w:rsidR="005311F0" w:rsidRDefault="005311F0">
      <w:pPr>
        <w:ind w:left="0"/>
        <w:jc w:val="both"/>
        <w:rPr>
          <w:sz w:val="22"/>
          <w:szCs w:val="22"/>
        </w:rPr>
      </w:pPr>
    </w:p>
    <w:p w14:paraId="3A1D2375" w14:textId="77777777" w:rsidR="005311F0" w:rsidRDefault="005311F0">
      <w:pPr>
        <w:ind w:left="0"/>
        <w:jc w:val="both"/>
        <w:rPr>
          <w:sz w:val="22"/>
          <w:szCs w:val="22"/>
        </w:rPr>
      </w:pPr>
    </w:p>
    <w:p w14:paraId="75339430" w14:textId="77777777" w:rsidR="00BF06F5" w:rsidRDefault="00BF06F5">
      <w:pPr>
        <w:ind w:left="0"/>
        <w:jc w:val="both"/>
        <w:rPr>
          <w:b/>
          <w:sz w:val="22"/>
          <w:szCs w:val="22"/>
        </w:rPr>
      </w:pPr>
    </w:p>
    <w:p w14:paraId="0AE60A23" w14:textId="33A573F6" w:rsidR="005311F0" w:rsidRDefault="00BF06F5">
      <w:pPr>
        <w:ind w:left="0"/>
        <w:jc w:val="both"/>
        <w:rPr>
          <w:b/>
          <w:sz w:val="22"/>
          <w:szCs w:val="22"/>
        </w:rPr>
      </w:pPr>
      <w:r>
        <w:rPr>
          <w:b/>
          <w:sz w:val="22"/>
          <w:szCs w:val="22"/>
        </w:rPr>
        <w:t>Генеральный директор</w:t>
      </w:r>
    </w:p>
    <w:p w14:paraId="361F90E5" w14:textId="3154D183" w:rsidR="005311F0" w:rsidRDefault="00346C38">
      <w:pPr>
        <w:ind w:left="0"/>
        <w:jc w:val="both"/>
        <w:rPr>
          <w:b/>
          <w:sz w:val="22"/>
          <w:szCs w:val="22"/>
        </w:rPr>
      </w:pPr>
      <w:r>
        <w:rPr>
          <w:b/>
          <w:sz w:val="22"/>
          <w:szCs w:val="22"/>
        </w:rPr>
        <w:t>АО «УК «ДИФ»</w:t>
      </w:r>
      <w:r w:rsidR="00B71C9B">
        <w:rPr>
          <w:b/>
          <w:sz w:val="22"/>
          <w:szCs w:val="22"/>
        </w:rPr>
        <w:t xml:space="preserve"> </w:t>
      </w:r>
      <w:r w:rsidR="00B71C9B">
        <w:rPr>
          <w:b/>
          <w:sz w:val="22"/>
          <w:szCs w:val="22"/>
        </w:rPr>
        <w:tab/>
        <w:t>__________________/_____________</w:t>
      </w:r>
    </w:p>
    <w:p w14:paraId="74067329" w14:textId="77777777" w:rsidR="005311F0" w:rsidRDefault="00B71C9B">
      <w:pPr>
        <w:ind w:left="0"/>
        <w:jc w:val="center"/>
        <w:rPr>
          <w:i/>
          <w:sz w:val="16"/>
          <w:szCs w:val="16"/>
        </w:rPr>
      </w:pPr>
      <w:r>
        <w:rPr>
          <w:i/>
          <w:sz w:val="16"/>
          <w:szCs w:val="16"/>
        </w:rPr>
        <w:t>подпись                                     Фамилия И.О.</w:t>
      </w:r>
    </w:p>
    <w:p w14:paraId="367CE129" w14:textId="77777777" w:rsidR="005311F0" w:rsidRDefault="00B71C9B">
      <w:pPr>
        <w:ind w:left="0"/>
        <w:jc w:val="both"/>
        <w:rPr>
          <w:sz w:val="22"/>
          <w:szCs w:val="22"/>
        </w:rPr>
      </w:pP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sz w:val="22"/>
          <w:szCs w:val="22"/>
        </w:rPr>
        <w:t>М. П</w:t>
      </w:r>
      <w:r>
        <w:rPr>
          <w:b/>
          <w:sz w:val="22"/>
          <w:szCs w:val="22"/>
        </w:rPr>
        <w:tab/>
      </w:r>
      <w:r>
        <w:rPr>
          <w:b/>
          <w:sz w:val="22"/>
          <w:szCs w:val="22"/>
        </w:rPr>
        <w:tab/>
      </w:r>
      <w:r>
        <w:rPr>
          <w:b/>
          <w:sz w:val="22"/>
          <w:szCs w:val="22"/>
        </w:rPr>
        <w:tab/>
      </w:r>
      <w:r>
        <w:rPr>
          <w:b/>
          <w:sz w:val="22"/>
          <w:szCs w:val="22"/>
        </w:rPr>
        <w:tab/>
      </w:r>
      <w:r>
        <w:rPr>
          <w:sz w:val="22"/>
          <w:szCs w:val="22"/>
        </w:rPr>
        <w:t>.</w:t>
      </w:r>
    </w:p>
    <w:p w14:paraId="6FD69FB5" w14:textId="77777777" w:rsidR="005311F0" w:rsidRDefault="005311F0">
      <w:pPr>
        <w:tabs>
          <w:tab w:val="left" w:pos="851"/>
        </w:tabs>
        <w:spacing w:line="360" w:lineRule="auto"/>
        <w:ind w:left="0"/>
        <w:jc w:val="both"/>
        <w:rPr>
          <w:sz w:val="22"/>
          <w:szCs w:val="22"/>
        </w:rPr>
      </w:pPr>
    </w:p>
    <w:p w14:paraId="17B9DD57" w14:textId="77777777" w:rsidR="005311F0" w:rsidRDefault="005311F0">
      <w:pPr>
        <w:tabs>
          <w:tab w:val="left" w:pos="851"/>
        </w:tabs>
        <w:spacing w:line="360" w:lineRule="auto"/>
        <w:ind w:left="0"/>
        <w:jc w:val="both"/>
        <w:rPr>
          <w:sz w:val="22"/>
          <w:szCs w:val="22"/>
        </w:rPr>
      </w:pPr>
    </w:p>
    <w:p w14:paraId="506D0C60" w14:textId="77777777" w:rsidR="005311F0" w:rsidRDefault="005311F0">
      <w:pPr>
        <w:tabs>
          <w:tab w:val="left" w:pos="851"/>
        </w:tabs>
        <w:spacing w:line="360" w:lineRule="auto"/>
        <w:ind w:left="0"/>
        <w:jc w:val="both"/>
        <w:rPr>
          <w:sz w:val="22"/>
          <w:szCs w:val="22"/>
        </w:rPr>
      </w:pPr>
    </w:p>
    <w:p w14:paraId="02809A71" w14:textId="77777777" w:rsidR="005311F0" w:rsidRDefault="005311F0">
      <w:pPr>
        <w:tabs>
          <w:tab w:val="left" w:pos="851"/>
        </w:tabs>
        <w:spacing w:line="360" w:lineRule="auto"/>
        <w:ind w:left="0"/>
        <w:jc w:val="both"/>
        <w:rPr>
          <w:sz w:val="22"/>
          <w:szCs w:val="22"/>
        </w:rPr>
      </w:pPr>
    </w:p>
    <w:p w14:paraId="1AB1932E" w14:textId="77777777" w:rsidR="005311F0" w:rsidRDefault="005311F0">
      <w:pPr>
        <w:tabs>
          <w:tab w:val="left" w:pos="851"/>
        </w:tabs>
        <w:spacing w:line="360" w:lineRule="auto"/>
        <w:ind w:left="0"/>
        <w:jc w:val="both"/>
        <w:rPr>
          <w:sz w:val="22"/>
          <w:szCs w:val="22"/>
        </w:rPr>
      </w:pPr>
    </w:p>
    <w:p w14:paraId="2968130C" w14:textId="77777777" w:rsidR="005311F0" w:rsidRDefault="005311F0">
      <w:pPr>
        <w:tabs>
          <w:tab w:val="left" w:pos="851"/>
        </w:tabs>
        <w:spacing w:line="360" w:lineRule="auto"/>
        <w:ind w:left="0"/>
        <w:jc w:val="both"/>
        <w:rPr>
          <w:sz w:val="22"/>
          <w:szCs w:val="22"/>
        </w:rPr>
      </w:pPr>
    </w:p>
    <w:p w14:paraId="18AF7AD8" w14:textId="77777777" w:rsidR="005311F0" w:rsidRDefault="005311F0">
      <w:pPr>
        <w:ind w:left="0"/>
        <w:jc w:val="right"/>
        <w:rPr>
          <w:sz w:val="22"/>
          <w:szCs w:val="22"/>
        </w:rPr>
      </w:pPr>
    </w:p>
    <w:p w14:paraId="1F086EE3" w14:textId="77777777" w:rsidR="005311F0" w:rsidRDefault="00B71C9B">
      <w:pPr>
        <w:ind w:left="0"/>
        <w:rPr>
          <w:sz w:val="18"/>
          <w:szCs w:val="18"/>
        </w:rPr>
      </w:pPr>
      <w:r>
        <w:rPr>
          <w:sz w:val="18"/>
          <w:szCs w:val="18"/>
        </w:rPr>
        <w:br w:type="page" w:clear="all"/>
      </w:r>
    </w:p>
    <w:p w14:paraId="2192B9B5" w14:textId="77777777" w:rsidR="005311F0" w:rsidRDefault="00B71C9B">
      <w:pPr>
        <w:ind w:left="0"/>
        <w:jc w:val="right"/>
        <w:rPr>
          <w:sz w:val="18"/>
          <w:szCs w:val="18"/>
        </w:rPr>
      </w:pPr>
      <w:r>
        <w:rPr>
          <w:sz w:val="18"/>
          <w:szCs w:val="18"/>
        </w:rPr>
        <w:lastRenderedPageBreak/>
        <w:t>Приложение №7.</w:t>
      </w:r>
    </w:p>
    <w:p w14:paraId="14EB13EC" w14:textId="04728597" w:rsidR="005311F0" w:rsidRDefault="00B71C9B">
      <w:pPr>
        <w:ind w:left="0"/>
        <w:jc w:val="right"/>
        <w:rPr>
          <w:sz w:val="18"/>
          <w:szCs w:val="18"/>
        </w:rPr>
      </w:pPr>
      <w:r>
        <w:rPr>
          <w:sz w:val="18"/>
          <w:szCs w:val="18"/>
        </w:rPr>
        <w:t xml:space="preserve">к Регламенту признания лиц </w:t>
      </w:r>
    </w:p>
    <w:p w14:paraId="1967FCEF" w14:textId="77777777" w:rsidR="005311F0" w:rsidRDefault="00B71C9B">
      <w:pPr>
        <w:ind w:left="0"/>
        <w:jc w:val="right"/>
        <w:rPr>
          <w:sz w:val="18"/>
          <w:szCs w:val="18"/>
        </w:rPr>
      </w:pPr>
      <w:r>
        <w:rPr>
          <w:sz w:val="18"/>
          <w:szCs w:val="18"/>
        </w:rPr>
        <w:t xml:space="preserve">квалифицированными инвесторами </w:t>
      </w:r>
    </w:p>
    <w:p w14:paraId="455F1924" w14:textId="5A235709" w:rsidR="005311F0" w:rsidRDefault="00181A38">
      <w:pPr>
        <w:ind w:left="0"/>
        <w:jc w:val="right"/>
        <w:rPr>
          <w:b/>
          <w:sz w:val="20"/>
        </w:rPr>
      </w:pPr>
      <w:r>
        <w:rPr>
          <w:sz w:val="18"/>
          <w:szCs w:val="18"/>
        </w:rPr>
        <w:t>АО «УК «ДИФ»</w:t>
      </w:r>
    </w:p>
    <w:p w14:paraId="7288C821" w14:textId="77777777" w:rsidR="004E6118" w:rsidRPr="002C2814" w:rsidRDefault="004E6118" w:rsidP="004E6118">
      <w:pPr>
        <w:ind w:left="1416" w:firstLine="708"/>
        <w:jc w:val="right"/>
        <w:rPr>
          <w:i/>
          <w:sz w:val="18"/>
          <w:szCs w:val="18"/>
        </w:rPr>
      </w:pPr>
      <w:r w:rsidRPr="002C2814">
        <w:rPr>
          <w:i/>
          <w:sz w:val="18"/>
          <w:szCs w:val="18"/>
        </w:rPr>
        <w:t>(форма)</w:t>
      </w:r>
    </w:p>
    <w:p w14:paraId="7B69016D" w14:textId="77777777" w:rsidR="005311F0" w:rsidRDefault="00B71C9B">
      <w:pPr>
        <w:ind w:left="0"/>
        <w:jc w:val="right"/>
        <w:rPr>
          <w:sz w:val="22"/>
          <w:szCs w:val="22"/>
        </w:rPr>
      </w:pPr>
      <w:r>
        <w:rPr>
          <w:sz w:val="22"/>
          <w:szCs w:val="22"/>
        </w:rPr>
        <w:t>Генеральному директору</w:t>
      </w:r>
    </w:p>
    <w:p w14:paraId="0668AD1C" w14:textId="0E4835B5" w:rsidR="005311F0" w:rsidRDefault="00346C38">
      <w:pPr>
        <w:ind w:left="0"/>
        <w:jc w:val="right"/>
        <w:rPr>
          <w:sz w:val="22"/>
          <w:szCs w:val="22"/>
        </w:rPr>
      </w:pPr>
      <w:r>
        <w:rPr>
          <w:sz w:val="22"/>
          <w:szCs w:val="22"/>
        </w:rPr>
        <w:t>АО «УК «ДИФ»</w:t>
      </w:r>
    </w:p>
    <w:p w14:paraId="78C5BE0C" w14:textId="77777777" w:rsidR="005311F0" w:rsidRDefault="005311F0">
      <w:pPr>
        <w:ind w:left="0"/>
        <w:jc w:val="right"/>
        <w:rPr>
          <w:sz w:val="22"/>
          <w:szCs w:val="22"/>
        </w:rPr>
      </w:pPr>
    </w:p>
    <w:p w14:paraId="5518B903" w14:textId="77777777" w:rsidR="005311F0" w:rsidRDefault="00B71C9B">
      <w:pPr>
        <w:ind w:left="0"/>
        <w:jc w:val="center"/>
        <w:rPr>
          <w:b/>
          <w:sz w:val="22"/>
          <w:szCs w:val="22"/>
        </w:rPr>
      </w:pPr>
      <w:r>
        <w:rPr>
          <w:b/>
          <w:sz w:val="22"/>
          <w:szCs w:val="22"/>
        </w:rPr>
        <w:t>Заявление юридического лица</w:t>
      </w:r>
    </w:p>
    <w:p w14:paraId="307E7C3C" w14:textId="77777777" w:rsidR="005311F0" w:rsidRDefault="00B71C9B">
      <w:pPr>
        <w:ind w:left="0"/>
        <w:jc w:val="center"/>
        <w:rPr>
          <w:b/>
          <w:sz w:val="22"/>
          <w:szCs w:val="22"/>
        </w:rPr>
      </w:pPr>
      <w:r>
        <w:rPr>
          <w:b/>
          <w:sz w:val="22"/>
          <w:szCs w:val="22"/>
        </w:rPr>
        <w:t>о подтверждении статуса квалифицированного инвестора</w:t>
      </w:r>
    </w:p>
    <w:p w14:paraId="7F70E2F5" w14:textId="77777777" w:rsidR="005311F0" w:rsidRPr="00BF06F5" w:rsidRDefault="00B71C9B" w:rsidP="00BF06F5">
      <w:pPr>
        <w:ind w:left="0"/>
        <w:rPr>
          <w:b/>
          <w:sz w:val="20"/>
        </w:rPr>
      </w:pPr>
      <w:r w:rsidRPr="00BF06F5">
        <w:rPr>
          <w:b/>
          <w:sz w:val="20"/>
        </w:rPr>
        <w:t>1. Сведения о заявителе:</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52"/>
        <w:gridCol w:w="2617"/>
        <w:gridCol w:w="1559"/>
        <w:gridCol w:w="827"/>
        <w:gridCol w:w="1157"/>
        <w:gridCol w:w="2126"/>
        <w:gridCol w:w="851"/>
      </w:tblGrid>
      <w:tr w:rsidR="005311F0" w:rsidRPr="00BF06F5" w14:paraId="2AE613D5" w14:textId="77777777">
        <w:tc>
          <w:tcPr>
            <w:tcW w:w="3369" w:type="dxa"/>
            <w:gridSpan w:val="2"/>
            <w:shd w:val="clear" w:color="auto" w:fill="F2F2F2"/>
          </w:tcPr>
          <w:p w14:paraId="28BFD70D" w14:textId="77777777" w:rsidR="005311F0" w:rsidRPr="00BF06F5" w:rsidRDefault="00B71C9B">
            <w:pPr>
              <w:ind w:left="0"/>
              <w:rPr>
                <w:sz w:val="20"/>
              </w:rPr>
            </w:pPr>
            <w:r w:rsidRPr="00BF06F5">
              <w:rPr>
                <w:sz w:val="20"/>
              </w:rPr>
              <w:t>Полное наименование:</w:t>
            </w:r>
          </w:p>
        </w:tc>
        <w:tc>
          <w:tcPr>
            <w:tcW w:w="6520" w:type="dxa"/>
            <w:gridSpan w:val="5"/>
          </w:tcPr>
          <w:p w14:paraId="62A9E5E9" w14:textId="77777777" w:rsidR="005311F0" w:rsidRPr="00BF06F5" w:rsidRDefault="005311F0">
            <w:pPr>
              <w:ind w:left="0"/>
              <w:rPr>
                <w:sz w:val="20"/>
              </w:rPr>
            </w:pPr>
          </w:p>
        </w:tc>
      </w:tr>
      <w:tr w:rsidR="005311F0" w:rsidRPr="00BF06F5" w14:paraId="3162C925" w14:textId="77777777">
        <w:tc>
          <w:tcPr>
            <w:tcW w:w="3369" w:type="dxa"/>
            <w:gridSpan w:val="2"/>
            <w:shd w:val="clear" w:color="auto" w:fill="F2F2F2"/>
          </w:tcPr>
          <w:p w14:paraId="57939357" w14:textId="77777777" w:rsidR="005311F0" w:rsidRPr="00BF06F5" w:rsidRDefault="00B71C9B">
            <w:pPr>
              <w:ind w:left="0"/>
              <w:rPr>
                <w:sz w:val="20"/>
              </w:rPr>
            </w:pPr>
            <w:r w:rsidRPr="00BF06F5">
              <w:rPr>
                <w:sz w:val="20"/>
              </w:rPr>
              <w:t>Сокращенное наименование</w:t>
            </w:r>
          </w:p>
        </w:tc>
        <w:tc>
          <w:tcPr>
            <w:tcW w:w="6520" w:type="dxa"/>
            <w:gridSpan w:val="5"/>
          </w:tcPr>
          <w:p w14:paraId="53885CF3" w14:textId="77777777" w:rsidR="005311F0" w:rsidRPr="00BF06F5" w:rsidRDefault="005311F0">
            <w:pPr>
              <w:ind w:left="0"/>
              <w:rPr>
                <w:sz w:val="20"/>
              </w:rPr>
            </w:pPr>
          </w:p>
        </w:tc>
      </w:tr>
      <w:tr w:rsidR="005311F0" w:rsidRPr="00BF06F5" w14:paraId="44FCBFE9" w14:textId="77777777">
        <w:tc>
          <w:tcPr>
            <w:tcW w:w="3369" w:type="dxa"/>
            <w:gridSpan w:val="2"/>
            <w:shd w:val="clear" w:color="auto" w:fill="F2F2F2"/>
          </w:tcPr>
          <w:p w14:paraId="35CB5560" w14:textId="77777777" w:rsidR="005311F0" w:rsidRPr="00BF06F5" w:rsidRDefault="00B71C9B">
            <w:pPr>
              <w:ind w:left="0"/>
              <w:rPr>
                <w:sz w:val="20"/>
              </w:rPr>
            </w:pPr>
            <w:r w:rsidRPr="00BF06F5">
              <w:rPr>
                <w:sz w:val="20"/>
              </w:rPr>
              <w:t>Наименование на иностранном языке</w:t>
            </w:r>
          </w:p>
        </w:tc>
        <w:tc>
          <w:tcPr>
            <w:tcW w:w="6520" w:type="dxa"/>
            <w:gridSpan w:val="5"/>
          </w:tcPr>
          <w:p w14:paraId="549721E9" w14:textId="77777777" w:rsidR="005311F0" w:rsidRPr="00BF06F5" w:rsidRDefault="005311F0">
            <w:pPr>
              <w:ind w:left="0"/>
              <w:rPr>
                <w:sz w:val="20"/>
              </w:rPr>
            </w:pPr>
          </w:p>
        </w:tc>
      </w:tr>
      <w:tr w:rsidR="005311F0" w14:paraId="2A374EC4" w14:textId="77777777">
        <w:tc>
          <w:tcPr>
            <w:tcW w:w="3369" w:type="dxa"/>
            <w:gridSpan w:val="2"/>
            <w:shd w:val="clear" w:color="auto" w:fill="F2F2F2"/>
          </w:tcPr>
          <w:p w14:paraId="2F5B2670" w14:textId="77777777" w:rsidR="005311F0" w:rsidRDefault="00B71C9B">
            <w:pPr>
              <w:ind w:left="0"/>
              <w:rPr>
                <w:sz w:val="20"/>
              </w:rPr>
            </w:pPr>
            <w:r>
              <w:rPr>
                <w:sz w:val="20"/>
              </w:rPr>
              <w:t>Организационно-правовая форма</w:t>
            </w:r>
          </w:p>
        </w:tc>
        <w:tc>
          <w:tcPr>
            <w:tcW w:w="6520" w:type="dxa"/>
            <w:gridSpan w:val="5"/>
          </w:tcPr>
          <w:p w14:paraId="56DE5387" w14:textId="77777777" w:rsidR="005311F0" w:rsidRDefault="005311F0">
            <w:pPr>
              <w:ind w:left="0"/>
              <w:rPr>
                <w:sz w:val="20"/>
              </w:rPr>
            </w:pPr>
          </w:p>
        </w:tc>
      </w:tr>
      <w:tr w:rsidR="005311F0" w14:paraId="6756A7C4" w14:textId="77777777">
        <w:tc>
          <w:tcPr>
            <w:tcW w:w="9889" w:type="dxa"/>
            <w:gridSpan w:val="7"/>
          </w:tcPr>
          <w:p w14:paraId="26D57E2F" w14:textId="77777777" w:rsidR="005311F0" w:rsidRDefault="00B71C9B">
            <w:pPr>
              <w:ind w:left="0"/>
              <w:rPr>
                <w:sz w:val="20"/>
              </w:rPr>
            </w:pPr>
            <w:r>
              <w:rPr>
                <w:sz w:val="20"/>
              </w:rPr>
              <w:t xml:space="preserve">                                 </w:t>
            </w:r>
            <w:r>
              <w:rPr>
                <w:sz w:val="20"/>
                <w:lang w:val="en-US"/>
              </w:rPr>
              <w:t xml:space="preserve">□  </w:t>
            </w:r>
            <w:r>
              <w:rPr>
                <w:sz w:val="20"/>
              </w:rPr>
              <w:t xml:space="preserve">резидент                </w:t>
            </w:r>
            <w:r>
              <w:rPr>
                <w:sz w:val="20"/>
                <w:lang w:val="en-US"/>
              </w:rPr>
              <w:t xml:space="preserve">□ </w:t>
            </w:r>
            <w:r>
              <w:rPr>
                <w:sz w:val="20"/>
              </w:rPr>
              <w:t>нерезидент</w:t>
            </w:r>
          </w:p>
        </w:tc>
      </w:tr>
      <w:tr w:rsidR="005311F0" w14:paraId="08B6BF52" w14:textId="77777777">
        <w:tc>
          <w:tcPr>
            <w:tcW w:w="3369" w:type="dxa"/>
            <w:gridSpan w:val="2"/>
            <w:shd w:val="clear" w:color="auto" w:fill="F2F2F2"/>
          </w:tcPr>
          <w:p w14:paraId="026EEA1E" w14:textId="77777777" w:rsidR="005311F0" w:rsidRDefault="00B71C9B">
            <w:pPr>
              <w:ind w:left="0"/>
              <w:rPr>
                <w:sz w:val="20"/>
              </w:rPr>
            </w:pPr>
            <w:r>
              <w:rPr>
                <w:sz w:val="20"/>
              </w:rPr>
              <w:t>Для резидентов РФ: ИНН</w:t>
            </w:r>
          </w:p>
          <w:p w14:paraId="74182131" w14:textId="77777777" w:rsidR="005311F0" w:rsidRDefault="00B71C9B">
            <w:pPr>
              <w:ind w:left="0"/>
              <w:rPr>
                <w:sz w:val="20"/>
              </w:rPr>
            </w:pPr>
            <w:r>
              <w:rPr>
                <w:sz w:val="20"/>
              </w:rPr>
              <w:t>Для нерезидентов РФ: ИНН или код иностранной организации (если имеется)</w:t>
            </w:r>
          </w:p>
        </w:tc>
        <w:tc>
          <w:tcPr>
            <w:tcW w:w="6520" w:type="dxa"/>
            <w:gridSpan w:val="5"/>
          </w:tcPr>
          <w:p w14:paraId="5CBE39A8" w14:textId="77777777" w:rsidR="005311F0" w:rsidRDefault="005311F0">
            <w:pPr>
              <w:ind w:left="0"/>
              <w:rPr>
                <w:sz w:val="20"/>
              </w:rPr>
            </w:pPr>
          </w:p>
        </w:tc>
      </w:tr>
      <w:tr w:rsidR="005311F0" w14:paraId="29088849" w14:textId="77777777">
        <w:tc>
          <w:tcPr>
            <w:tcW w:w="3369" w:type="dxa"/>
            <w:gridSpan w:val="2"/>
            <w:shd w:val="clear" w:color="auto" w:fill="F2F2F2"/>
          </w:tcPr>
          <w:p w14:paraId="65D665BC" w14:textId="77777777" w:rsidR="005311F0" w:rsidRDefault="00B71C9B">
            <w:pPr>
              <w:ind w:left="0"/>
              <w:rPr>
                <w:sz w:val="20"/>
              </w:rPr>
            </w:pPr>
            <w:r>
              <w:rPr>
                <w:sz w:val="20"/>
              </w:rPr>
              <w:t>Код причины постановки на учет (КПП)</w:t>
            </w:r>
          </w:p>
        </w:tc>
        <w:tc>
          <w:tcPr>
            <w:tcW w:w="6520" w:type="dxa"/>
            <w:gridSpan w:val="5"/>
          </w:tcPr>
          <w:p w14:paraId="6D09B8EF" w14:textId="77777777" w:rsidR="005311F0" w:rsidRDefault="005311F0">
            <w:pPr>
              <w:ind w:left="0"/>
              <w:rPr>
                <w:sz w:val="20"/>
              </w:rPr>
            </w:pPr>
          </w:p>
        </w:tc>
      </w:tr>
      <w:tr w:rsidR="005311F0" w14:paraId="004B2624" w14:textId="77777777">
        <w:trPr>
          <w:trHeight w:val="970"/>
        </w:trPr>
        <w:tc>
          <w:tcPr>
            <w:tcW w:w="3369" w:type="dxa"/>
            <w:gridSpan w:val="2"/>
            <w:vMerge w:val="restart"/>
            <w:shd w:val="clear" w:color="auto" w:fill="F2F2F2"/>
          </w:tcPr>
          <w:p w14:paraId="47611BE1" w14:textId="77777777" w:rsidR="005311F0" w:rsidRDefault="00B71C9B">
            <w:pPr>
              <w:ind w:left="0"/>
              <w:rPr>
                <w:sz w:val="20"/>
              </w:rPr>
            </w:pPr>
            <w:r>
              <w:rPr>
                <w:sz w:val="20"/>
              </w:rPr>
              <w:t>Сведения о государственной регистрации</w:t>
            </w:r>
          </w:p>
        </w:tc>
        <w:tc>
          <w:tcPr>
            <w:tcW w:w="1559" w:type="dxa"/>
            <w:tcBorders>
              <w:bottom w:val="single" w:sz="4" w:space="0" w:color="auto"/>
              <w:right w:val="single" w:sz="4" w:space="0" w:color="auto"/>
            </w:tcBorders>
            <w:shd w:val="clear" w:color="auto" w:fill="F2F2F2"/>
          </w:tcPr>
          <w:p w14:paraId="73776BE3" w14:textId="77777777" w:rsidR="005311F0" w:rsidRDefault="00B71C9B">
            <w:pPr>
              <w:ind w:left="0"/>
              <w:rPr>
                <w:sz w:val="20"/>
              </w:rPr>
            </w:pPr>
            <w:r>
              <w:rPr>
                <w:sz w:val="20"/>
              </w:rPr>
              <w:t>Дата регистрации</w:t>
            </w:r>
          </w:p>
        </w:tc>
        <w:tc>
          <w:tcPr>
            <w:tcW w:w="1984" w:type="dxa"/>
            <w:gridSpan w:val="2"/>
            <w:tcBorders>
              <w:left w:val="single" w:sz="4" w:space="0" w:color="auto"/>
              <w:bottom w:val="single" w:sz="4" w:space="0" w:color="auto"/>
              <w:right w:val="single" w:sz="4" w:space="0" w:color="auto"/>
            </w:tcBorders>
          </w:tcPr>
          <w:p w14:paraId="4772EBE9" w14:textId="77777777" w:rsidR="005311F0" w:rsidRDefault="005311F0">
            <w:pPr>
              <w:ind w:left="0"/>
              <w:rPr>
                <w:sz w:val="20"/>
              </w:rPr>
            </w:pPr>
          </w:p>
        </w:tc>
        <w:tc>
          <w:tcPr>
            <w:tcW w:w="2126" w:type="dxa"/>
            <w:tcBorders>
              <w:left w:val="single" w:sz="4" w:space="0" w:color="auto"/>
              <w:bottom w:val="single" w:sz="4" w:space="0" w:color="auto"/>
              <w:right w:val="single" w:sz="4" w:space="0" w:color="auto"/>
            </w:tcBorders>
            <w:shd w:val="clear" w:color="auto" w:fill="F2F2F2"/>
          </w:tcPr>
          <w:p w14:paraId="1ED11AA5" w14:textId="77777777" w:rsidR="005311F0" w:rsidRDefault="00B71C9B">
            <w:pPr>
              <w:ind w:left="0"/>
              <w:rPr>
                <w:sz w:val="20"/>
              </w:rPr>
            </w:pPr>
            <w:r>
              <w:rPr>
                <w:sz w:val="20"/>
              </w:rPr>
              <w:t>Регистрационный номер в стране регистрации (ОГРН)</w:t>
            </w:r>
          </w:p>
        </w:tc>
        <w:tc>
          <w:tcPr>
            <w:tcW w:w="851" w:type="dxa"/>
            <w:tcBorders>
              <w:left w:val="single" w:sz="4" w:space="0" w:color="auto"/>
              <w:bottom w:val="single" w:sz="4" w:space="0" w:color="auto"/>
            </w:tcBorders>
          </w:tcPr>
          <w:p w14:paraId="56F7ECFA" w14:textId="77777777" w:rsidR="005311F0" w:rsidRDefault="005311F0">
            <w:pPr>
              <w:ind w:left="0"/>
              <w:rPr>
                <w:sz w:val="20"/>
              </w:rPr>
            </w:pPr>
          </w:p>
        </w:tc>
      </w:tr>
      <w:tr w:rsidR="005311F0" w14:paraId="5E08F032" w14:textId="77777777">
        <w:trPr>
          <w:trHeight w:val="715"/>
        </w:trPr>
        <w:tc>
          <w:tcPr>
            <w:tcW w:w="3369" w:type="dxa"/>
            <w:gridSpan w:val="2"/>
            <w:vMerge/>
            <w:tcBorders>
              <w:bottom w:val="single" w:sz="4" w:space="0" w:color="auto"/>
            </w:tcBorders>
            <w:shd w:val="clear" w:color="auto" w:fill="F2F2F2"/>
          </w:tcPr>
          <w:p w14:paraId="5E02D518" w14:textId="77777777" w:rsidR="005311F0" w:rsidRDefault="005311F0">
            <w:pPr>
              <w:ind w:left="0"/>
              <w:rPr>
                <w:sz w:val="20"/>
              </w:rPr>
            </w:pPr>
          </w:p>
        </w:tc>
        <w:tc>
          <w:tcPr>
            <w:tcW w:w="1559" w:type="dxa"/>
            <w:tcBorders>
              <w:top w:val="single" w:sz="4" w:space="0" w:color="auto"/>
              <w:bottom w:val="single" w:sz="4" w:space="0" w:color="auto"/>
              <w:right w:val="single" w:sz="4" w:space="0" w:color="auto"/>
            </w:tcBorders>
            <w:shd w:val="clear" w:color="auto" w:fill="F2F2F2"/>
          </w:tcPr>
          <w:p w14:paraId="2DB5E565" w14:textId="77777777" w:rsidR="005311F0" w:rsidRDefault="00B71C9B">
            <w:pPr>
              <w:ind w:left="0"/>
              <w:rPr>
                <w:sz w:val="20"/>
              </w:rPr>
            </w:pPr>
            <w:r>
              <w:rPr>
                <w:sz w:val="20"/>
              </w:rPr>
              <w:t>Наименование регистрирующего органа</w:t>
            </w:r>
          </w:p>
        </w:tc>
        <w:tc>
          <w:tcPr>
            <w:tcW w:w="1984" w:type="dxa"/>
            <w:gridSpan w:val="2"/>
            <w:tcBorders>
              <w:top w:val="single" w:sz="4" w:space="0" w:color="auto"/>
              <w:left w:val="single" w:sz="4" w:space="0" w:color="auto"/>
              <w:bottom w:val="single" w:sz="4" w:space="0" w:color="auto"/>
              <w:right w:val="single" w:sz="4" w:space="0" w:color="auto"/>
            </w:tcBorders>
          </w:tcPr>
          <w:p w14:paraId="362E163B" w14:textId="77777777" w:rsidR="005311F0" w:rsidRDefault="005311F0">
            <w:pPr>
              <w:ind w:left="0"/>
              <w:jc w:val="both"/>
              <w:rPr>
                <w:sz w:val="20"/>
              </w:rPr>
            </w:pPr>
          </w:p>
        </w:tc>
        <w:tc>
          <w:tcPr>
            <w:tcW w:w="2126" w:type="dxa"/>
            <w:tcBorders>
              <w:top w:val="single" w:sz="4" w:space="0" w:color="auto"/>
              <w:left w:val="single" w:sz="4" w:space="0" w:color="auto"/>
              <w:bottom w:val="single" w:sz="4" w:space="0" w:color="auto"/>
              <w:right w:val="single" w:sz="4" w:space="0" w:color="auto"/>
            </w:tcBorders>
            <w:shd w:val="clear" w:color="auto" w:fill="F2F2F2"/>
          </w:tcPr>
          <w:p w14:paraId="2117944D" w14:textId="77777777" w:rsidR="005311F0" w:rsidRDefault="00B71C9B">
            <w:pPr>
              <w:ind w:left="0"/>
              <w:rPr>
                <w:sz w:val="20"/>
              </w:rPr>
            </w:pPr>
            <w:r>
              <w:rPr>
                <w:sz w:val="20"/>
              </w:rPr>
              <w:t>Место регистрации</w:t>
            </w:r>
          </w:p>
        </w:tc>
        <w:tc>
          <w:tcPr>
            <w:tcW w:w="851" w:type="dxa"/>
            <w:tcBorders>
              <w:top w:val="single" w:sz="4" w:space="0" w:color="auto"/>
              <w:left w:val="single" w:sz="4" w:space="0" w:color="auto"/>
              <w:bottom w:val="single" w:sz="4" w:space="0" w:color="auto"/>
            </w:tcBorders>
          </w:tcPr>
          <w:p w14:paraId="20A110A9" w14:textId="77777777" w:rsidR="005311F0" w:rsidRDefault="005311F0">
            <w:pPr>
              <w:ind w:left="0"/>
              <w:rPr>
                <w:sz w:val="20"/>
              </w:rPr>
            </w:pPr>
          </w:p>
        </w:tc>
      </w:tr>
      <w:tr w:rsidR="005311F0" w14:paraId="67BBCEA0" w14:textId="77777777">
        <w:trPr>
          <w:trHeight w:val="313"/>
        </w:trPr>
        <w:tc>
          <w:tcPr>
            <w:tcW w:w="3369" w:type="dxa"/>
            <w:gridSpan w:val="2"/>
            <w:vMerge w:val="restart"/>
            <w:tcBorders>
              <w:top w:val="single" w:sz="4" w:space="0" w:color="auto"/>
            </w:tcBorders>
            <w:shd w:val="clear" w:color="auto" w:fill="F2F2F2"/>
          </w:tcPr>
          <w:p w14:paraId="17F38EF9" w14:textId="77777777" w:rsidR="005311F0" w:rsidRDefault="00B71C9B">
            <w:pPr>
              <w:ind w:left="0"/>
              <w:rPr>
                <w:sz w:val="20"/>
              </w:rPr>
            </w:pPr>
            <w:r>
              <w:rPr>
                <w:sz w:val="20"/>
              </w:rPr>
              <w:t>Адрес места нахождения:</w:t>
            </w:r>
          </w:p>
        </w:tc>
        <w:tc>
          <w:tcPr>
            <w:tcW w:w="1559" w:type="dxa"/>
            <w:tcBorders>
              <w:top w:val="single" w:sz="4" w:space="0" w:color="auto"/>
              <w:bottom w:val="single" w:sz="4" w:space="0" w:color="auto"/>
              <w:right w:val="single" w:sz="4" w:space="0" w:color="auto"/>
            </w:tcBorders>
            <w:shd w:val="clear" w:color="auto" w:fill="F2F2F2"/>
          </w:tcPr>
          <w:p w14:paraId="75C0B401" w14:textId="77777777" w:rsidR="005311F0" w:rsidRDefault="00B71C9B">
            <w:pPr>
              <w:ind w:left="0"/>
              <w:rPr>
                <w:sz w:val="20"/>
              </w:rPr>
            </w:pPr>
            <w:r>
              <w:rPr>
                <w:sz w:val="20"/>
              </w:rPr>
              <w:t>Индекс</w:t>
            </w:r>
          </w:p>
        </w:tc>
        <w:tc>
          <w:tcPr>
            <w:tcW w:w="4961" w:type="dxa"/>
            <w:gridSpan w:val="4"/>
            <w:tcBorders>
              <w:top w:val="single" w:sz="4" w:space="0" w:color="auto"/>
              <w:left w:val="single" w:sz="4" w:space="0" w:color="auto"/>
              <w:bottom w:val="single" w:sz="4" w:space="0" w:color="auto"/>
            </w:tcBorders>
          </w:tcPr>
          <w:p w14:paraId="7CC68A7D" w14:textId="77777777" w:rsidR="005311F0" w:rsidRDefault="005311F0">
            <w:pPr>
              <w:ind w:left="0"/>
              <w:rPr>
                <w:sz w:val="20"/>
              </w:rPr>
            </w:pPr>
          </w:p>
        </w:tc>
      </w:tr>
      <w:tr w:rsidR="005311F0" w14:paraId="76A27546" w14:textId="77777777">
        <w:trPr>
          <w:trHeight w:val="271"/>
        </w:trPr>
        <w:tc>
          <w:tcPr>
            <w:tcW w:w="3369" w:type="dxa"/>
            <w:gridSpan w:val="2"/>
            <w:vMerge/>
            <w:shd w:val="clear" w:color="auto" w:fill="F2F2F2"/>
          </w:tcPr>
          <w:p w14:paraId="2AF2BBA6" w14:textId="77777777" w:rsidR="005311F0" w:rsidRDefault="005311F0">
            <w:pPr>
              <w:ind w:left="0"/>
              <w:rPr>
                <w:sz w:val="20"/>
              </w:rPr>
            </w:pPr>
          </w:p>
        </w:tc>
        <w:tc>
          <w:tcPr>
            <w:tcW w:w="1559" w:type="dxa"/>
            <w:tcBorders>
              <w:top w:val="single" w:sz="4" w:space="0" w:color="auto"/>
              <w:bottom w:val="single" w:sz="4" w:space="0" w:color="auto"/>
              <w:right w:val="single" w:sz="4" w:space="0" w:color="auto"/>
            </w:tcBorders>
            <w:shd w:val="clear" w:color="auto" w:fill="F2F2F2"/>
          </w:tcPr>
          <w:p w14:paraId="3D159BE2" w14:textId="77777777" w:rsidR="005311F0" w:rsidRDefault="00B71C9B">
            <w:pPr>
              <w:ind w:left="0"/>
              <w:rPr>
                <w:sz w:val="20"/>
              </w:rPr>
            </w:pPr>
            <w:r>
              <w:rPr>
                <w:sz w:val="20"/>
              </w:rPr>
              <w:t>Страна</w:t>
            </w:r>
          </w:p>
        </w:tc>
        <w:tc>
          <w:tcPr>
            <w:tcW w:w="4961" w:type="dxa"/>
            <w:gridSpan w:val="4"/>
            <w:tcBorders>
              <w:top w:val="single" w:sz="4" w:space="0" w:color="auto"/>
              <w:left w:val="single" w:sz="4" w:space="0" w:color="auto"/>
              <w:bottom w:val="single" w:sz="4" w:space="0" w:color="auto"/>
            </w:tcBorders>
          </w:tcPr>
          <w:p w14:paraId="0109F902" w14:textId="77777777" w:rsidR="005311F0" w:rsidRDefault="005311F0">
            <w:pPr>
              <w:ind w:left="0"/>
              <w:rPr>
                <w:sz w:val="20"/>
              </w:rPr>
            </w:pPr>
          </w:p>
        </w:tc>
      </w:tr>
      <w:tr w:rsidR="005311F0" w14:paraId="43E0DE93" w14:textId="77777777">
        <w:trPr>
          <w:trHeight w:val="70"/>
        </w:trPr>
        <w:tc>
          <w:tcPr>
            <w:tcW w:w="3369" w:type="dxa"/>
            <w:gridSpan w:val="2"/>
            <w:vMerge/>
            <w:tcBorders>
              <w:bottom w:val="single" w:sz="4" w:space="0" w:color="auto"/>
            </w:tcBorders>
          </w:tcPr>
          <w:p w14:paraId="5179FD6F" w14:textId="77777777" w:rsidR="005311F0" w:rsidRDefault="005311F0">
            <w:pPr>
              <w:ind w:left="0"/>
              <w:rPr>
                <w:sz w:val="20"/>
              </w:rPr>
            </w:pPr>
          </w:p>
        </w:tc>
        <w:tc>
          <w:tcPr>
            <w:tcW w:w="1559" w:type="dxa"/>
            <w:tcBorders>
              <w:top w:val="single" w:sz="4" w:space="0" w:color="auto"/>
              <w:bottom w:val="single" w:sz="4" w:space="0" w:color="auto"/>
              <w:right w:val="single" w:sz="4" w:space="0" w:color="auto"/>
            </w:tcBorders>
            <w:shd w:val="clear" w:color="auto" w:fill="F2F2F2"/>
          </w:tcPr>
          <w:p w14:paraId="4FFC6C35" w14:textId="77777777" w:rsidR="005311F0" w:rsidRDefault="00B71C9B">
            <w:pPr>
              <w:ind w:left="0"/>
              <w:rPr>
                <w:sz w:val="20"/>
              </w:rPr>
            </w:pPr>
            <w:r>
              <w:rPr>
                <w:sz w:val="20"/>
              </w:rPr>
              <w:t>Адрес</w:t>
            </w:r>
          </w:p>
        </w:tc>
        <w:tc>
          <w:tcPr>
            <w:tcW w:w="4961" w:type="dxa"/>
            <w:gridSpan w:val="4"/>
            <w:tcBorders>
              <w:top w:val="single" w:sz="4" w:space="0" w:color="auto"/>
              <w:left w:val="single" w:sz="4" w:space="0" w:color="auto"/>
              <w:bottom w:val="single" w:sz="4" w:space="0" w:color="auto"/>
            </w:tcBorders>
          </w:tcPr>
          <w:p w14:paraId="21D001C6" w14:textId="77777777" w:rsidR="005311F0" w:rsidRDefault="005311F0">
            <w:pPr>
              <w:ind w:left="0"/>
              <w:rPr>
                <w:sz w:val="20"/>
              </w:rPr>
            </w:pPr>
          </w:p>
        </w:tc>
      </w:tr>
      <w:tr w:rsidR="005311F0" w14:paraId="461B97DE" w14:textId="77777777">
        <w:trPr>
          <w:trHeight w:val="237"/>
        </w:trPr>
        <w:tc>
          <w:tcPr>
            <w:tcW w:w="3369" w:type="dxa"/>
            <w:gridSpan w:val="2"/>
            <w:vMerge w:val="restart"/>
            <w:tcBorders>
              <w:top w:val="single" w:sz="4" w:space="0" w:color="auto"/>
            </w:tcBorders>
            <w:shd w:val="clear" w:color="auto" w:fill="F2F2F2"/>
          </w:tcPr>
          <w:p w14:paraId="24C7787C" w14:textId="77777777" w:rsidR="005311F0" w:rsidRDefault="00B71C9B">
            <w:pPr>
              <w:ind w:left="0"/>
              <w:rPr>
                <w:sz w:val="20"/>
              </w:rPr>
            </w:pPr>
            <w:r>
              <w:rPr>
                <w:sz w:val="20"/>
              </w:rPr>
              <w:t>Фактический адрес:</w:t>
            </w:r>
          </w:p>
        </w:tc>
        <w:tc>
          <w:tcPr>
            <w:tcW w:w="1559" w:type="dxa"/>
            <w:tcBorders>
              <w:top w:val="single" w:sz="4" w:space="0" w:color="auto"/>
              <w:bottom w:val="single" w:sz="4" w:space="0" w:color="auto"/>
              <w:right w:val="single" w:sz="4" w:space="0" w:color="auto"/>
            </w:tcBorders>
            <w:shd w:val="clear" w:color="auto" w:fill="F2F2F2"/>
          </w:tcPr>
          <w:p w14:paraId="1365E0AD" w14:textId="77777777" w:rsidR="005311F0" w:rsidRDefault="00B71C9B">
            <w:pPr>
              <w:ind w:left="0"/>
              <w:rPr>
                <w:sz w:val="20"/>
              </w:rPr>
            </w:pPr>
            <w:r>
              <w:rPr>
                <w:sz w:val="20"/>
              </w:rPr>
              <w:t>Индекс</w:t>
            </w:r>
          </w:p>
        </w:tc>
        <w:tc>
          <w:tcPr>
            <w:tcW w:w="4961" w:type="dxa"/>
            <w:gridSpan w:val="4"/>
            <w:tcBorders>
              <w:top w:val="single" w:sz="4" w:space="0" w:color="auto"/>
              <w:left w:val="single" w:sz="4" w:space="0" w:color="auto"/>
              <w:bottom w:val="single" w:sz="4" w:space="0" w:color="auto"/>
            </w:tcBorders>
          </w:tcPr>
          <w:p w14:paraId="46690618" w14:textId="77777777" w:rsidR="005311F0" w:rsidRDefault="005311F0">
            <w:pPr>
              <w:ind w:left="0"/>
              <w:rPr>
                <w:sz w:val="20"/>
              </w:rPr>
            </w:pPr>
          </w:p>
        </w:tc>
      </w:tr>
      <w:tr w:rsidR="005311F0" w14:paraId="3AFA55A4" w14:textId="77777777">
        <w:trPr>
          <w:trHeight w:val="240"/>
        </w:trPr>
        <w:tc>
          <w:tcPr>
            <w:tcW w:w="3369" w:type="dxa"/>
            <w:gridSpan w:val="2"/>
            <w:vMerge/>
            <w:shd w:val="clear" w:color="auto" w:fill="F2F2F2"/>
          </w:tcPr>
          <w:p w14:paraId="2B9DEEA0" w14:textId="77777777" w:rsidR="005311F0" w:rsidRDefault="005311F0">
            <w:pPr>
              <w:ind w:left="0"/>
              <w:rPr>
                <w:sz w:val="20"/>
              </w:rPr>
            </w:pPr>
          </w:p>
        </w:tc>
        <w:tc>
          <w:tcPr>
            <w:tcW w:w="1559" w:type="dxa"/>
            <w:tcBorders>
              <w:top w:val="single" w:sz="4" w:space="0" w:color="auto"/>
              <w:bottom w:val="single" w:sz="4" w:space="0" w:color="auto"/>
              <w:right w:val="single" w:sz="4" w:space="0" w:color="auto"/>
            </w:tcBorders>
            <w:shd w:val="clear" w:color="auto" w:fill="F2F2F2"/>
          </w:tcPr>
          <w:p w14:paraId="64D834D5" w14:textId="77777777" w:rsidR="005311F0" w:rsidRDefault="00B71C9B">
            <w:pPr>
              <w:ind w:left="0"/>
              <w:rPr>
                <w:sz w:val="20"/>
              </w:rPr>
            </w:pPr>
            <w:r>
              <w:rPr>
                <w:sz w:val="20"/>
              </w:rPr>
              <w:t>Страна</w:t>
            </w:r>
          </w:p>
        </w:tc>
        <w:tc>
          <w:tcPr>
            <w:tcW w:w="4961" w:type="dxa"/>
            <w:gridSpan w:val="4"/>
            <w:tcBorders>
              <w:top w:val="single" w:sz="4" w:space="0" w:color="auto"/>
              <w:left w:val="single" w:sz="4" w:space="0" w:color="auto"/>
              <w:bottom w:val="single" w:sz="4" w:space="0" w:color="auto"/>
            </w:tcBorders>
          </w:tcPr>
          <w:p w14:paraId="556FBEDF" w14:textId="77777777" w:rsidR="005311F0" w:rsidRDefault="005311F0">
            <w:pPr>
              <w:ind w:left="0"/>
              <w:rPr>
                <w:sz w:val="20"/>
              </w:rPr>
            </w:pPr>
          </w:p>
        </w:tc>
      </w:tr>
      <w:tr w:rsidR="005311F0" w14:paraId="6D8245CF" w14:textId="77777777">
        <w:trPr>
          <w:trHeight w:val="255"/>
        </w:trPr>
        <w:tc>
          <w:tcPr>
            <w:tcW w:w="3369" w:type="dxa"/>
            <w:gridSpan w:val="2"/>
            <w:vMerge/>
            <w:tcBorders>
              <w:bottom w:val="single" w:sz="4" w:space="0" w:color="auto"/>
            </w:tcBorders>
            <w:shd w:val="clear" w:color="auto" w:fill="F2F2F2"/>
          </w:tcPr>
          <w:p w14:paraId="30B44C3F" w14:textId="77777777" w:rsidR="005311F0" w:rsidRDefault="005311F0">
            <w:pPr>
              <w:ind w:left="0"/>
              <w:rPr>
                <w:sz w:val="20"/>
              </w:rPr>
            </w:pPr>
          </w:p>
        </w:tc>
        <w:tc>
          <w:tcPr>
            <w:tcW w:w="1559" w:type="dxa"/>
            <w:tcBorders>
              <w:top w:val="single" w:sz="4" w:space="0" w:color="auto"/>
              <w:bottom w:val="single" w:sz="4" w:space="0" w:color="auto"/>
              <w:right w:val="single" w:sz="4" w:space="0" w:color="auto"/>
            </w:tcBorders>
            <w:shd w:val="clear" w:color="auto" w:fill="F2F2F2"/>
          </w:tcPr>
          <w:p w14:paraId="0FDDD44C" w14:textId="77777777" w:rsidR="005311F0" w:rsidRDefault="00B71C9B">
            <w:pPr>
              <w:ind w:left="0"/>
              <w:rPr>
                <w:sz w:val="20"/>
              </w:rPr>
            </w:pPr>
            <w:r>
              <w:rPr>
                <w:sz w:val="20"/>
              </w:rPr>
              <w:t>Адрес</w:t>
            </w:r>
          </w:p>
        </w:tc>
        <w:tc>
          <w:tcPr>
            <w:tcW w:w="4961" w:type="dxa"/>
            <w:gridSpan w:val="4"/>
            <w:tcBorders>
              <w:top w:val="single" w:sz="4" w:space="0" w:color="auto"/>
              <w:left w:val="single" w:sz="4" w:space="0" w:color="auto"/>
              <w:bottom w:val="single" w:sz="4" w:space="0" w:color="auto"/>
            </w:tcBorders>
          </w:tcPr>
          <w:p w14:paraId="4C261F0E" w14:textId="77777777" w:rsidR="005311F0" w:rsidRDefault="005311F0">
            <w:pPr>
              <w:ind w:left="0"/>
              <w:rPr>
                <w:sz w:val="20"/>
              </w:rPr>
            </w:pPr>
          </w:p>
        </w:tc>
      </w:tr>
      <w:tr w:rsidR="007A5580" w14:paraId="7D689BF4" w14:textId="66F3B789" w:rsidTr="007A5580">
        <w:trPr>
          <w:trHeight w:val="187"/>
        </w:trPr>
        <w:tc>
          <w:tcPr>
            <w:tcW w:w="752" w:type="dxa"/>
            <w:tcBorders>
              <w:top w:val="single" w:sz="4" w:space="0" w:color="auto"/>
              <w:right w:val="single" w:sz="4" w:space="0" w:color="auto"/>
            </w:tcBorders>
            <w:shd w:val="clear" w:color="auto" w:fill="F2F2F2"/>
          </w:tcPr>
          <w:p w14:paraId="39BCFB5A" w14:textId="77777777" w:rsidR="007A5580" w:rsidRDefault="007A5580">
            <w:pPr>
              <w:ind w:left="0"/>
              <w:rPr>
                <w:sz w:val="20"/>
              </w:rPr>
            </w:pPr>
            <w:r>
              <w:rPr>
                <w:sz w:val="20"/>
              </w:rPr>
              <w:t>Тел.</w:t>
            </w:r>
          </w:p>
        </w:tc>
        <w:tc>
          <w:tcPr>
            <w:tcW w:w="2617" w:type="dxa"/>
            <w:tcBorders>
              <w:top w:val="single" w:sz="4" w:space="0" w:color="auto"/>
              <w:left w:val="single" w:sz="4" w:space="0" w:color="auto"/>
            </w:tcBorders>
            <w:shd w:val="clear" w:color="auto" w:fill="auto"/>
          </w:tcPr>
          <w:p w14:paraId="31BB3FE0" w14:textId="77777777" w:rsidR="007A5580" w:rsidRDefault="007A5580" w:rsidP="007A5580">
            <w:pPr>
              <w:ind w:left="0"/>
              <w:rPr>
                <w:sz w:val="20"/>
              </w:rPr>
            </w:pPr>
          </w:p>
        </w:tc>
        <w:tc>
          <w:tcPr>
            <w:tcW w:w="2386" w:type="dxa"/>
            <w:gridSpan w:val="2"/>
            <w:tcBorders>
              <w:top w:val="single" w:sz="4" w:space="0" w:color="auto"/>
              <w:right w:val="single" w:sz="4" w:space="0" w:color="auto"/>
            </w:tcBorders>
            <w:shd w:val="clear" w:color="auto" w:fill="F2F2F2" w:themeFill="background1" w:themeFillShade="F2"/>
          </w:tcPr>
          <w:p w14:paraId="22038DEE" w14:textId="2251A888" w:rsidR="007A5580" w:rsidRDefault="007A5580">
            <w:pPr>
              <w:ind w:left="0"/>
              <w:rPr>
                <w:sz w:val="20"/>
              </w:rPr>
            </w:pPr>
            <w:r>
              <w:rPr>
                <w:sz w:val="20"/>
              </w:rPr>
              <w:t>Адрес электронной почты:</w:t>
            </w:r>
          </w:p>
        </w:tc>
        <w:tc>
          <w:tcPr>
            <w:tcW w:w="4134" w:type="dxa"/>
            <w:gridSpan w:val="3"/>
            <w:tcBorders>
              <w:top w:val="single" w:sz="4" w:space="0" w:color="auto"/>
              <w:left w:val="single" w:sz="4" w:space="0" w:color="auto"/>
            </w:tcBorders>
          </w:tcPr>
          <w:p w14:paraId="2ED50273" w14:textId="77777777" w:rsidR="007A5580" w:rsidRDefault="007A5580" w:rsidP="007A5580">
            <w:pPr>
              <w:ind w:left="0"/>
              <w:rPr>
                <w:sz w:val="20"/>
              </w:rPr>
            </w:pPr>
          </w:p>
        </w:tc>
      </w:tr>
    </w:tbl>
    <w:p w14:paraId="3133DE32" w14:textId="77777777" w:rsidR="005311F0" w:rsidRPr="00BF06F5" w:rsidRDefault="00B71C9B" w:rsidP="00BF06F5">
      <w:pPr>
        <w:ind w:left="0"/>
        <w:rPr>
          <w:b/>
          <w:sz w:val="20"/>
        </w:rPr>
      </w:pPr>
      <w:r w:rsidRPr="00BF06F5">
        <w:rPr>
          <w:b/>
          <w:sz w:val="20"/>
        </w:rPr>
        <w:t>2. Сведения о представителе юридического лица:</w:t>
      </w:r>
    </w:p>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30"/>
        <w:gridCol w:w="1114"/>
        <w:gridCol w:w="1701"/>
        <w:gridCol w:w="154"/>
        <w:gridCol w:w="1175"/>
        <w:gridCol w:w="454"/>
        <w:gridCol w:w="1143"/>
        <w:gridCol w:w="352"/>
      </w:tblGrid>
      <w:tr w:rsidR="005311F0" w14:paraId="17D0E040" w14:textId="77777777" w:rsidTr="007A5580">
        <w:tc>
          <w:tcPr>
            <w:tcW w:w="3830" w:type="dxa"/>
            <w:shd w:val="clear" w:color="auto" w:fill="F2F2F2"/>
          </w:tcPr>
          <w:p w14:paraId="2DDFF610" w14:textId="77777777" w:rsidR="005311F0" w:rsidRDefault="00B71C9B">
            <w:pPr>
              <w:ind w:left="0"/>
              <w:jc w:val="both"/>
              <w:rPr>
                <w:sz w:val="20"/>
              </w:rPr>
            </w:pPr>
            <w:r>
              <w:rPr>
                <w:sz w:val="20"/>
              </w:rPr>
              <w:t>Основания действия в качестве представителя юридического лица</w:t>
            </w:r>
          </w:p>
        </w:tc>
        <w:tc>
          <w:tcPr>
            <w:tcW w:w="6093" w:type="dxa"/>
            <w:gridSpan w:val="7"/>
          </w:tcPr>
          <w:p w14:paraId="03EF8BBF" w14:textId="77777777" w:rsidR="005311F0" w:rsidRDefault="005311F0">
            <w:pPr>
              <w:ind w:left="0"/>
              <w:jc w:val="both"/>
              <w:rPr>
                <w:sz w:val="20"/>
              </w:rPr>
            </w:pPr>
          </w:p>
        </w:tc>
      </w:tr>
      <w:tr w:rsidR="005311F0" w14:paraId="3F9923D9" w14:textId="77777777" w:rsidTr="007A5580">
        <w:trPr>
          <w:trHeight w:val="20"/>
        </w:trPr>
        <w:tc>
          <w:tcPr>
            <w:tcW w:w="3830" w:type="dxa"/>
            <w:shd w:val="clear" w:color="auto" w:fill="F2F2F2"/>
          </w:tcPr>
          <w:p w14:paraId="4337C420" w14:textId="77777777" w:rsidR="005311F0" w:rsidRDefault="00B71C9B">
            <w:pPr>
              <w:ind w:left="0"/>
              <w:jc w:val="both"/>
              <w:rPr>
                <w:sz w:val="20"/>
              </w:rPr>
            </w:pPr>
            <w:r>
              <w:rPr>
                <w:sz w:val="20"/>
              </w:rPr>
              <w:t>Фамилия</w:t>
            </w:r>
          </w:p>
        </w:tc>
        <w:tc>
          <w:tcPr>
            <w:tcW w:w="6093" w:type="dxa"/>
            <w:gridSpan w:val="7"/>
          </w:tcPr>
          <w:p w14:paraId="4D6BE766" w14:textId="77777777" w:rsidR="005311F0" w:rsidRDefault="005311F0">
            <w:pPr>
              <w:ind w:left="0"/>
              <w:jc w:val="both"/>
              <w:rPr>
                <w:sz w:val="20"/>
              </w:rPr>
            </w:pPr>
          </w:p>
        </w:tc>
      </w:tr>
      <w:tr w:rsidR="005311F0" w14:paraId="1D1C34A3" w14:textId="77777777" w:rsidTr="007A5580">
        <w:trPr>
          <w:trHeight w:val="20"/>
        </w:trPr>
        <w:tc>
          <w:tcPr>
            <w:tcW w:w="3830" w:type="dxa"/>
            <w:shd w:val="clear" w:color="auto" w:fill="F2F2F2"/>
          </w:tcPr>
          <w:p w14:paraId="710115F8" w14:textId="77777777" w:rsidR="005311F0" w:rsidRDefault="00B71C9B">
            <w:pPr>
              <w:ind w:left="0"/>
              <w:jc w:val="both"/>
              <w:rPr>
                <w:sz w:val="20"/>
              </w:rPr>
            </w:pPr>
            <w:r>
              <w:rPr>
                <w:sz w:val="20"/>
              </w:rPr>
              <w:t>Имя</w:t>
            </w:r>
          </w:p>
        </w:tc>
        <w:tc>
          <w:tcPr>
            <w:tcW w:w="6093" w:type="dxa"/>
            <w:gridSpan w:val="7"/>
          </w:tcPr>
          <w:p w14:paraId="51B4B8A3" w14:textId="77777777" w:rsidR="005311F0" w:rsidRDefault="005311F0">
            <w:pPr>
              <w:ind w:left="0"/>
              <w:jc w:val="both"/>
              <w:rPr>
                <w:sz w:val="20"/>
              </w:rPr>
            </w:pPr>
          </w:p>
        </w:tc>
      </w:tr>
      <w:tr w:rsidR="005311F0" w14:paraId="56610145" w14:textId="77777777" w:rsidTr="007A5580">
        <w:trPr>
          <w:trHeight w:val="20"/>
        </w:trPr>
        <w:tc>
          <w:tcPr>
            <w:tcW w:w="3830" w:type="dxa"/>
            <w:shd w:val="clear" w:color="auto" w:fill="F2F2F2"/>
          </w:tcPr>
          <w:p w14:paraId="5E1C0883" w14:textId="77777777" w:rsidR="005311F0" w:rsidRDefault="00B71C9B">
            <w:pPr>
              <w:ind w:left="0"/>
              <w:jc w:val="both"/>
              <w:rPr>
                <w:sz w:val="20"/>
              </w:rPr>
            </w:pPr>
            <w:r>
              <w:rPr>
                <w:sz w:val="20"/>
              </w:rPr>
              <w:t>Отчество</w:t>
            </w:r>
          </w:p>
        </w:tc>
        <w:tc>
          <w:tcPr>
            <w:tcW w:w="6093" w:type="dxa"/>
            <w:gridSpan w:val="7"/>
          </w:tcPr>
          <w:p w14:paraId="747F6560" w14:textId="77777777" w:rsidR="005311F0" w:rsidRDefault="005311F0">
            <w:pPr>
              <w:ind w:left="0"/>
              <w:jc w:val="both"/>
              <w:rPr>
                <w:sz w:val="20"/>
              </w:rPr>
            </w:pPr>
          </w:p>
        </w:tc>
      </w:tr>
      <w:tr w:rsidR="005311F0" w14:paraId="0ABA735A" w14:textId="77777777" w:rsidTr="007A5580">
        <w:trPr>
          <w:trHeight w:val="20"/>
        </w:trPr>
        <w:tc>
          <w:tcPr>
            <w:tcW w:w="3830" w:type="dxa"/>
            <w:shd w:val="clear" w:color="auto" w:fill="F2F2F2"/>
          </w:tcPr>
          <w:p w14:paraId="627A9565" w14:textId="77777777" w:rsidR="005311F0" w:rsidRDefault="00B71C9B">
            <w:pPr>
              <w:ind w:left="0"/>
              <w:jc w:val="both"/>
              <w:rPr>
                <w:sz w:val="20"/>
              </w:rPr>
            </w:pPr>
            <w:r>
              <w:rPr>
                <w:sz w:val="20"/>
              </w:rPr>
              <w:t>Дата рождения</w:t>
            </w:r>
          </w:p>
        </w:tc>
        <w:tc>
          <w:tcPr>
            <w:tcW w:w="1114" w:type="dxa"/>
            <w:tcBorders>
              <w:right w:val="single" w:sz="4" w:space="0" w:color="auto"/>
            </w:tcBorders>
          </w:tcPr>
          <w:p w14:paraId="13C24206" w14:textId="77777777" w:rsidR="005311F0" w:rsidRDefault="005311F0">
            <w:pPr>
              <w:ind w:left="0"/>
              <w:jc w:val="both"/>
              <w:rPr>
                <w:sz w:val="20"/>
              </w:rPr>
            </w:pPr>
          </w:p>
        </w:tc>
        <w:tc>
          <w:tcPr>
            <w:tcW w:w="1701" w:type="dxa"/>
            <w:tcBorders>
              <w:left w:val="single" w:sz="4" w:space="0" w:color="auto"/>
              <w:right w:val="single" w:sz="4" w:space="0" w:color="auto"/>
            </w:tcBorders>
            <w:shd w:val="clear" w:color="auto" w:fill="F2F2F2"/>
          </w:tcPr>
          <w:p w14:paraId="1E6B9D19" w14:textId="77777777" w:rsidR="005311F0" w:rsidRDefault="00B71C9B">
            <w:pPr>
              <w:ind w:left="0"/>
              <w:jc w:val="both"/>
              <w:rPr>
                <w:sz w:val="20"/>
              </w:rPr>
            </w:pPr>
            <w:r>
              <w:rPr>
                <w:sz w:val="20"/>
              </w:rPr>
              <w:t>Место рождения</w:t>
            </w:r>
          </w:p>
        </w:tc>
        <w:tc>
          <w:tcPr>
            <w:tcW w:w="1329" w:type="dxa"/>
            <w:gridSpan w:val="2"/>
            <w:tcBorders>
              <w:left w:val="single" w:sz="4" w:space="0" w:color="auto"/>
              <w:right w:val="single" w:sz="4" w:space="0" w:color="auto"/>
            </w:tcBorders>
          </w:tcPr>
          <w:p w14:paraId="21769569" w14:textId="77777777" w:rsidR="005311F0" w:rsidRDefault="005311F0">
            <w:pPr>
              <w:ind w:left="0"/>
              <w:jc w:val="both"/>
              <w:rPr>
                <w:sz w:val="20"/>
              </w:rPr>
            </w:pPr>
          </w:p>
        </w:tc>
        <w:tc>
          <w:tcPr>
            <w:tcW w:w="1597" w:type="dxa"/>
            <w:gridSpan w:val="2"/>
            <w:tcBorders>
              <w:left w:val="single" w:sz="4" w:space="0" w:color="auto"/>
              <w:right w:val="single" w:sz="4" w:space="0" w:color="auto"/>
            </w:tcBorders>
            <w:shd w:val="clear" w:color="auto" w:fill="F2F2F2"/>
          </w:tcPr>
          <w:p w14:paraId="5D4EA201" w14:textId="77777777" w:rsidR="005311F0" w:rsidRDefault="00B71C9B">
            <w:pPr>
              <w:ind w:left="0"/>
              <w:jc w:val="both"/>
              <w:rPr>
                <w:sz w:val="20"/>
              </w:rPr>
            </w:pPr>
            <w:r>
              <w:rPr>
                <w:sz w:val="20"/>
              </w:rPr>
              <w:t>Гражданство (Подданство)</w:t>
            </w:r>
          </w:p>
        </w:tc>
        <w:tc>
          <w:tcPr>
            <w:tcW w:w="352" w:type="dxa"/>
            <w:tcBorders>
              <w:left w:val="single" w:sz="4" w:space="0" w:color="auto"/>
            </w:tcBorders>
          </w:tcPr>
          <w:p w14:paraId="2CA9D76E" w14:textId="77777777" w:rsidR="005311F0" w:rsidRDefault="005311F0">
            <w:pPr>
              <w:ind w:left="0"/>
              <w:jc w:val="both"/>
              <w:rPr>
                <w:sz w:val="20"/>
              </w:rPr>
            </w:pPr>
          </w:p>
        </w:tc>
      </w:tr>
      <w:tr w:rsidR="005311F0" w14:paraId="36CB871D" w14:textId="77777777">
        <w:tc>
          <w:tcPr>
            <w:tcW w:w="9923" w:type="dxa"/>
            <w:gridSpan w:val="8"/>
          </w:tcPr>
          <w:p w14:paraId="2DE7F5C0" w14:textId="77777777" w:rsidR="005311F0" w:rsidRDefault="00B71C9B">
            <w:pPr>
              <w:ind w:left="0"/>
              <w:jc w:val="both"/>
              <w:rPr>
                <w:sz w:val="20"/>
              </w:rPr>
            </w:pPr>
            <w:r>
              <w:rPr>
                <w:sz w:val="20"/>
              </w:rPr>
              <w:t xml:space="preserve">                                </w:t>
            </w:r>
            <w:r>
              <w:rPr>
                <w:sz w:val="20"/>
                <w:lang w:val="en-US"/>
              </w:rPr>
              <w:t xml:space="preserve">□ </w:t>
            </w:r>
            <w:r>
              <w:rPr>
                <w:sz w:val="20"/>
              </w:rPr>
              <w:t xml:space="preserve"> резидент                </w:t>
            </w:r>
            <w:r>
              <w:rPr>
                <w:sz w:val="20"/>
                <w:lang w:val="en-US"/>
              </w:rPr>
              <w:t xml:space="preserve">□ </w:t>
            </w:r>
            <w:r>
              <w:rPr>
                <w:sz w:val="20"/>
              </w:rPr>
              <w:t xml:space="preserve"> нерезидент</w:t>
            </w:r>
          </w:p>
        </w:tc>
      </w:tr>
      <w:tr w:rsidR="005311F0" w14:paraId="0CB7D19D" w14:textId="77777777" w:rsidTr="007A5580">
        <w:trPr>
          <w:trHeight w:val="287"/>
        </w:trPr>
        <w:tc>
          <w:tcPr>
            <w:tcW w:w="3830" w:type="dxa"/>
            <w:shd w:val="clear" w:color="auto" w:fill="F2F2F2"/>
          </w:tcPr>
          <w:p w14:paraId="390B3E80" w14:textId="77777777" w:rsidR="005311F0" w:rsidRDefault="00B71C9B">
            <w:pPr>
              <w:ind w:left="0"/>
              <w:jc w:val="both"/>
              <w:rPr>
                <w:sz w:val="20"/>
              </w:rPr>
            </w:pPr>
            <w:r>
              <w:rPr>
                <w:sz w:val="20"/>
              </w:rPr>
              <w:t>ИНН</w:t>
            </w:r>
          </w:p>
        </w:tc>
        <w:tc>
          <w:tcPr>
            <w:tcW w:w="6093" w:type="dxa"/>
            <w:gridSpan w:val="7"/>
          </w:tcPr>
          <w:p w14:paraId="7F697B9A" w14:textId="77777777" w:rsidR="005311F0" w:rsidRDefault="005311F0">
            <w:pPr>
              <w:ind w:left="0"/>
              <w:jc w:val="both"/>
              <w:rPr>
                <w:sz w:val="20"/>
              </w:rPr>
            </w:pPr>
          </w:p>
        </w:tc>
      </w:tr>
      <w:tr w:rsidR="007A5580" w14:paraId="6C27D159" w14:textId="77777777" w:rsidTr="007A5580">
        <w:trPr>
          <w:trHeight w:val="255"/>
        </w:trPr>
        <w:tc>
          <w:tcPr>
            <w:tcW w:w="3830" w:type="dxa"/>
            <w:vMerge w:val="restart"/>
            <w:shd w:val="clear" w:color="auto" w:fill="F2F2F2"/>
          </w:tcPr>
          <w:p w14:paraId="02F12185" w14:textId="77777777" w:rsidR="007A5580" w:rsidRDefault="007A5580">
            <w:pPr>
              <w:ind w:left="0"/>
              <w:jc w:val="both"/>
              <w:rPr>
                <w:sz w:val="20"/>
              </w:rPr>
            </w:pPr>
            <w:r>
              <w:rPr>
                <w:sz w:val="20"/>
              </w:rPr>
              <w:t>Документ, удостоверяющий личность</w:t>
            </w:r>
          </w:p>
        </w:tc>
        <w:tc>
          <w:tcPr>
            <w:tcW w:w="1114" w:type="dxa"/>
            <w:tcBorders>
              <w:bottom w:val="single" w:sz="4" w:space="0" w:color="auto"/>
              <w:right w:val="single" w:sz="4" w:space="0" w:color="auto"/>
            </w:tcBorders>
            <w:shd w:val="clear" w:color="auto" w:fill="F2F2F2"/>
          </w:tcPr>
          <w:p w14:paraId="779FA89B" w14:textId="77777777" w:rsidR="007A5580" w:rsidRDefault="007A5580">
            <w:pPr>
              <w:ind w:left="0"/>
              <w:jc w:val="both"/>
              <w:rPr>
                <w:sz w:val="20"/>
              </w:rPr>
            </w:pPr>
            <w:r>
              <w:rPr>
                <w:sz w:val="20"/>
              </w:rPr>
              <w:t>Вид документа</w:t>
            </w:r>
          </w:p>
        </w:tc>
        <w:tc>
          <w:tcPr>
            <w:tcW w:w="4979" w:type="dxa"/>
            <w:gridSpan w:val="6"/>
            <w:tcBorders>
              <w:left w:val="single" w:sz="4" w:space="0" w:color="auto"/>
              <w:bottom w:val="single" w:sz="4" w:space="0" w:color="auto"/>
            </w:tcBorders>
          </w:tcPr>
          <w:p w14:paraId="4314327B" w14:textId="77777777" w:rsidR="007A5580" w:rsidRDefault="007A5580">
            <w:pPr>
              <w:ind w:left="0"/>
              <w:jc w:val="both"/>
              <w:rPr>
                <w:sz w:val="20"/>
              </w:rPr>
            </w:pPr>
            <w:r>
              <w:rPr>
                <w:sz w:val="20"/>
              </w:rPr>
              <w:t>□ паспорт</w:t>
            </w:r>
          </w:p>
          <w:p w14:paraId="78E15FF0" w14:textId="77777777" w:rsidR="007A5580" w:rsidRDefault="007A5580">
            <w:pPr>
              <w:ind w:left="0"/>
              <w:jc w:val="both"/>
              <w:rPr>
                <w:sz w:val="20"/>
              </w:rPr>
            </w:pPr>
            <w:r>
              <w:rPr>
                <w:sz w:val="20"/>
              </w:rPr>
              <w:t>□ документ, удостоверяющий личность иностранного гражданина</w:t>
            </w:r>
          </w:p>
          <w:p w14:paraId="792A706C" w14:textId="77777777" w:rsidR="007A5580" w:rsidRDefault="007A5580">
            <w:pPr>
              <w:ind w:left="0"/>
              <w:jc w:val="both"/>
              <w:rPr>
                <w:sz w:val="20"/>
              </w:rPr>
            </w:pPr>
            <w:r>
              <w:rPr>
                <w:sz w:val="20"/>
                <w:lang w:val="en-US"/>
              </w:rPr>
              <w:t xml:space="preserve">□ </w:t>
            </w:r>
            <w:r>
              <w:rPr>
                <w:sz w:val="20"/>
              </w:rPr>
              <w:t>иной документ</w:t>
            </w:r>
          </w:p>
        </w:tc>
      </w:tr>
      <w:tr w:rsidR="007A5580" w14:paraId="623CD76B" w14:textId="77777777" w:rsidTr="007A5580">
        <w:trPr>
          <w:trHeight w:val="278"/>
        </w:trPr>
        <w:tc>
          <w:tcPr>
            <w:tcW w:w="3830" w:type="dxa"/>
            <w:vMerge/>
            <w:shd w:val="clear" w:color="auto" w:fill="F2F2F2"/>
          </w:tcPr>
          <w:p w14:paraId="4E9735BF" w14:textId="77777777" w:rsidR="007A5580" w:rsidRDefault="007A5580">
            <w:pPr>
              <w:ind w:left="0"/>
              <w:rPr>
                <w:sz w:val="20"/>
              </w:rPr>
            </w:pPr>
          </w:p>
        </w:tc>
        <w:tc>
          <w:tcPr>
            <w:tcW w:w="1114" w:type="dxa"/>
            <w:tcBorders>
              <w:top w:val="single" w:sz="4" w:space="0" w:color="auto"/>
              <w:bottom w:val="single" w:sz="4" w:space="0" w:color="auto"/>
              <w:right w:val="single" w:sz="4" w:space="0" w:color="auto"/>
            </w:tcBorders>
            <w:shd w:val="clear" w:color="auto" w:fill="F2F2F2"/>
          </w:tcPr>
          <w:p w14:paraId="19F5C851" w14:textId="77777777" w:rsidR="007A5580" w:rsidRDefault="007A5580">
            <w:pPr>
              <w:ind w:left="0"/>
              <w:rPr>
                <w:sz w:val="20"/>
              </w:rPr>
            </w:pPr>
            <w:r>
              <w:rPr>
                <w:sz w:val="20"/>
              </w:rPr>
              <w:t>серия</w:t>
            </w:r>
          </w:p>
        </w:tc>
        <w:tc>
          <w:tcPr>
            <w:tcW w:w="1855" w:type="dxa"/>
            <w:gridSpan w:val="2"/>
            <w:tcBorders>
              <w:top w:val="single" w:sz="4" w:space="0" w:color="auto"/>
              <w:left w:val="single" w:sz="4" w:space="0" w:color="auto"/>
              <w:bottom w:val="single" w:sz="4" w:space="0" w:color="auto"/>
              <w:right w:val="single" w:sz="4" w:space="0" w:color="auto"/>
            </w:tcBorders>
          </w:tcPr>
          <w:p w14:paraId="05127C6F" w14:textId="77777777" w:rsidR="007A5580" w:rsidRDefault="007A5580">
            <w:pPr>
              <w:ind w:left="0"/>
              <w:rPr>
                <w:sz w:val="20"/>
              </w:rPr>
            </w:pPr>
          </w:p>
        </w:tc>
        <w:tc>
          <w:tcPr>
            <w:tcW w:w="162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13C59DC" w14:textId="77777777" w:rsidR="007A5580" w:rsidRDefault="007A5580">
            <w:pPr>
              <w:ind w:left="0"/>
              <w:rPr>
                <w:sz w:val="20"/>
              </w:rPr>
            </w:pPr>
            <w:r>
              <w:rPr>
                <w:sz w:val="20"/>
              </w:rPr>
              <w:t>номер</w:t>
            </w:r>
          </w:p>
        </w:tc>
        <w:tc>
          <w:tcPr>
            <w:tcW w:w="1495" w:type="dxa"/>
            <w:gridSpan w:val="2"/>
            <w:tcBorders>
              <w:top w:val="single" w:sz="4" w:space="0" w:color="auto"/>
              <w:left w:val="single" w:sz="4" w:space="0" w:color="auto"/>
              <w:bottom w:val="single" w:sz="4" w:space="0" w:color="auto"/>
            </w:tcBorders>
          </w:tcPr>
          <w:p w14:paraId="735014DA" w14:textId="77777777" w:rsidR="007A5580" w:rsidRDefault="007A5580">
            <w:pPr>
              <w:ind w:left="0"/>
              <w:rPr>
                <w:sz w:val="20"/>
              </w:rPr>
            </w:pPr>
          </w:p>
        </w:tc>
      </w:tr>
      <w:tr w:rsidR="007A5580" w14:paraId="33B5B3BE" w14:textId="77777777" w:rsidTr="007A5580">
        <w:trPr>
          <w:trHeight w:val="228"/>
        </w:trPr>
        <w:tc>
          <w:tcPr>
            <w:tcW w:w="3830" w:type="dxa"/>
            <w:vMerge/>
            <w:shd w:val="clear" w:color="auto" w:fill="F2F2F2"/>
          </w:tcPr>
          <w:p w14:paraId="5321172F" w14:textId="77777777" w:rsidR="007A5580" w:rsidRDefault="007A5580">
            <w:pPr>
              <w:ind w:left="0"/>
              <w:rPr>
                <w:sz w:val="20"/>
              </w:rPr>
            </w:pPr>
          </w:p>
        </w:tc>
        <w:tc>
          <w:tcPr>
            <w:tcW w:w="1114" w:type="dxa"/>
            <w:vMerge w:val="restart"/>
            <w:tcBorders>
              <w:top w:val="single" w:sz="4" w:space="0" w:color="auto"/>
              <w:right w:val="single" w:sz="4" w:space="0" w:color="auto"/>
            </w:tcBorders>
            <w:shd w:val="clear" w:color="auto" w:fill="F2F2F2"/>
            <w:vAlign w:val="center"/>
          </w:tcPr>
          <w:p w14:paraId="378354D2" w14:textId="77777777" w:rsidR="007A5580" w:rsidRDefault="007A5580" w:rsidP="007A5580">
            <w:pPr>
              <w:ind w:left="0"/>
              <w:rPr>
                <w:sz w:val="20"/>
              </w:rPr>
            </w:pPr>
            <w:r>
              <w:rPr>
                <w:sz w:val="20"/>
              </w:rPr>
              <w:t>выдан</w:t>
            </w:r>
          </w:p>
        </w:tc>
        <w:tc>
          <w:tcPr>
            <w:tcW w:w="1855" w:type="dxa"/>
            <w:gridSpan w:val="2"/>
            <w:tcBorders>
              <w:top w:val="single" w:sz="4" w:space="0" w:color="auto"/>
              <w:left w:val="single" w:sz="4" w:space="0" w:color="auto"/>
              <w:right w:val="single" w:sz="4" w:space="0" w:color="auto"/>
            </w:tcBorders>
            <w:shd w:val="clear" w:color="auto" w:fill="F2F2F2"/>
          </w:tcPr>
          <w:p w14:paraId="4459C199" w14:textId="77777777" w:rsidR="007A5580" w:rsidRDefault="007A5580">
            <w:pPr>
              <w:ind w:left="0"/>
              <w:rPr>
                <w:sz w:val="20"/>
              </w:rPr>
            </w:pPr>
            <w:r>
              <w:rPr>
                <w:sz w:val="20"/>
              </w:rPr>
              <w:t>кем</w:t>
            </w:r>
          </w:p>
        </w:tc>
        <w:tc>
          <w:tcPr>
            <w:tcW w:w="3124" w:type="dxa"/>
            <w:gridSpan w:val="4"/>
            <w:tcBorders>
              <w:top w:val="single" w:sz="4" w:space="0" w:color="auto"/>
              <w:left w:val="single" w:sz="4" w:space="0" w:color="auto"/>
            </w:tcBorders>
          </w:tcPr>
          <w:p w14:paraId="4264E518" w14:textId="77777777" w:rsidR="007A5580" w:rsidRDefault="007A5580">
            <w:pPr>
              <w:ind w:left="0"/>
              <w:rPr>
                <w:sz w:val="20"/>
              </w:rPr>
            </w:pPr>
          </w:p>
        </w:tc>
      </w:tr>
      <w:tr w:rsidR="007A5580" w14:paraId="311BD82F" w14:textId="77777777" w:rsidTr="007A5580">
        <w:trPr>
          <w:trHeight w:val="270"/>
        </w:trPr>
        <w:tc>
          <w:tcPr>
            <w:tcW w:w="3830" w:type="dxa"/>
            <w:vMerge/>
          </w:tcPr>
          <w:p w14:paraId="5CBD5AAF" w14:textId="77777777" w:rsidR="007A5580" w:rsidRDefault="007A5580">
            <w:pPr>
              <w:ind w:left="0"/>
              <w:rPr>
                <w:sz w:val="20"/>
              </w:rPr>
            </w:pPr>
          </w:p>
        </w:tc>
        <w:tc>
          <w:tcPr>
            <w:tcW w:w="1114" w:type="dxa"/>
            <w:vMerge/>
            <w:tcBorders>
              <w:right w:val="single" w:sz="4" w:space="0" w:color="auto"/>
            </w:tcBorders>
          </w:tcPr>
          <w:p w14:paraId="674CE388" w14:textId="77777777" w:rsidR="007A5580" w:rsidRDefault="007A5580">
            <w:pPr>
              <w:ind w:left="0"/>
              <w:rPr>
                <w:sz w:val="20"/>
              </w:rPr>
            </w:pPr>
          </w:p>
        </w:tc>
        <w:tc>
          <w:tcPr>
            <w:tcW w:w="1855" w:type="dxa"/>
            <w:gridSpan w:val="2"/>
            <w:tcBorders>
              <w:left w:val="single" w:sz="4" w:space="0" w:color="auto"/>
              <w:bottom w:val="single" w:sz="4" w:space="0" w:color="auto"/>
              <w:right w:val="single" w:sz="4" w:space="0" w:color="auto"/>
            </w:tcBorders>
            <w:shd w:val="clear" w:color="auto" w:fill="F2F2F2"/>
          </w:tcPr>
          <w:p w14:paraId="0BC1D132" w14:textId="78DAB105" w:rsidR="007A5580" w:rsidRDefault="007A5580">
            <w:pPr>
              <w:ind w:left="0"/>
              <w:rPr>
                <w:sz w:val="20"/>
              </w:rPr>
            </w:pPr>
            <w:r>
              <w:rPr>
                <w:sz w:val="20"/>
              </w:rPr>
              <w:t>код подразделения</w:t>
            </w:r>
          </w:p>
        </w:tc>
        <w:tc>
          <w:tcPr>
            <w:tcW w:w="3124" w:type="dxa"/>
            <w:gridSpan w:val="4"/>
            <w:tcBorders>
              <w:left w:val="single" w:sz="4" w:space="0" w:color="auto"/>
              <w:bottom w:val="single" w:sz="4" w:space="0" w:color="auto"/>
            </w:tcBorders>
          </w:tcPr>
          <w:p w14:paraId="25831726" w14:textId="77777777" w:rsidR="007A5580" w:rsidRDefault="007A5580">
            <w:pPr>
              <w:ind w:left="0"/>
              <w:rPr>
                <w:sz w:val="20"/>
              </w:rPr>
            </w:pPr>
          </w:p>
        </w:tc>
      </w:tr>
      <w:tr w:rsidR="007A5580" w14:paraId="659F36F7" w14:textId="77777777" w:rsidTr="007A5580">
        <w:trPr>
          <w:trHeight w:val="210"/>
        </w:trPr>
        <w:tc>
          <w:tcPr>
            <w:tcW w:w="3830" w:type="dxa"/>
            <w:vMerge/>
          </w:tcPr>
          <w:p w14:paraId="14415293" w14:textId="77777777" w:rsidR="007A5580" w:rsidRDefault="007A5580">
            <w:pPr>
              <w:ind w:left="0"/>
              <w:rPr>
                <w:sz w:val="20"/>
              </w:rPr>
            </w:pPr>
          </w:p>
        </w:tc>
        <w:tc>
          <w:tcPr>
            <w:tcW w:w="1114" w:type="dxa"/>
            <w:vMerge/>
            <w:tcBorders>
              <w:right w:val="single" w:sz="4" w:space="0" w:color="auto"/>
            </w:tcBorders>
          </w:tcPr>
          <w:p w14:paraId="2909A087" w14:textId="77777777" w:rsidR="007A5580" w:rsidRDefault="007A5580">
            <w:pPr>
              <w:ind w:left="0"/>
              <w:rPr>
                <w:sz w:val="20"/>
              </w:rPr>
            </w:pPr>
          </w:p>
        </w:tc>
        <w:tc>
          <w:tcPr>
            <w:tcW w:w="1855" w:type="dxa"/>
            <w:gridSpan w:val="2"/>
            <w:tcBorders>
              <w:top w:val="single" w:sz="4" w:space="0" w:color="auto"/>
              <w:left w:val="single" w:sz="4" w:space="0" w:color="auto"/>
              <w:right w:val="single" w:sz="4" w:space="0" w:color="auto"/>
            </w:tcBorders>
            <w:shd w:val="clear" w:color="auto" w:fill="F2F2F2"/>
          </w:tcPr>
          <w:p w14:paraId="71602DB0" w14:textId="77777777" w:rsidR="007A5580" w:rsidRDefault="007A5580">
            <w:pPr>
              <w:ind w:left="0"/>
              <w:rPr>
                <w:sz w:val="20"/>
              </w:rPr>
            </w:pPr>
            <w:r>
              <w:rPr>
                <w:sz w:val="20"/>
              </w:rPr>
              <w:t>когда</w:t>
            </w:r>
          </w:p>
        </w:tc>
        <w:tc>
          <w:tcPr>
            <w:tcW w:w="3124" w:type="dxa"/>
            <w:gridSpan w:val="4"/>
            <w:tcBorders>
              <w:top w:val="single" w:sz="4" w:space="0" w:color="auto"/>
              <w:left w:val="single" w:sz="4" w:space="0" w:color="auto"/>
            </w:tcBorders>
          </w:tcPr>
          <w:p w14:paraId="11C5A031" w14:textId="77777777" w:rsidR="007A5580" w:rsidRDefault="007A5580">
            <w:pPr>
              <w:ind w:left="0"/>
              <w:rPr>
                <w:sz w:val="20"/>
              </w:rPr>
            </w:pPr>
          </w:p>
        </w:tc>
      </w:tr>
    </w:tbl>
    <w:p w14:paraId="280C804B" w14:textId="0BEF7893" w:rsidR="005311F0" w:rsidRPr="00AD4BF4" w:rsidRDefault="00B71C9B" w:rsidP="00AD4BF4">
      <w:pPr>
        <w:ind w:left="0"/>
        <w:jc w:val="both"/>
        <w:rPr>
          <w:b/>
          <w:sz w:val="20"/>
        </w:rPr>
      </w:pPr>
      <w:r w:rsidRPr="00AD4BF4">
        <w:rPr>
          <w:b/>
          <w:sz w:val="20"/>
        </w:rPr>
        <w:t>3. Настоящим _______________________________ просит подтвердит</w:t>
      </w:r>
      <w:r w:rsidR="00AD4BF4" w:rsidRPr="00AD4BF4">
        <w:rPr>
          <w:b/>
          <w:sz w:val="20"/>
        </w:rPr>
        <w:t xml:space="preserve"> статус квалифицированного</w:t>
      </w:r>
      <w:r w:rsidR="00AD4BF4">
        <w:rPr>
          <w:b/>
          <w:sz w:val="20"/>
        </w:rPr>
        <w:t xml:space="preserve"> </w:t>
      </w:r>
      <w:r w:rsidR="00AD4BF4" w:rsidRPr="00AD4BF4">
        <w:rPr>
          <w:b/>
          <w:sz w:val="20"/>
        </w:rPr>
        <w:t>инвестора</w:t>
      </w:r>
    </w:p>
    <w:p w14:paraId="02A27991" w14:textId="6C33EEB8" w:rsidR="005311F0" w:rsidRPr="00AD4BF4" w:rsidRDefault="00B71C9B" w:rsidP="00AD4BF4">
      <w:pPr>
        <w:ind w:left="0"/>
        <w:jc w:val="both"/>
        <w:rPr>
          <w:sz w:val="20"/>
        </w:rPr>
      </w:pPr>
      <w:r w:rsidRPr="00AD4BF4">
        <w:rPr>
          <w:b/>
          <w:sz w:val="20"/>
        </w:rPr>
        <w:t xml:space="preserve">                        </w:t>
      </w:r>
      <w:r w:rsidR="00AD4BF4">
        <w:rPr>
          <w:b/>
          <w:sz w:val="20"/>
        </w:rPr>
        <w:t xml:space="preserve">       </w:t>
      </w:r>
      <w:r w:rsidRPr="00AD4BF4">
        <w:rPr>
          <w:b/>
          <w:sz w:val="20"/>
        </w:rPr>
        <w:t xml:space="preserve">   </w:t>
      </w:r>
      <w:r w:rsidRPr="00AD4BF4">
        <w:rPr>
          <w:sz w:val="20"/>
        </w:rPr>
        <w:t>(наименование заявителя)</w:t>
      </w:r>
    </w:p>
    <w:p w14:paraId="2E1E6B9F" w14:textId="1FC02E5D" w:rsidR="005311F0" w:rsidRPr="00AD4BF4" w:rsidRDefault="00B71C9B" w:rsidP="00AD4BF4">
      <w:pPr>
        <w:ind w:left="0"/>
        <w:jc w:val="both"/>
        <w:rPr>
          <w:b/>
          <w:sz w:val="20"/>
        </w:rPr>
      </w:pPr>
      <w:r w:rsidRPr="00AD4BF4">
        <w:rPr>
          <w:b/>
          <w:sz w:val="20"/>
        </w:rPr>
        <w:t>в отношении:</w:t>
      </w:r>
    </w:p>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23"/>
      </w:tblGrid>
      <w:tr w:rsidR="005311F0" w14:paraId="65120624" w14:textId="77777777">
        <w:tc>
          <w:tcPr>
            <w:tcW w:w="9923" w:type="dxa"/>
            <w:shd w:val="clear" w:color="auto" w:fill="F2F2F2"/>
          </w:tcPr>
          <w:p w14:paraId="6013723A" w14:textId="77777777" w:rsidR="005311F0" w:rsidRDefault="00B71C9B">
            <w:pPr>
              <w:ind w:left="0"/>
              <w:rPr>
                <w:sz w:val="20"/>
              </w:rPr>
            </w:pPr>
            <w:r>
              <w:rPr>
                <w:sz w:val="20"/>
              </w:rPr>
              <w:t>Перечень видов ценных бумаг, и (или) производных финансовых инструментов, и (или) перечень видов услуг, в отношении которых лицо обращается с просьбой быть признанным квалифицированным инвестором</w:t>
            </w:r>
          </w:p>
        </w:tc>
      </w:tr>
      <w:tr w:rsidR="005311F0" w14:paraId="15781ADD" w14:textId="77777777">
        <w:tc>
          <w:tcPr>
            <w:tcW w:w="9923" w:type="dxa"/>
          </w:tcPr>
          <w:p w14:paraId="7F828291" w14:textId="77777777" w:rsidR="005311F0" w:rsidRDefault="005311F0">
            <w:pPr>
              <w:ind w:left="0"/>
              <w:rPr>
                <w:sz w:val="20"/>
              </w:rPr>
            </w:pPr>
          </w:p>
          <w:p w14:paraId="4CD7FFAB" w14:textId="77777777" w:rsidR="005311F0" w:rsidRDefault="005311F0">
            <w:pPr>
              <w:ind w:left="0"/>
              <w:rPr>
                <w:sz w:val="20"/>
              </w:rPr>
            </w:pPr>
          </w:p>
        </w:tc>
      </w:tr>
    </w:tbl>
    <w:p w14:paraId="3BAB5EA9" w14:textId="77777777" w:rsidR="005311F0" w:rsidRPr="00AD4BF4" w:rsidRDefault="00B71C9B" w:rsidP="00AD4BF4">
      <w:pPr>
        <w:ind w:left="0"/>
        <w:jc w:val="both"/>
        <w:rPr>
          <w:b/>
          <w:sz w:val="20"/>
        </w:rPr>
      </w:pPr>
      <w:r w:rsidRPr="00AD4BF4">
        <w:rPr>
          <w:b/>
          <w:sz w:val="20"/>
        </w:rPr>
        <w:lastRenderedPageBreak/>
        <w:t xml:space="preserve">4. Заявитель осведомлен о повышенных рисках, связанных с финансовыми инструментами, об ограничениях, установленных законодательством Российской Федерации в отношении финансовых инструментов, предназначенных для квалифицированных инвесторов, и особенностях оказания услуг квалифицированным инвесторам. </w:t>
      </w:r>
    </w:p>
    <w:p w14:paraId="579EF6A2" w14:textId="77777777" w:rsidR="00AD4BF4" w:rsidRPr="00AD4BF4" w:rsidRDefault="00B71C9B" w:rsidP="00AD4BF4">
      <w:pPr>
        <w:ind w:left="0"/>
        <w:jc w:val="both"/>
        <w:rPr>
          <w:b/>
          <w:sz w:val="20"/>
        </w:rPr>
      </w:pPr>
      <w:r w:rsidRPr="00AD4BF4">
        <w:rPr>
          <w:b/>
          <w:sz w:val="20"/>
        </w:rPr>
        <w:t xml:space="preserve">5. Требования, которым соответствует юридическое лицо для подтверждения статуса квалифицированного инвестора. </w:t>
      </w:r>
    </w:p>
    <w:p w14:paraId="385B5316" w14:textId="1F59EB27" w:rsidR="005311F0" w:rsidRPr="00AD4BF4" w:rsidRDefault="00B71C9B" w:rsidP="00AD4BF4">
      <w:pPr>
        <w:ind w:left="0"/>
        <w:jc w:val="both"/>
        <w:rPr>
          <w:sz w:val="20"/>
        </w:rPr>
      </w:pPr>
      <w:r w:rsidRPr="00AD4BF4">
        <w:rPr>
          <w:sz w:val="20"/>
        </w:rPr>
        <w:t xml:space="preserve">Возможные основания для подтверждения статуса квалифицированного инвестора (отметить </w:t>
      </w:r>
      <w:r w:rsidRPr="00AD4BF4">
        <w:rPr>
          <w:rFonts w:eastAsia="Wingdings"/>
          <w:sz w:val="20"/>
        </w:rPr>
        <w:t></w:t>
      </w:r>
      <w:r w:rsidRPr="00AD4BF4">
        <w:rPr>
          <w:sz w:val="20"/>
        </w:rPr>
        <w:t xml:space="preserve"> нужное)</w:t>
      </w:r>
    </w:p>
    <w:tbl>
      <w:tblPr>
        <w:tblW w:w="9966" w:type="dxa"/>
        <w:tblInd w:w="-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66"/>
      </w:tblGrid>
      <w:tr w:rsidR="00AD4BF4" w14:paraId="6B335F33" w14:textId="77777777" w:rsidTr="00AD4BF4">
        <w:tc>
          <w:tcPr>
            <w:tcW w:w="9966" w:type="dxa"/>
          </w:tcPr>
          <w:p w14:paraId="3170ECFB" w14:textId="427E7F8C" w:rsidR="00AD4BF4" w:rsidRDefault="00AD4BF4" w:rsidP="00AD4BF4">
            <w:pPr>
              <w:widowControl w:val="0"/>
              <w:numPr>
                <w:ilvl w:val="0"/>
                <w:numId w:val="36"/>
              </w:numPr>
              <w:shd w:val="clear" w:color="auto" w:fill="FFFFFF"/>
              <w:spacing w:before="58"/>
              <w:ind w:left="86"/>
              <w:rPr>
                <w:spacing w:val="-6"/>
                <w:sz w:val="18"/>
                <w:szCs w:val="18"/>
              </w:rPr>
            </w:pPr>
            <w:r w:rsidRPr="00444E01">
              <w:rPr>
                <w:b/>
                <w:spacing w:val="-6"/>
                <w:sz w:val="18"/>
                <w:szCs w:val="18"/>
              </w:rPr>
              <w:t>Собственный капитал не менее 200 (двухсот) миллионов рублей</w:t>
            </w:r>
          </w:p>
        </w:tc>
      </w:tr>
      <w:tr w:rsidR="00AD4BF4" w14:paraId="799EB817" w14:textId="77777777" w:rsidTr="00AD4BF4">
        <w:tc>
          <w:tcPr>
            <w:tcW w:w="9966" w:type="dxa"/>
          </w:tcPr>
          <w:p w14:paraId="3C938EA1" w14:textId="09F00484" w:rsidR="00AD4BF4" w:rsidRDefault="00AD4BF4" w:rsidP="00AD4BF4">
            <w:pPr>
              <w:widowControl w:val="0"/>
              <w:numPr>
                <w:ilvl w:val="0"/>
                <w:numId w:val="36"/>
              </w:numPr>
              <w:shd w:val="clear" w:color="auto" w:fill="FFFFFF"/>
              <w:spacing w:before="67" w:line="216" w:lineRule="exact"/>
              <w:ind w:left="86"/>
              <w:jc w:val="both"/>
              <w:rPr>
                <w:spacing w:val="-6"/>
                <w:sz w:val="18"/>
                <w:szCs w:val="18"/>
              </w:rPr>
            </w:pPr>
            <w:r w:rsidRPr="00444E01">
              <w:rPr>
                <w:b/>
                <w:spacing w:val="-6"/>
                <w:sz w:val="18"/>
                <w:szCs w:val="18"/>
              </w:rPr>
              <w:t>Факт совершения сделок</w:t>
            </w:r>
            <w:r>
              <w:rPr>
                <w:spacing w:val="-6"/>
                <w:sz w:val="18"/>
                <w:szCs w:val="18"/>
              </w:rPr>
              <w:t xml:space="preserve"> с ценными бумагами и (или) заключения договоров, являющихся производными </w:t>
            </w:r>
            <w:r>
              <w:rPr>
                <w:spacing w:val="-5"/>
                <w:sz w:val="18"/>
                <w:szCs w:val="18"/>
              </w:rPr>
              <w:t>финансовыми инструментами, за последние четыре квартала в среднем не реже пяти раз в квартал, но не реже одного раза в месяц (совокупная цена сделок (договоров) - не менее 50 (пятидесяти) миллионов рублей)</w:t>
            </w:r>
          </w:p>
        </w:tc>
      </w:tr>
      <w:tr w:rsidR="00AD4BF4" w14:paraId="54EE3CBA" w14:textId="77777777" w:rsidTr="00AD4BF4">
        <w:tc>
          <w:tcPr>
            <w:tcW w:w="9966" w:type="dxa"/>
          </w:tcPr>
          <w:p w14:paraId="66DEB1FA" w14:textId="57E9E995" w:rsidR="00AD4BF4" w:rsidRDefault="00AD4BF4" w:rsidP="00AD4BF4">
            <w:pPr>
              <w:widowControl w:val="0"/>
              <w:numPr>
                <w:ilvl w:val="0"/>
                <w:numId w:val="36"/>
              </w:numPr>
              <w:shd w:val="clear" w:color="auto" w:fill="FFFFFF"/>
              <w:spacing w:before="72" w:line="216" w:lineRule="exact"/>
              <w:ind w:left="86"/>
              <w:jc w:val="both"/>
              <w:rPr>
                <w:spacing w:val="-5"/>
                <w:sz w:val="18"/>
                <w:szCs w:val="18"/>
              </w:rPr>
            </w:pPr>
            <w:r w:rsidRPr="000C207D">
              <w:rPr>
                <w:b/>
                <w:spacing w:val="-5"/>
                <w:sz w:val="18"/>
                <w:szCs w:val="18"/>
              </w:rPr>
              <w:t xml:space="preserve">Выручка, определяемая по данным бухгалтерской (финансовой) отчетности (национальных стандартов или правил ведения учета и составления отчетности для иностранного юридического лица) за последний </w:t>
            </w:r>
            <w:r w:rsidRPr="000C207D">
              <w:rPr>
                <w:b/>
                <w:sz w:val="18"/>
                <w:szCs w:val="18"/>
              </w:rPr>
              <w:t>завершенный отчетный год не менее 2 (двух) миллиардов рублей</w:t>
            </w:r>
          </w:p>
        </w:tc>
      </w:tr>
      <w:tr w:rsidR="00AD4BF4" w14:paraId="5AA57415" w14:textId="77777777" w:rsidTr="00AD4BF4">
        <w:tc>
          <w:tcPr>
            <w:tcW w:w="9966" w:type="dxa"/>
          </w:tcPr>
          <w:p w14:paraId="359BB6F9" w14:textId="43B2EAB8" w:rsidR="00AD4BF4" w:rsidRDefault="00AD4BF4" w:rsidP="00AD4BF4">
            <w:pPr>
              <w:widowControl w:val="0"/>
              <w:numPr>
                <w:ilvl w:val="0"/>
                <w:numId w:val="36"/>
              </w:numPr>
              <w:shd w:val="clear" w:color="auto" w:fill="FFFFFF"/>
              <w:spacing w:before="72" w:line="216" w:lineRule="exact"/>
              <w:ind w:left="86"/>
              <w:jc w:val="both"/>
              <w:rPr>
                <w:spacing w:val="-6"/>
                <w:sz w:val="18"/>
                <w:szCs w:val="18"/>
              </w:rPr>
            </w:pPr>
            <w:r w:rsidRPr="000C207D">
              <w:rPr>
                <w:b/>
                <w:spacing w:val="-6"/>
                <w:sz w:val="18"/>
                <w:szCs w:val="18"/>
              </w:rPr>
              <w:t xml:space="preserve">Сумма активов по данным бухгалтерского учета (национальных стандартов или правил ведения учета и составления отчетности для иностранного юридического лица) за последний завершенный отчетный год не </w:t>
            </w:r>
            <w:r w:rsidRPr="000C207D">
              <w:rPr>
                <w:b/>
                <w:sz w:val="18"/>
                <w:szCs w:val="18"/>
              </w:rPr>
              <w:t>менее 2 (двух) миллиардов рублей.</w:t>
            </w:r>
          </w:p>
        </w:tc>
      </w:tr>
    </w:tbl>
    <w:p w14:paraId="187BF5D2" w14:textId="77777777" w:rsidR="00AD4BF4" w:rsidRPr="000C207D" w:rsidRDefault="00AD4BF4" w:rsidP="00AD4BF4">
      <w:pPr>
        <w:ind w:left="-77"/>
        <w:jc w:val="both"/>
        <w:rPr>
          <w:b/>
          <w:color w:val="000000"/>
          <w:sz w:val="20"/>
        </w:rPr>
      </w:pPr>
      <w:r w:rsidRPr="000C207D">
        <w:rPr>
          <w:b/>
          <w:color w:val="000000"/>
          <w:sz w:val="20"/>
        </w:rPr>
        <w:t>6. Заявитель обязуется предоставлять по запросу АО «УК «ДИФ» информацию и документы, подтверждающие соответствие требованиям, соблюдение которых необходимо для подтверждения статуса квалифицированного инвестора, незамедлительно уведомлять АО «УК «ДИФ» в случае изменения данных, предусмотренных разделом 1 заявления,</w:t>
      </w:r>
      <w:r w:rsidRPr="000C207D">
        <w:rPr>
          <w:sz w:val="20"/>
        </w:rPr>
        <w:t xml:space="preserve"> </w:t>
      </w:r>
      <w:r w:rsidRPr="000C207D">
        <w:rPr>
          <w:b/>
          <w:color w:val="000000"/>
          <w:sz w:val="20"/>
        </w:rPr>
        <w:t>а также уведомить АО «УК «ДИФ» о несоблюдении требований, соответствие которым необходимо для признания лица квалифицированным инвестором, не позднее</w:t>
      </w:r>
      <w:r>
        <w:rPr>
          <w:b/>
          <w:color w:val="000000"/>
          <w:sz w:val="20"/>
        </w:rPr>
        <w:t xml:space="preserve"> 1</w:t>
      </w:r>
      <w:r w:rsidRPr="000C207D">
        <w:rPr>
          <w:b/>
          <w:color w:val="000000"/>
          <w:sz w:val="20"/>
        </w:rPr>
        <w:t xml:space="preserve"> </w:t>
      </w:r>
      <w:r>
        <w:rPr>
          <w:b/>
          <w:color w:val="000000"/>
          <w:sz w:val="20"/>
        </w:rPr>
        <w:t>(</w:t>
      </w:r>
      <w:r w:rsidRPr="000C207D">
        <w:rPr>
          <w:b/>
          <w:color w:val="000000"/>
          <w:sz w:val="20"/>
        </w:rPr>
        <w:t>одного</w:t>
      </w:r>
      <w:r>
        <w:rPr>
          <w:b/>
          <w:color w:val="000000"/>
          <w:sz w:val="20"/>
        </w:rPr>
        <w:t>)</w:t>
      </w:r>
      <w:r w:rsidRPr="000C207D">
        <w:rPr>
          <w:b/>
          <w:color w:val="000000"/>
          <w:sz w:val="20"/>
        </w:rPr>
        <w:t xml:space="preserve"> рабочего дня</w:t>
      </w:r>
      <w:r>
        <w:rPr>
          <w:b/>
          <w:color w:val="000000"/>
          <w:sz w:val="20"/>
        </w:rPr>
        <w:t xml:space="preserve"> </w:t>
      </w:r>
      <w:r w:rsidRPr="000C207D">
        <w:rPr>
          <w:b/>
          <w:color w:val="000000"/>
          <w:sz w:val="20"/>
        </w:rPr>
        <w:t>с даты выявления такого несоответствия.</w:t>
      </w:r>
    </w:p>
    <w:p w14:paraId="66922AE4" w14:textId="77777777" w:rsidR="00AD4BF4" w:rsidRPr="000C207D" w:rsidRDefault="00AD4BF4" w:rsidP="00AD4BF4">
      <w:pPr>
        <w:ind w:left="-77"/>
        <w:jc w:val="both"/>
        <w:rPr>
          <w:b/>
          <w:color w:val="000000"/>
          <w:sz w:val="20"/>
        </w:rPr>
      </w:pPr>
      <w:r w:rsidRPr="000C207D">
        <w:rPr>
          <w:b/>
          <w:color w:val="000000"/>
          <w:sz w:val="20"/>
        </w:rPr>
        <w:t>7. Подтверждаю полноту и достоверность информации, содержащейся в настоящем заявлении и в предоставленных одновременно с ним документах.</w:t>
      </w:r>
    </w:p>
    <w:p w14:paraId="1084501D" w14:textId="77777777" w:rsidR="00AD4BF4" w:rsidRPr="00CF25E3" w:rsidRDefault="00AD4BF4" w:rsidP="00AD4BF4">
      <w:pPr>
        <w:ind w:left="-77" w:right="-285"/>
        <w:jc w:val="both"/>
        <w:rPr>
          <w:b/>
          <w:color w:val="000000"/>
          <w:sz w:val="20"/>
        </w:rPr>
      </w:pPr>
      <w:r w:rsidRPr="000C207D">
        <w:rPr>
          <w:b/>
          <w:color w:val="000000"/>
          <w:sz w:val="20"/>
        </w:rPr>
        <w:t xml:space="preserve">8. </w:t>
      </w:r>
      <w:r w:rsidRPr="00CF25E3">
        <w:rPr>
          <w:b/>
          <w:color w:val="000000"/>
          <w:sz w:val="20"/>
        </w:rPr>
        <w:t xml:space="preserve">Все Уведомления, выписки из Реестра, иные документы прошу предоставлять </w:t>
      </w:r>
      <w:r w:rsidRPr="000C207D">
        <w:rPr>
          <w:color w:val="000000"/>
          <w:sz w:val="20"/>
        </w:rPr>
        <w:t>(нужное отметить)</w:t>
      </w:r>
      <w:r w:rsidRPr="00CF25E3">
        <w:rPr>
          <w:b/>
          <w:color w:val="000000"/>
          <w:sz w:val="20"/>
        </w:rPr>
        <w:t>:</w:t>
      </w:r>
    </w:p>
    <w:p w14:paraId="3F020F80" w14:textId="77777777" w:rsidR="00AD4BF4" w:rsidRPr="00CF25E3" w:rsidRDefault="00AD4BF4" w:rsidP="00AD4BF4">
      <w:pPr>
        <w:ind w:left="-77" w:right="-285"/>
        <w:rPr>
          <w:b/>
          <w:sz w:val="20"/>
        </w:rPr>
      </w:pPr>
      <w:r w:rsidRPr="00CF25E3">
        <w:rPr>
          <w:rFonts w:eastAsia="Wingdings"/>
          <w:sz w:val="20"/>
        </w:rPr>
        <w:t></w:t>
      </w:r>
      <w:r w:rsidRPr="00CF25E3">
        <w:rPr>
          <w:b/>
          <w:color w:val="000000"/>
          <w:sz w:val="20"/>
        </w:rPr>
        <w:t xml:space="preserve"> </w:t>
      </w:r>
      <w:r w:rsidRPr="00CF25E3">
        <w:rPr>
          <w:color w:val="000000"/>
          <w:sz w:val="20"/>
        </w:rPr>
        <w:t>заказным письмом по адресу:</w:t>
      </w:r>
      <w:r w:rsidRPr="00CF25E3">
        <w:rPr>
          <w:b/>
          <w:sz w:val="20"/>
        </w:rPr>
        <w:t xml:space="preserve"> __________________________________________________________</w:t>
      </w:r>
    </w:p>
    <w:p w14:paraId="4D19665C" w14:textId="77777777" w:rsidR="00AD4BF4" w:rsidRPr="00CF25E3" w:rsidRDefault="00AD4BF4" w:rsidP="00AD4BF4">
      <w:pPr>
        <w:ind w:left="-77"/>
        <w:rPr>
          <w:color w:val="000000"/>
          <w:sz w:val="20"/>
        </w:rPr>
      </w:pPr>
      <w:r w:rsidRPr="00CF25E3">
        <w:rPr>
          <w:rFonts w:eastAsia="Wingdings"/>
          <w:sz w:val="20"/>
        </w:rPr>
        <w:t></w:t>
      </w:r>
      <w:r w:rsidRPr="00CF25E3">
        <w:rPr>
          <w:b/>
          <w:color w:val="000000"/>
          <w:sz w:val="20"/>
        </w:rPr>
        <w:t xml:space="preserve"> </w:t>
      </w:r>
      <w:r w:rsidRPr="00CF25E3">
        <w:rPr>
          <w:color w:val="000000"/>
          <w:sz w:val="20"/>
        </w:rPr>
        <w:t xml:space="preserve">в офисе АО «УК «ДИФ» </w:t>
      </w:r>
    </w:p>
    <w:p w14:paraId="6278AE7D" w14:textId="77777777" w:rsidR="00AD4BF4" w:rsidRPr="00CF25E3" w:rsidRDefault="00AD4BF4" w:rsidP="00AD4BF4">
      <w:pPr>
        <w:ind w:left="-77"/>
        <w:rPr>
          <w:color w:val="000000"/>
          <w:sz w:val="20"/>
        </w:rPr>
      </w:pPr>
      <w:r w:rsidRPr="00CF25E3">
        <w:rPr>
          <w:rFonts w:eastAsia="Wingdings"/>
          <w:sz w:val="20"/>
        </w:rPr>
        <w:t></w:t>
      </w:r>
      <w:r w:rsidRPr="00CF25E3">
        <w:rPr>
          <w:b/>
          <w:color w:val="000000"/>
          <w:sz w:val="20"/>
        </w:rPr>
        <w:t xml:space="preserve"> </w:t>
      </w:r>
      <w:r w:rsidRPr="00CF25E3">
        <w:rPr>
          <w:color w:val="000000"/>
          <w:sz w:val="20"/>
        </w:rPr>
        <w:t>направить по электронной почте: ______________________________(адрес e-mail)</w:t>
      </w:r>
    </w:p>
    <w:p w14:paraId="6145E386" w14:textId="77777777" w:rsidR="00AD4BF4" w:rsidRPr="00CF25E3" w:rsidRDefault="00AD4BF4" w:rsidP="00AD4BF4">
      <w:pPr>
        <w:ind w:left="0"/>
        <w:jc w:val="both"/>
        <w:rPr>
          <w:color w:val="000000"/>
          <w:sz w:val="20"/>
        </w:rPr>
      </w:pP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55"/>
        <w:gridCol w:w="5386"/>
        <w:gridCol w:w="2977"/>
      </w:tblGrid>
      <w:tr w:rsidR="00AD4BF4" w:rsidRPr="008A564C" w14:paraId="0B720214" w14:textId="77777777" w:rsidTr="002C2814">
        <w:tc>
          <w:tcPr>
            <w:tcW w:w="1555" w:type="dxa"/>
            <w:shd w:val="clear" w:color="auto" w:fill="F2F2F2"/>
          </w:tcPr>
          <w:p w14:paraId="51367268" w14:textId="77777777" w:rsidR="00AD4BF4" w:rsidRPr="008A564C" w:rsidRDefault="00AD4BF4" w:rsidP="002C2814">
            <w:pPr>
              <w:ind w:left="0"/>
              <w:jc w:val="center"/>
              <w:rPr>
                <w:sz w:val="18"/>
                <w:szCs w:val="18"/>
              </w:rPr>
            </w:pPr>
            <w:r w:rsidRPr="008A564C">
              <w:rPr>
                <w:sz w:val="18"/>
                <w:szCs w:val="18"/>
              </w:rPr>
              <w:t>Подпись</w:t>
            </w:r>
          </w:p>
        </w:tc>
        <w:tc>
          <w:tcPr>
            <w:tcW w:w="5386" w:type="dxa"/>
            <w:shd w:val="clear" w:color="auto" w:fill="F2F2F2"/>
          </w:tcPr>
          <w:p w14:paraId="30CFDABF" w14:textId="77777777" w:rsidR="00AD4BF4" w:rsidRPr="008A564C" w:rsidRDefault="00AD4BF4" w:rsidP="002C2814">
            <w:pPr>
              <w:ind w:left="0"/>
              <w:jc w:val="center"/>
              <w:rPr>
                <w:sz w:val="18"/>
                <w:szCs w:val="18"/>
              </w:rPr>
            </w:pPr>
            <w:r w:rsidRPr="008A564C">
              <w:rPr>
                <w:sz w:val="18"/>
                <w:szCs w:val="18"/>
              </w:rPr>
              <w:t>Фамилия, имя, отчество представителя юридического лица</w:t>
            </w:r>
          </w:p>
        </w:tc>
        <w:tc>
          <w:tcPr>
            <w:tcW w:w="2977" w:type="dxa"/>
            <w:shd w:val="clear" w:color="auto" w:fill="F2F2F2"/>
          </w:tcPr>
          <w:p w14:paraId="3107987F" w14:textId="77777777" w:rsidR="00AD4BF4" w:rsidRPr="008A564C" w:rsidRDefault="00AD4BF4" w:rsidP="002C2814">
            <w:pPr>
              <w:ind w:left="0"/>
              <w:jc w:val="center"/>
              <w:rPr>
                <w:sz w:val="18"/>
                <w:szCs w:val="18"/>
              </w:rPr>
            </w:pPr>
            <w:r w:rsidRPr="008A564C">
              <w:rPr>
                <w:sz w:val="18"/>
                <w:szCs w:val="18"/>
              </w:rPr>
              <w:t>Дата заполнения Заявления</w:t>
            </w:r>
          </w:p>
        </w:tc>
      </w:tr>
      <w:tr w:rsidR="00AD4BF4" w:rsidRPr="008A564C" w14:paraId="57194063" w14:textId="77777777" w:rsidTr="002C2814">
        <w:trPr>
          <w:trHeight w:val="364"/>
        </w:trPr>
        <w:tc>
          <w:tcPr>
            <w:tcW w:w="1555" w:type="dxa"/>
          </w:tcPr>
          <w:p w14:paraId="2FC666C0" w14:textId="77777777" w:rsidR="00AD4BF4" w:rsidRPr="008A564C" w:rsidRDefault="00AD4BF4" w:rsidP="002C2814">
            <w:pPr>
              <w:ind w:left="0"/>
              <w:jc w:val="center"/>
              <w:rPr>
                <w:sz w:val="18"/>
                <w:szCs w:val="18"/>
              </w:rPr>
            </w:pPr>
          </w:p>
          <w:p w14:paraId="6960910A" w14:textId="77777777" w:rsidR="00AD4BF4" w:rsidRPr="008A564C" w:rsidRDefault="00AD4BF4" w:rsidP="002C2814">
            <w:pPr>
              <w:ind w:left="0"/>
              <w:jc w:val="center"/>
              <w:rPr>
                <w:sz w:val="18"/>
                <w:szCs w:val="18"/>
              </w:rPr>
            </w:pPr>
          </w:p>
          <w:p w14:paraId="38A91CCD" w14:textId="77777777" w:rsidR="00AD4BF4" w:rsidRPr="008A564C" w:rsidRDefault="00AD4BF4" w:rsidP="002C2814">
            <w:pPr>
              <w:ind w:left="0"/>
              <w:jc w:val="center"/>
              <w:rPr>
                <w:sz w:val="18"/>
                <w:szCs w:val="18"/>
              </w:rPr>
            </w:pPr>
          </w:p>
        </w:tc>
        <w:tc>
          <w:tcPr>
            <w:tcW w:w="5386" w:type="dxa"/>
          </w:tcPr>
          <w:p w14:paraId="4AC2BB17" w14:textId="77777777" w:rsidR="00AD4BF4" w:rsidRPr="008A564C" w:rsidRDefault="00AD4BF4" w:rsidP="002C2814">
            <w:pPr>
              <w:ind w:left="0"/>
              <w:jc w:val="center"/>
              <w:rPr>
                <w:sz w:val="18"/>
                <w:szCs w:val="18"/>
              </w:rPr>
            </w:pPr>
          </w:p>
        </w:tc>
        <w:tc>
          <w:tcPr>
            <w:tcW w:w="2977" w:type="dxa"/>
          </w:tcPr>
          <w:p w14:paraId="2B903A4C" w14:textId="77777777" w:rsidR="00AD4BF4" w:rsidRPr="008A564C" w:rsidRDefault="00AD4BF4" w:rsidP="002C2814">
            <w:pPr>
              <w:ind w:left="0"/>
              <w:jc w:val="center"/>
              <w:rPr>
                <w:sz w:val="18"/>
                <w:szCs w:val="18"/>
              </w:rPr>
            </w:pPr>
          </w:p>
        </w:tc>
      </w:tr>
    </w:tbl>
    <w:p w14:paraId="7EC7FA71" w14:textId="77777777" w:rsidR="00AD4BF4" w:rsidRDefault="00AD4BF4" w:rsidP="00AD4BF4">
      <w:pPr>
        <w:ind w:left="0"/>
        <w:rPr>
          <w:sz w:val="20"/>
        </w:rPr>
      </w:pPr>
    </w:p>
    <w:p w14:paraId="58DFB124" w14:textId="77777777" w:rsidR="00AD4BF4" w:rsidRDefault="00AD4BF4" w:rsidP="00AD4BF4">
      <w:pPr>
        <w:ind w:left="0"/>
        <w:jc w:val="center"/>
        <w:rPr>
          <w:sz w:val="20"/>
        </w:rPr>
      </w:pP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55"/>
        <w:gridCol w:w="5386"/>
        <w:gridCol w:w="2977"/>
      </w:tblGrid>
      <w:tr w:rsidR="00AD4BF4" w:rsidRPr="00EE6576" w14:paraId="054D5B6F" w14:textId="77777777" w:rsidTr="002C2814">
        <w:tc>
          <w:tcPr>
            <w:tcW w:w="1555" w:type="dxa"/>
            <w:shd w:val="clear" w:color="auto" w:fill="F2F2F2"/>
          </w:tcPr>
          <w:p w14:paraId="189BA818" w14:textId="77777777" w:rsidR="00AD4BF4" w:rsidRPr="00EE6576" w:rsidRDefault="00AD4BF4" w:rsidP="002C2814">
            <w:pPr>
              <w:ind w:left="0"/>
              <w:jc w:val="center"/>
              <w:rPr>
                <w:sz w:val="18"/>
                <w:szCs w:val="18"/>
              </w:rPr>
            </w:pPr>
            <w:r w:rsidRPr="00EE6576">
              <w:rPr>
                <w:sz w:val="18"/>
                <w:szCs w:val="18"/>
              </w:rPr>
              <w:t>Подпись</w:t>
            </w:r>
          </w:p>
        </w:tc>
        <w:tc>
          <w:tcPr>
            <w:tcW w:w="5386" w:type="dxa"/>
            <w:shd w:val="clear" w:color="auto" w:fill="F2F2F2"/>
          </w:tcPr>
          <w:p w14:paraId="268C576B" w14:textId="77777777" w:rsidR="00AD4BF4" w:rsidRPr="00EE6576" w:rsidRDefault="00AD4BF4" w:rsidP="002C2814">
            <w:pPr>
              <w:ind w:left="0"/>
              <w:jc w:val="center"/>
              <w:rPr>
                <w:sz w:val="18"/>
                <w:szCs w:val="18"/>
              </w:rPr>
            </w:pPr>
            <w:r w:rsidRPr="00EE6576">
              <w:rPr>
                <w:sz w:val="18"/>
                <w:szCs w:val="18"/>
              </w:rPr>
              <w:t>Инициалы, фамилия сотрудника, принявшего заявление</w:t>
            </w:r>
          </w:p>
        </w:tc>
        <w:tc>
          <w:tcPr>
            <w:tcW w:w="2977" w:type="dxa"/>
            <w:shd w:val="clear" w:color="auto" w:fill="F2F2F2"/>
          </w:tcPr>
          <w:p w14:paraId="71026E46" w14:textId="77777777" w:rsidR="00AD4BF4" w:rsidRPr="00EE6576" w:rsidRDefault="00AD4BF4" w:rsidP="002C2814">
            <w:pPr>
              <w:ind w:left="0"/>
              <w:jc w:val="center"/>
              <w:rPr>
                <w:sz w:val="18"/>
                <w:szCs w:val="18"/>
              </w:rPr>
            </w:pPr>
            <w:r w:rsidRPr="00EE6576">
              <w:rPr>
                <w:sz w:val="18"/>
                <w:szCs w:val="18"/>
              </w:rPr>
              <w:t>Дата принятия Заявления</w:t>
            </w:r>
          </w:p>
        </w:tc>
      </w:tr>
      <w:tr w:rsidR="00AD4BF4" w:rsidRPr="00EE6576" w14:paraId="6C98EB11" w14:textId="77777777" w:rsidTr="002C2814">
        <w:trPr>
          <w:trHeight w:val="465"/>
        </w:trPr>
        <w:tc>
          <w:tcPr>
            <w:tcW w:w="1555" w:type="dxa"/>
          </w:tcPr>
          <w:p w14:paraId="03B9694D" w14:textId="77777777" w:rsidR="00AD4BF4" w:rsidRPr="00EE6576" w:rsidRDefault="00AD4BF4" w:rsidP="002C2814">
            <w:pPr>
              <w:ind w:left="0"/>
              <w:jc w:val="center"/>
              <w:rPr>
                <w:sz w:val="18"/>
                <w:szCs w:val="18"/>
              </w:rPr>
            </w:pPr>
          </w:p>
          <w:p w14:paraId="7B095662" w14:textId="77777777" w:rsidR="00AD4BF4" w:rsidRPr="00EE6576" w:rsidRDefault="00AD4BF4" w:rsidP="002C2814">
            <w:pPr>
              <w:ind w:left="0"/>
              <w:jc w:val="center"/>
              <w:rPr>
                <w:sz w:val="18"/>
                <w:szCs w:val="18"/>
              </w:rPr>
            </w:pPr>
          </w:p>
          <w:p w14:paraId="3043DC46" w14:textId="77777777" w:rsidR="00AD4BF4" w:rsidRPr="00EE6576" w:rsidRDefault="00AD4BF4" w:rsidP="002C2814">
            <w:pPr>
              <w:ind w:left="0"/>
              <w:jc w:val="center"/>
              <w:rPr>
                <w:sz w:val="18"/>
                <w:szCs w:val="18"/>
              </w:rPr>
            </w:pPr>
          </w:p>
        </w:tc>
        <w:tc>
          <w:tcPr>
            <w:tcW w:w="5386" w:type="dxa"/>
          </w:tcPr>
          <w:p w14:paraId="366627D9" w14:textId="77777777" w:rsidR="00AD4BF4" w:rsidRPr="00EE6576" w:rsidRDefault="00AD4BF4" w:rsidP="002C2814">
            <w:pPr>
              <w:ind w:left="0"/>
              <w:jc w:val="center"/>
              <w:rPr>
                <w:sz w:val="18"/>
                <w:szCs w:val="18"/>
              </w:rPr>
            </w:pPr>
          </w:p>
        </w:tc>
        <w:tc>
          <w:tcPr>
            <w:tcW w:w="2977" w:type="dxa"/>
          </w:tcPr>
          <w:p w14:paraId="08136F13" w14:textId="77777777" w:rsidR="00AD4BF4" w:rsidRPr="00EE6576" w:rsidRDefault="00AD4BF4" w:rsidP="002C2814">
            <w:pPr>
              <w:ind w:left="0"/>
              <w:jc w:val="center"/>
              <w:rPr>
                <w:sz w:val="18"/>
                <w:szCs w:val="18"/>
              </w:rPr>
            </w:pPr>
          </w:p>
        </w:tc>
      </w:tr>
    </w:tbl>
    <w:p w14:paraId="417EC9BC" w14:textId="77777777" w:rsidR="00AD4BF4" w:rsidRDefault="00AD4BF4" w:rsidP="00AD4BF4">
      <w:pPr>
        <w:tabs>
          <w:tab w:val="left" w:pos="851"/>
        </w:tabs>
        <w:spacing w:line="360" w:lineRule="auto"/>
        <w:ind w:left="0"/>
        <w:jc w:val="both"/>
        <w:rPr>
          <w:sz w:val="22"/>
          <w:szCs w:val="22"/>
        </w:rPr>
      </w:pPr>
    </w:p>
    <w:p w14:paraId="6E66731E" w14:textId="77777777" w:rsidR="005311F0" w:rsidRDefault="005311F0">
      <w:pPr>
        <w:tabs>
          <w:tab w:val="left" w:pos="360"/>
        </w:tabs>
        <w:ind w:left="0"/>
        <w:jc w:val="right"/>
        <w:rPr>
          <w:sz w:val="22"/>
          <w:szCs w:val="22"/>
        </w:rPr>
      </w:pPr>
    </w:p>
    <w:p w14:paraId="6B5B4174" w14:textId="77777777" w:rsidR="005311F0" w:rsidRDefault="00B71C9B">
      <w:pPr>
        <w:ind w:left="0"/>
        <w:rPr>
          <w:sz w:val="18"/>
          <w:szCs w:val="18"/>
        </w:rPr>
      </w:pPr>
      <w:r>
        <w:rPr>
          <w:sz w:val="18"/>
          <w:szCs w:val="18"/>
        </w:rPr>
        <w:br w:type="page" w:clear="all"/>
      </w:r>
    </w:p>
    <w:p w14:paraId="26EAED36" w14:textId="77777777" w:rsidR="005311F0" w:rsidRDefault="00B71C9B">
      <w:pPr>
        <w:tabs>
          <w:tab w:val="left" w:pos="360"/>
        </w:tabs>
        <w:ind w:left="0"/>
        <w:jc w:val="right"/>
        <w:rPr>
          <w:sz w:val="18"/>
          <w:szCs w:val="18"/>
        </w:rPr>
      </w:pPr>
      <w:r>
        <w:rPr>
          <w:sz w:val="18"/>
          <w:szCs w:val="18"/>
        </w:rPr>
        <w:lastRenderedPageBreak/>
        <w:t xml:space="preserve">Приложение №8 </w:t>
      </w:r>
    </w:p>
    <w:p w14:paraId="1D9B0404" w14:textId="79910A69" w:rsidR="005311F0" w:rsidRDefault="00B71C9B">
      <w:pPr>
        <w:tabs>
          <w:tab w:val="left" w:pos="360"/>
        </w:tabs>
        <w:ind w:left="0"/>
        <w:jc w:val="right"/>
        <w:rPr>
          <w:sz w:val="18"/>
          <w:szCs w:val="18"/>
        </w:rPr>
      </w:pPr>
      <w:r>
        <w:rPr>
          <w:sz w:val="18"/>
          <w:szCs w:val="18"/>
        </w:rPr>
        <w:t xml:space="preserve">к Регламенту признания лиц </w:t>
      </w:r>
    </w:p>
    <w:p w14:paraId="5EF5C74C" w14:textId="77777777" w:rsidR="005311F0" w:rsidRDefault="00B71C9B">
      <w:pPr>
        <w:tabs>
          <w:tab w:val="left" w:pos="360"/>
        </w:tabs>
        <w:ind w:left="0"/>
        <w:jc w:val="right"/>
        <w:rPr>
          <w:sz w:val="18"/>
          <w:szCs w:val="18"/>
        </w:rPr>
      </w:pPr>
      <w:r>
        <w:rPr>
          <w:sz w:val="18"/>
          <w:szCs w:val="18"/>
        </w:rPr>
        <w:t xml:space="preserve">квалифицированными инвесторами </w:t>
      </w:r>
    </w:p>
    <w:p w14:paraId="15EB9125" w14:textId="52CE226F" w:rsidR="005311F0" w:rsidRDefault="00181A38">
      <w:pPr>
        <w:tabs>
          <w:tab w:val="left" w:pos="360"/>
        </w:tabs>
        <w:ind w:left="0"/>
        <w:jc w:val="right"/>
        <w:rPr>
          <w:bCs/>
          <w:sz w:val="18"/>
          <w:szCs w:val="18"/>
        </w:rPr>
      </w:pPr>
      <w:r>
        <w:rPr>
          <w:sz w:val="18"/>
          <w:szCs w:val="18"/>
        </w:rPr>
        <w:t>АО «УК «ДИФ»</w:t>
      </w:r>
    </w:p>
    <w:p w14:paraId="387B9F0A" w14:textId="77777777" w:rsidR="004E6118" w:rsidRPr="002C2814" w:rsidRDefault="004E6118" w:rsidP="004E6118">
      <w:pPr>
        <w:ind w:left="1416" w:firstLine="708"/>
        <w:jc w:val="right"/>
        <w:rPr>
          <w:i/>
          <w:sz w:val="18"/>
          <w:szCs w:val="18"/>
        </w:rPr>
      </w:pPr>
      <w:r w:rsidRPr="002C2814">
        <w:rPr>
          <w:i/>
          <w:sz w:val="18"/>
          <w:szCs w:val="18"/>
        </w:rPr>
        <w:t>(форма)</w:t>
      </w:r>
    </w:p>
    <w:p w14:paraId="7434917B" w14:textId="77777777" w:rsidR="005311F0" w:rsidRDefault="00B71C9B">
      <w:pPr>
        <w:tabs>
          <w:tab w:val="left" w:pos="360"/>
        </w:tabs>
        <w:ind w:left="0"/>
        <w:jc w:val="right"/>
        <w:rPr>
          <w:sz w:val="22"/>
          <w:szCs w:val="22"/>
        </w:rPr>
      </w:pPr>
      <w:r>
        <w:rPr>
          <w:sz w:val="22"/>
          <w:szCs w:val="22"/>
        </w:rPr>
        <w:t>Генеральному директору</w:t>
      </w:r>
    </w:p>
    <w:p w14:paraId="1FBE155F" w14:textId="4E572E30" w:rsidR="005311F0" w:rsidRDefault="00346C38">
      <w:pPr>
        <w:tabs>
          <w:tab w:val="left" w:pos="360"/>
        </w:tabs>
        <w:ind w:left="0"/>
        <w:jc w:val="right"/>
        <w:rPr>
          <w:sz w:val="22"/>
          <w:szCs w:val="22"/>
        </w:rPr>
      </w:pPr>
      <w:r>
        <w:rPr>
          <w:sz w:val="22"/>
          <w:szCs w:val="22"/>
        </w:rPr>
        <w:t>АО «УК «ДИФ»</w:t>
      </w:r>
    </w:p>
    <w:p w14:paraId="5A469063" w14:textId="77777777" w:rsidR="005311F0" w:rsidRDefault="005311F0">
      <w:pPr>
        <w:tabs>
          <w:tab w:val="left" w:pos="360"/>
        </w:tabs>
        <w:ind w:left="0"/>
        <w:jc w:val="right"/>
        <w:rPr>
          <w:sz w:val="22"/>
          <w:szCs w:val="22"/>
        </w:rPr>
      </w:pPr>
    </w:p>
    <w:p w14:paraId="2E4007AD" w14:textId="77777777" w:rsidR="00700EEE" w:rsidRDefault="00B71C9B" w:rsidP="00B96351">
      <w:pPr>
        <w:jc w:val="center"/>
        <w:rPr>
          <w:b/>
        </w:rPr>
      </w:pPr>
      <w:r>
        <w:rPr>
          <w:b/>
        </w:rPr>
        <w:t xml:space="preserve">Заявление </w:t>
      </w:r>
    </w:p>
    <w:p w14:paraId="601E0C9D" w14:textId="5F99E701" w:rsidR="005311F0" w:rsidRDefault="00B71C9B" w:rsidP="00B96351">
      <w:pPr>
        <w:jc w:val="center"/>
        <w:rPr>
          <w:b/>
        </w:rPr>
      </w:pPr>
      <w:r>
        <w:rPr>
          <w:b/>
        </w:rPr>
        <w:t>об исключении из реестра лиц, признанных квалифицированными инвесторами</w:t>
      </w:r>
    </w:p>
    <w:p w14:paraId="06FACB28" w14:textId="77777777" w:rsidR="00700EEE" w:rsidRDefault="00700EEE">
      <w:pPr>
        <w:ind w:left="0"/>
        <w:jc w:val="both"/>
        <w:rPr>
          <w:b/>
          <w:color w:val="000000"/>
          <w:sz w:val="22"/>
          <w:szCs w:val="22"/>
        </w:rPr>
      </w:pPr>
    </w:p>
    <w:p w14:paraId="7BD6DD64" w14:textId="2869AC45" w:rsidR="005311F0" w:rsidRDefault="004300B3">
      <w:pPr>
        <w:ind w:left="0"/>
        <w:jc w:val="both"/>
        <w:rPr>
          <w:b/>
          <w:color w:val="000000"/>
          <w:sz w:val="22"/>
          <w:szCs w:val="22"/>
        </w:rPr>
      </w:pPr>
      <w:r>
        <w:rPr>
          <w:b/>
          <w:color w:val="000000"/>
          <w:sz w:val="22"/>
          <w:szCs w:val="22"/>
        </w:rPr>
        <w:t>___</w:t>
      </w:r>
      <w:r w:rsidR="00B71C9B">
        <w:rPr>
          <w:b/>
          <w:color w:val="000000"/>
          <w:sz w:val="22"/>
          <w:szCs w:val="22"/>
        </w:rPr>
        <w:t>____________________</w:t>
      </w:r>
      <w:r>
        <w:rPr>
          <w:b/>
          <w:color w:val="000000"/>
          <w:sz w:val="22"/>
          <w:szCs w:val="22"/>
        </w:rPr>
        <w:t>__________________________________________</w:t>
      </w:r>
      <w:r w:rsidR="00B71C9B">
        <w:rPr>
          <w:b/>
          <w:color w:val="000000"/>
          <w:sz w:val="22"/>
          <w:szCs w:val="22"/>
        </w:rPr>
        <w:t>________________________</w:t>
      </w:r>
    </w:p>
    <w:p w14:paraId="7CF836EB" w14:textId="065C452F" w:rsidR="005311F0" w:rsidRDefault="00B71C9B">
      <w:pPr>
        <w:ind w:left="0"/>
        <w:jc w:val="center"/>
        <w:rPr>
          <w:color w:val="000000"/>
          <w:sz w:val="18"/>
          <w:szCs w:val="18"/>
        </w:rPr>
      </w:pPr>
      <w:r>
        <w:rPr>
          <w:color w:val="000000"/>
          <w:sz w:val="18"/>
          <w:szCs w:val="18"/>
        </w:rPr>
        <w:t>(</w:t>
      </w:r>
      <w:r w:rsidR="00B96351">
        <w:rPr>
          <w:color w:val="000000"/>
          <w:sz w:val="18"/>
          <w:szCs w:val="18"/>
        </w:rPr>
        <w:t xml:space="preserve">Для физических лиц: </w:t>
      </w:r>
      <w:r>
        <w:rPr>
          <w:color w:val="000000"/>
          <w:sz w:val="18"/>
          <w:szCs w:val="18"/>
        </w:rPr>
        <w:t xml:space="preserve">ФИО, серия, номер и дата выдачи паспорта, орган его выдавший, адрес места жительства (регистрации) </w:t>
      </w:r>
      <w:r w:rsidR="00B96351">
        <w:rPr>
          <w:color w:val="000000"/>
          <w:sz w:val="18"/>
          <w:szCs w:val="18"/>
        </w:rPr>
        <w:t xml:space="preserve">Для юридических лиц: </w:t>
      </w:r>
      <w:r>
        <w:rPr>
          <w:color w:val="000000"/>
          <w:sz w:val="18"/>
          <w:szCs w:val="18"/>
        </w:rPr>
        <w:t>полное наименование, ОГРН)</w:t>
      </w:r>
    </w:p>
    <w:p w14:paraId="595FBD4C" w14:textId="77777777" w:rsidR="005311F0" w:rsidRDefault="005311F0">
      <w:pPr>
        <w:ind w:left="0"/>
        <w:jc w:val="center"/>
        <w:rPr>
          <w:color w:val="000000"/>
          <w:sz w:val="18"/>
          <w:szCs w:val="18"/>
        </w:rPr>
      </w:pPr>
    </w:p>
    <w:p w14:paraId="2957B54B" w14:textId="24D2CA27" w:rsidR="002B0999" w:rsidRPr="00AD164B" w:rsidRDefault="00B71C9B" w:rsidP="002B0999">
      <w:pPr>
        <w:autoSpaceDE w:val="0"/>
        <w:autoSpaceDN w:val="0"/>
        <w:adjustRightInd w:val="0"/>
        <w:ind w:left="0"/>
        <w:jc w:val="both"/>
        <w:rPr>
          <w:b/>
          <w:sz w:val="22"/>
          <w:szCs w:val="22"/>
        </w:rPr>
      </w:pPr>
      <w:r>
        <w:rPr>
          <w:b/>
          <w:sz w:val="22"/>
          <w:szCs w:val="22"/>
        </w:rPr>
        <w:t xml:space="preserve">Настоящим прошу исключить из реестра лиц, признанных квалифицированными инвесторами </w:t>
      </w:r>
      <w:r w:rsidR="00346C38">
        <w:rPr>
          <w:b/>
          <w:sz w:val="22"/>
          <w:szCs w:val="22"/>
        </w:rPr>
        <w:t>АО «УК «ДИФ»</w:t>
      </w:r>
      <w:r>
        <w:rPr>
          <w:b/>
          <w:sz w:val="22"/>
          <w:szCs w:val="22"/>
        </w:rPr>
        <w:t xml:space="preserve">, </w:t>
      </w:r>
      <w:r>
        <w:rPr>
          <w:b/>
          <w:color w:val="000000"/>
          <w:sz w:val="22"/>
          <w:szCs w:val="22"/>
        </w:rPr>
        <w:t>в отношении</w:t>
      </w:r>
      <w:r w:rsidR="002B0999" w:rsidRPr="002B0999">
        <w:rPr>
          <w:b/>
          <w:sz w:val="22"/>
          <w:szCs w:val="22"/>
        </w:rPr>
        <w:t xml:space="preserve"> </w:t>
      </w:r>
      <w:r w:rsidR="002B0999" w:rsidRPr="00AD164B">
        <w:rPr>
          <w:b/>
          <w:sz w:val="22"/>
          <w:szCs w:val="22"/>
        </w:rPr>
        <w:t>всех видов сделок, ценных бумаг и иных финансовых инструментов, предназначенных для квалифицированных инвесторов.</w:t>
      </w:r>
    </w:p>
    <w:p w14:paraId="7029847B" w14:textId="77777777" w:rsidR="002B0999" w:rsidRDefault="002B0999" w:rsidP="002B0999">
      <w:pPr>
        <w:ind w:left="0"/>
        <w:jc w:val="both"/>
        <w:rPr>
          <w:rFonts w:eastAsia="Wingdings"/>
          <w:sz w:val="20"/>
        </w:rPr>
      </w:pPr>
    </w:p>
    <w:p w14:paraId="021BF44E" w14:textId="4AB43467" w:rsidR="005311F0" w:rsidRDefault="009C5FE5">
      <w:pPr>
        <w:ind w:left="0" w:firstLine="708"/>
        <w:jc w:val="both"/>
        <w:rPr>
          <w:sz w:val="22"/>
          <w:szCs w:val="22"/>
        </w:rPr>
      </w:pPr>
      <w:r>
        <w:rPr>
          <w:sz w:val="22"/>
          <w:szCs w:val="22"/>
        </w:rPr>
        <w:t>Я</w:t>
      </w:r>
      <w:r w:rsidR="00B71C9B">
        <w:rPr>
          <w:sz w:val="22"/>
          <w:szCs w:val="22"/>
        </w:rPr>
        <w:t xml:space="preserve"> осведомлен, что в случае исключения из реестра лиц, признанных квалифицированными инвесторами </w:t>
      </w:r>
      <w:r w:rsidR="00346C38">
        <w:rPr>
          <w:sz w:val="22"/>
          <w:szCs w:val="22"/>
        </w:rPr>
        <w:t>АО «УК «ДИФ»</w:t>
      </w:r>
      <w:r w:rsidR="00B71C9B">
        <w:rPr>
          <w:sz w:val="22"/>
          <w:szCs w:val="22"/>
        </w:rPr>
        <w:t>, утрачива</w:t>
      </w:r>
      <w:r w:rsidR="00700EEE">
        <w:rPr>
          <w:sz w:val="22"/>
          <w:szCs w:val="22"/>
        </w:rPr>
        <w:t>ю</w:t>
      </w:r>
      <w:r w:rsidR="00B71C9B">
        <w:rPr>
          <w:sz w:val="22"/>
          <w:szCs w:val="22"/>
        </w:rPr>
        <w:t xml:space="preserve"> возможность приобретать инвестиционные паи паевых инвестиционных фондов под управлением</w:t>
      </w:r>
      <w:r w:rsidR="00B71C9B">
        <w:t xml:space="preserve"> </w:t>
      </w:r>
      <w:r w:rsidR="00700EEE">
        <w:rPr>
          <w:sz w:val="22"/>
          <w:szCs w:val="22"/>
        </w:rPr>
        <w:t>АО «УК «ДИФ»</w:t>
      </w:r>
      <w:r w:rsidR="00B71C9B">
        <w:rPr>
          <w:sz w:val="22"/>
          <w:szCs w:val="22"/>
        </w:rPr>
        <w:t>, предназначенных для квалифицированных инвесторов.</w:t>
      </w:r>
    </w:p>
    <w:p w14:paraId="2658E009" w14:textId="77777777" w:rsidR="00700EEE" w:rsidRDefault="00700EEE">
      <w:pPr>
        <w:ind w:left="-77" w:firstLine="785"/>
        <w:jc w:val="both"/>
        <w:rPr>
          <w:sz w:val="22"/>
          <w:szCs w:val="22"/>
        </w:rPr>
      </w:pPr>
    </w:p>
    <w:p w14:paraId="05780139" w14:textId="7A1DE602" w:rsidR="005311F0" w:rsidRDefault="00B71C9B">
      <w:pPr>
        <w:ind w:left="-77" w:firstLine="785"/>
        <w:jc w:val="both"/>
        <w:rPr>
          <w:color w:val="000000"/>
          <w:sz w:val="22"/>
          <w:szCs w:val="22"/>
        </w:rPr>
      </w:pPr>
      <w:r>
        <w:rPr>
          <w:sz w:val="22"/>
          <w:szCs w:val="22"/>
        </w:rPr>
        <w:t xml:space="preserve">Уведомление об исключении из реестра лиц, признанных квалифицированными инвесторами </w:t>
      </w:r>
      <w:r w:rsidR="00346C38">
        <w:rPr>
          <w:sz w:val="22"/>
          <w:szCs w:val="22"/>
        </w:rPr>
        <w:t>АО «УК «ДИФ»</w:t>
      </w:r>
      <w:r>
        <w:rPr>
          <w:sz w:val="22"/>
          <w:szCs w:val="22"/>
        </w:rPr>
        <w:t xml:space="preserve">, </w:t>
      </w:r>
      <w:r>
        <w:rPr>
          <w:color w:val="000000"/>
          <w:sz w:val="22"/>
          <w:szCs w:val="22"/>
        </w:rPr>
        <w:t>прошу предоставить (нужное отметить):</w:t>
      </w:r>
    </w:p>
    <w:p w14:paraId="3F8CFA1D" w14:textId="2D0FA748" w:rsidR="00700EEE" w:rsidRPr="00CF25E3" w:rsidRDefault="00700EEE" w:rsidP="00700EEE">
      <w:pPr>
        <w:ind w:left="-77" w:right="-285"/>
        <w:rPr>
          <w:b/>
          <w:sz w:val="20"/>
        </w:rPr>
      </w:pPr>
      <w:r w:rsidRPr="00CF25E3">
        <w:rPr>
          <w:rFonts w:eastAsia="Wingdings"/>
          <w:sz w:val="20"/>
        </w:rPr>
        <w:t></w:t>
      </w:r>
      <w:r w:rsidRPr="00CF25E3">
        <w:rPr>
          <w:b/>
          <w:color w:val="000000"/>
          <w:sz w:val="20"/>
        </w:rPr>
        <w:t xml:space="preserve"> </w:t>
      </w:r>
      <w:r w:rsidRPr="00CF25E3">
        <w:rPr>
          <w:color w:val="000000"/>
          <w:sz w:val="20"/>
        </w:rPr>
        <w:t>заказным письмом по адресу:</w:t>
      </w:r>
      <w:r w:rsidRPr="00CF25E3">
        <w:rPr>
          <w:b/>
          <w:sz w:val="20"/>
        </w:rPr>
        <w:t xml:space="preserve"> __________________________________________________________</w:t>
      </w:r>
    </w:p>
    <w:p w14:paraId="1E63F671" w14:textId="77777777" w:rsidR="00700EEE" w:rsidRPr="00CF25E3" w:rsidRDefault="00700EEE" w:rsidP="00700EEE">
      <w:pPr>
        <w:ind w:left="-77"/>
        <w:rPr>
          <w:color w:val="000000"/>
          <w:sz w:val="20"/>
        </w:rPr>
      </w:pPr>
      <w:r w:rsidRPr="00CF25E3">
        <w:rPr>
          <w:rFonts w:eastAsia="Wingdings"/>
          <w:sz w:val="20"/>
        </w:rPr>
        <w:t></w:t>
      </w:r>
      <w:r w:rsidRPr="00CF25E3">
        <w:rPr>
          <w:b/>
          <w:color w:val="000000"/>
          <w:sz w:val="20"/>
        </w:rPr>
        <w:t xml:space="preserve"> </w:t>
      </w:r>
      <w:r w:rsidRPr="00CF25E3">
        <w:rPr>
          <w:color w:val="000000"/>
          <w:sz w:val="20"/>
        </w:rPr>
        <w:t xml:space="preserve">в офисе АО «УК «ДИФ» </w:t>
      </w:r>
    </w:p>
    <w:p w14:paraId="7BF20099" w14:textId="77777777" w:rsidR="00700EEE" w:rsidRPr="00CF25E3" w:rsidRDefault="00700EEE" w:rsidP="00700EEE">
      <w:pPr>
        <w:ind w:left="-77"/>
        <w:rPr>
          <w:color w:val="000000"/>
          <w:sz w:val="20"/>
        </w:rPr>
      </w:pPr>
      <w:r w:rsidRPr="00CF25E3">
        <w:rPr>
          <w:rFonts w:eastAsia="Wingdings"/>
          <w:sz w:val="20"/>
        </w:rPr>
        <w:t></w:t>
      </w:r>
      <w:r w:rsidRPr="00CF25E3">
        <w:rPr>
          <w:b/>
          <w:color w:val="000000"/>
          <w:sz w:val="20"/>
        </w:rPr>
        <w:t xml:space="preserve"> </w:t>
      </w:r>
      <w:r w:rsidRPr="00CF25E3">
        <w:rPr>
          <w:color w:val="000000"/>
          <w:sz w:val="20"/>
        </w:rPr>
        <w:t>направить по электронной почте: ______________________________(адрес e-mail)</w:t>
      </w:r>
    </w:p>
    <w:p w14:paraId="11A8B466" w14:textId="69FB1490" w:rsidR="00700EEE" w:rsidRDefault="00700EEE" w:rsidP="00700EEE">
      <w:pPr>
        <w:ind w:left="0"/>
        <w:jc w:val="both"/>
        <w:rPr>
          <w:color w:val="000000"/>
          <w:sz w:val="20"/>
        </w:rPr>
      </w:pPr>
    </w:p>
    <w:p w14:paraId="6050C70E" w14:textId="77777777" w:rsidR="004300B3" w:rsidRPr="00CF25E3" w:rsidRDefault="004300B3" w:rsidP="00700EEE">
      <w:pPr>
        <w:ind w:left="0"/>
        <w:jc w:val="both"/>
        <w:rPr>
          <w:color w:val="000000"/>
          <w:sz w:val="20"/>
        </w:rPr>
      </w:pP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55"/>
        <w:gridCol w:w="5386"/>
        <w:gridCol w:w="2977"/>
      </w:tblGrid>
      <w:tr w:rsidR="00700EEE" w:rsidRPr="008A564C" w14:paraId="13FC1634" w14:textId="77777777" w:rsidTr="002C2814">
        <w:tc>
          <w:tcPr>
            <w:tcW w:w="1555" w:type="dxa"/>
            <w:shd w:val="clear" w:color="auto" w:fill="F2F2F2"/>
          </w:tcPr>
          <w:p w14:paraId="101D6F4B" w14:textId="77777777" w:rsidR="00700EEE" w:rsidRPr="008A564C" w:rsidRDefault="00700EEE" w:rsidP="002C2814">
            <w:pPr>
              <w:ind w:left="0"/>
              <w:jc w:val="center"/>
              <w:rPr>
                <w:sz w:val="18"/>
                <w:szCs w:val="18"/>
              </w:rPr>
            </w:pPr>
            <w:r w:rsidRPr="008A564C">
              <w:rPr>
                <w:sz w:val="18"/>
                <w:szCs w:val="18"/>
              </w:rPr>
              <w:t>Подпись</w:t>
            </w:r>
          </w:p>
        </w:tc>
        <w:tc>
          <w:tcPr>
            <w:tcW w:w="5386" w:type="dxa"/>
            <w:shd w:val="clear" w:color="auto" w:fill="F2F2F2"/>
          </w:tcPr>
          <w:p w14:paraId="15DA1241" w14:textId="77777777" w:rsidR="004300B3" w:rsidRDefault="00700EEE" w:rsidP="002C2814">
            <w:pPr>
              <w:ind w:left="0"/>
              <w:jc w:val="center"/>
              <w:rPr>
                <w:sz w:val="18"/>
                <w:szCs w:val="18"/>
              </w:rPr>
            </w:pPr>
            <w:r w:rsidRPr="008A564C">
              <w:rPr>
                <w:sz w:val="18"/>
                <w:szCs w:val="18"/>
              </w:rPr>
              <w:t xml:space="preserve">Фамилия, имя, отчество </w:t>
            </w:r>
            <w:r w:rsidR="004300B3">
              <w:rPr>
                <w:sz w:val="18"/>
                <w:szCs w:val="18"/>
              </w:rPr>
              <w:t>физического лица/</w:t>
            </w:r>
          </w:p>
          <w:p w14:paraId="5443599A" w14:textId="7BF234A2" w:rsidR="00700EEE" w:rsidRPr="008A564C" w:rsidRDefault="00700EEE" w:rsidP="002C2814">
            <w:pPr>
              <w:ind w:left="0"/>
              <w:jc w:val="center"/>
              <w:rPr>
                <w:sz w:val="18"/>
                <w:szCs w:val="18"/>
              </w:rPr>
            </w:pPr>
            <w:r w:rsidRPr="008A564C">
              <w:rPr>
                <w:sz w:val="18"/>
                <w:szCs w:val="18"/>
              </w:rPr>
              <w:t>представителя юридического лица</w:t>
            </w:r>
          </w:p>
        </w:tc>
        <w:tc>
          <w:tcPr>
            <w:tcW w:w="2977" w:type="dxa"/>
            <w:shd w:val="clear" w:color="auto" w:fill="F2F2F2"/>
          </w:tcPr>
          <w:p w14:paraId="36D13C1E" w14:textId="77777777" w:rsidR="00700EEE" w:rsidRPr="008A564C" w:rsidRDefault="00700EEE" w:rsidP="002C2814">
            <w:pPr>
              <w:ind w:left="0"/>
              <w:jc w:val="center"/>
              <w:rPr>
                <w:sz w:val="18"/>
                <w:szCs w:val="18"/>
              </w:rPr>
            </w:pPr>
            <w:r w:rsidRPr="008A564C">
              <w:rPr>
                <w:sz w:val="18"/>
                <w:szCs w:val="18"/>
              </w:rPr>
              <w:t>Дата заполнения Заявления</w:t>
            </w:r>
          </w:p>
        </w:tc>
      </w:tr>
      <w:tr w:rsidR="00700EEE" w:rsidRPr="008A564C" w14:paraId="69C390BC" w14:textId="77777777" w:rsidTr="002C2814">
        <w:trPr>
          <w:trHeight w:val="364"/>
        </w:trPr>
        <w:tc>
          <w:tcPr>
            <w:tcW w:w="1555" w:type="dxa"/>
          </w:tcPr>
          <w:p w14:paraId="48EC916C" w14:textId="77777777" w:rsidR="00700EEE" w:rsidRPr="008A564C" w:rsidRDefault="00700EEE" w:rsidP="002C2814">
            <w:pPr>
              <w:ind w:left="0"/>
              <w:jc w:val="center"/>
              <w:rPr>
                <w:sz w:val="18"/>
                <w:szCs w:val="18"/>
              </w:rPr>
            </w:pPr>
          </w:p>
          <w:p w14:paraId="3693AF7B" w14:textId="77777777" w:rsidR="00700EEE" w:rsidRPr="008A564C" w:rsidRDefault="00700EEE" w:rsidP="002C2814">
            <w:pPr>
              <w:ind w:left="0"/>
              <w:jc w:val="center"/>
              <w:rPr>
                <w:sz w:val="18"/>
                <w:szCs w:val="18"/>
              </w:rPr>
            </w:pPr>
          </w:p>
          <w:p w14:paraId="5ABFD3F4" w14:textId="77777777" w:rsidR="00700EEE" w:rsidRPr="008A564C" w:rsidRDefault="00700EEE" w:rsidP="002C2814">
            <w:pPr>
              <w:ind w:left="0"/>
              <w:jc w:val="center"/>
              <w:rPr>
                <w:sz w:val="18"/>
                <w:szCs w:val="18"/>
              </w:rPr>
            </w:pPr>
          </w:p>
        </w:tc>
        <w:tc>
          <w:tcPr>
            <w:tcW w:w="5386" w:type="dxa"/>
          </w:tcPr>
          <w:p w14:paraId="0C33226B" w14:textId="77777777" w:rsidR="00700EEE" w:rsidRPr="008A564C" w:rsidRDefault="00700EEE" w:rsidP="002C2814">
            <w:pPr>
              <w:ind w:left="0"/>
              <w:jc w:val="center"/>
              <w:rPr>
                <w:sz w:val="18"/>
                <w:szCs w:val="18"/>
              </w:rPr>
            </w:pPr>
          </w:p>
        </w:tc>
        <w:tc>
          <w:tcPr>
            <w:tcW w:w="2977" w:type="dxa"/>
          </w:tcPr>
          <w:p w14:paraId="20BC1021" w14:textId="77777777" w:rsidR="00700EEE" w:rsidRPr="008A564C" w:rsidRDefault="00700EEE" w:rsidP="002C2814">
            <w:pPr>
              <w:ind w:left="0"/>
              <w:jc w:val="center"/>
              <w:rPr>
                <w:sz w:val="18"/>
                <w:szCs w:val="18"/>
              </w:rPr>
            </w:pPr>
          </w:p>
        </w:tc>
      </w:tr>
    </w:tbl>
    <w:p w14:paraId="0E9478D5" w14:textId="77777777" w:rsidR="00700EEE" w:rsidRDefault="00700EEE" w:rsidP="00700EEE">
      <w:pPr>
        <w:ind w:left="0"/>
        <w:rPr>
          <w:sz w:val="20"/>
        </w:rPr>
      </w:pPr>
    </w:p>
    <w:p w14:paraId="70EC3282" w14:textId="77777777" w:rsidR="00700EEE" w:rsidRDefault="00700EEE" w:rsidP="00700EEE">
      <w:pPr>
        <w:ind w:left="0"/>
        <w:jc w:val="center"/>
        <w:rPr>
          <w:sz w:val="20"/>
        </w:rPr>
      </w:pP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55"/>
        <w:gridCol w:w="5386"/>
        <w:gridCol w:w="2977"/>
      </w:tblGrid>
      <w:tr w:rsidR="00700EEE" w:rsidRPr="00EE6576" w14:paraId="2BAE6917" w14:textId="77777777" w:rsidTr="002C2814">
        <w:tc>
          <w:tcPr>
            <w:tcW w:w="1555" w:type="dxa"/>
            <w:shd w:val="clear" w:color="auto" w:fill="F2F2F2"/>
          </w:tcPr>
          <w:p w14:paraId="305A88BC" w14:textId="77777777" w:rsidR="00700EEE" w:rsidRPr="00EE6576" w:rsidRDefault="00700EEE" w:rsidP="002C2814">
            <w:pPr>
              <w:ind w:left="0"/>
              <w:jc w:val="center"/>
              <w:rPr>
                <w:sz w:val="18"/>
                <w:szCs w:val="18"/>
              </w:rPr>
            </w:pPr>
            <w:r w:rsidRPr="00EE6576">
              <w:rPr>
                <w:sz w:val="18"/>
                <w:szCs w:val="18"/>
              </w:rPr>
              <w:t>Подпись</w:t>
            </w:r>
          </w:p>
        </w:tc>
        <w:tc>
          <w:tcPr>
            <w:tcW w:w="5386" w:type="dxa"/>
            <w:shd w:val="clear" w:color="auto" w:fill="F2F2F2"/>
          </w:tcPr>
          <w:p w14:paraId="1C3C502B" w14:textId="77777777" w:rsidR="00700EEE" w:rsidRPr="00EE6576" w:rsidRDefault="00700EEE" w:rsidP="002C2814">
            <w:pPr>
              <w:ind w:left="0"/>
              <w:jc w:val="center"/>
              <w:rPr>
                <w:sz w:val="18"/>
                <w:szCs w:val="18"/>
              </w:rPr>
            </w:pPr>
            <w:r w:rsidRPr="00EE6576">
              <w:rPr>
                <w:sz w:val="18"/>
                <w:szCs w:val="18"/>
              </w:rPr>
              <w:t>Инициалы, фамилия сотрудника, принявшего заявление</w:t>
            </w:r>
          </w:p>
        </w:tc>
        <w:tc>
          <w:tcPr>
            <w:tcW w:w="2977" w:type="dxa"/>
            <w:shd w:val="clear" w:color="auto" w:fill="F2F2F2"/>
          </w:tcPr>
          <w:p w14:paraId="50DC3A1E" w14:textId="77777777" w:rsidR="00700EEE" w:rsidRPr="00EE6576" w:rsidRDefault="00700EEE" w:rsidP="002C2814">
            <w:pPr>
              <w:ind w:left="0"/>
              <w:jc w:val="center"/>
              <w:rPr>
                <w:sz w:val="18"/>
                <w:szCs w:val="18"/>
              </w:rPr>
            </w:pPr>
            <w:r w:rsidRPr="00EE6576">
              <w:rPr>
                <w:sz w:val="18"/>
                <w:szCs w:val="18"/>
              </w:rPr>
              <w:t>Дата принятия Заявления</w:t>
            </w:r>
          </w:p>
        </w:tc>
      </w:tr>
      <w:tr w:rsidR="00700EEE" w:rsidRPr="00EE6576" w14:paraId="22FD8CC5" w14:textId="77777777" w:rsidTr="002C2814">
        <w:trPr>
          <w:trHeight w:val="465"/>
        </w:trPr>
        <w:tc>
          <w:tcPr>
            <w:tcW w:w="1555" w:type="dxa"/>
          </w:tcPr>
          <w:p w14:paraId="5D02692D" w14:textId="77777777" w:rsidR="00700EEE" w:rsidRPr="00EE6576" w:rsidRDefault="00700EEE" w:rsidP="002C2814">
            <w:pPr>
              <w:ind w:left="0"/>
              <w:jc w:val="center"/>
              <w:rPr>
                <w:sz w:val="18"/>
                <w:szCs w:val="18"/>
              </w:rPr>
            </w:pPr>
          </w:p>
          <w:p w14:paraId="4089CAAD" w14:textId="77777777" w:rsidR="00700EEE" w:rsidRPr="00EE6576" w:rsidRDefault="00700EEE" w:rsidP="002C2814">
            <w:pPr>
              <w:ind w:left="0"/>
              <w:jc w:val="center"/>
              <w:rPr>
                <w:sz w:val="18"/>
                <w:szCs w:val="18"/>
              </w:rPr>
            </w:pPr>
          </w:p>
          <w:p w14:paraId="013114D6" w14:textId="77777777" w:rsidR="00700EEE" w:rsidRPr="00EE6576" w:rsidRDefault="00700EEE" w:rsidP="002C2814">
            <w:pPr>
              <w:ind w:left="0"/>
              <w:jc w:val="center"/>
              <w:rPr>
                <w:sz w:val="18"/>
                <w:szCs w:val="18"/>
              </w:rPr>
            </w:pPr>
          </w:p>
        </w:tc>
        <w:tc>
          <w:tcPr>
            <w:tcW w:w="5386" w:type="dxa"/>
          </w:tcPr>
          <w:p w14:paraId="52F8FBE1" w14:textId="77777777" w:rsidR="00700EEE" w:rsidRPr="00EE6576" w:rsidRDefault="00700EEE" w:rsidP="002C2814">
            <w:pPr>
              <w:ind w:left="0"/>
              <w:jc w:val="center"/>
              <w:rPr>
                <w:sz w:val="18"/>
                <w:szCs w:val="18"/>
              </w:rPr>
            </w:pPr>
          </w:p>
        </w:tc>
        <w:tc>
          <w:tcPr>
            <w:tcW w:w="2977" w:type="dxa"/>
          </w:tcPr>
          <w:p w14:paraId="34E3D20A" w14:textId="77777777" w:rsidR="00700EEE" w:rsidRPr="00EE6576" w:rsidRDefault="00700EEE" w:rsidP="002C2814">
            <w:pPr>
              <w:ind w:left="0"/>
              <w:jc w:val="center"/>
              <w:rPr>
                <w:sz w:val="18"/>
                <w:szCs w:val="18"/>
              </w:rPr>
            </w:pPr>
          </w:p>
        </w:tc>
      </w:tr>
    </w:tbl>
    <w:p w14:paraId="740E31D0" w14:textId="77777777" w:rsidR="00700EEE" w:rsidRDefault="00700EEE" w:rsidP="00700EEE">
      <w:pPr>
        <w:tabs>
          <w:tab w:val="left" w:pos="851"/>
        </w:tabs>
        <w:spacing w:line="360" w:lineRule="auto"/>
        <w:ind w:left="0"/>
        <w:jc w:val="both"/>
        <w:rPr>
          <w:sz w:val="22"/>
          <w:szCs w:val="22"/>
        </w:rPr>
      </w:pPr>
    </w:p>
    <w:p w14:paraId="486150BF" w14:textId="77777777" w:rsidR="005311F0" w:rsidRDefault="00B71C9B">
      <w:pPr>
        <w:ind w:left="0"/>
        <w:rPr>
          <w:sz w:val="22"/>
          <w:szCs w:val="22"/>
        </w:rPr>
      </w:pPr>
      <w:r>
        <w:rPr>
          <w:sz w:val="22"/>
          <w:szCs w:val="22"/>
        </w:rPr>
        <w:br w:type="page" w:clear="all"/>
      </w:r>
    </w:p>
    <w:p w14:paraId="58639DE8" w14:textId="77777777" w:rsidR="005311F0" w:rsidRDefault="00B71C9B">
      <w:pPr>
        <w:ind w:left="0"/>
        <w:jc w:val="right"/>
        <w:rPr>
          <w:sz w:val="18"/>
          <w:szCs w:val="18"/>
        </w:rPr>
      </w:pPr>
      <w:r>
        <w:rPr>
          <w:sz w:val="18"/>
          <w:szCs w:val="18"/>
        </w:rPr>
        <w:lastRenderedPageBreak/>
        <w:t xml:space="preserve">Приложение №9 </w:t>
      </w:r>
    </w:p>
    <w:p w14:paraId="00ADA40D" w14:textId="35C68D4E" w:rsidR="005311F0" w:rsidRDefault="00B71C9B">
      <w:pPr>
        <w:ind w:left="0"/>
        <w:jc w:val="right"/>
        <w:rPr>
          <w:sz w:val="18"/>
          <w:szCs w:val="18"/>
        </w:rPr>
      </w:pPr>
      <w:r>
        <w:rPr>
          <w:sz w:val="18"/>
          <w:szCs w:val="18"/>
        </w:rPr>
        <w:t xml:space="preserve">к Регламенту признания лиц </w:t>
      </w:r>
    </w:p>
    <w:p w14:paraId="207B473D" w14:textId="77777777" w:rsidR="005311F0" w:rsidRDefault="00B71C9B">
      <w:pPr>
        <w:ind w:left="0"/>
        <w:jc w:val="right"/>
        <w:rPr>
          <w:sz w:val="18"/>
          <w:szCs w:val="18"/>
        </w:rPr>
      </w:pPr>
      <w:r>
        <w:rPr>
          <w:sz w:val="18"/>
          <w:szCs w:val="18"/>
        </w:rPr>
        <w:t xml:space="preserve">квалифицированными инвесторами </w:t>
      </w:r>
    </w:p>
    <w:p w14:paraId="3468B1B3" w14:textId="6945D6D8" w:rsidR="005311F0" w:rsidRDefault="00181A38">
      <w:pPr>
        <w:ind w:left="0"/>
        <w:jc w:val="right"/>
        <w:rPr>
          <w:b/>
          <w:sz w:val="18"/>
          <w:szCs w:val="18"/>
        </w:rPr>
      </w:pPr>
      <w:r>
        <w:rPr>
          <w:sz w:val="18"/>
          <w:szCs w:val="18"/>
        </w:rPr>
        <w:t>АО «УК «ДИФ»</w:t>
      </w:r>
    </w:p>
    <w:p w14:paraId="4C495ECC" w14:textId="77777777" w:rsidR="004E6118" w:rsidRPr="002C2814" w:rsidRDefault="004E6118" w:rsidP="004E6118">
      <w:pPr>
        <w:ind w:left="1416" w:firstLine="708"/>
        <w:jc w:val="right"/>
        <w:rPr>
          <w:i/>
          <w:sz w:val="18"/>
          <w:szCs w:val="18"/>
        </w:rPr>
      </w:pPr>
      <w:r w:rsidRPr="002C2814">
        <w:rPr>
          <w:i/>
          <w:sz w:val="18"/>
          <w:szCs w:val="18"/>
        </w:rPr>
        <w:t>(форма)</w:t>
      </w:r>
    </w:p>
    <w:p w14:paraId="7325482D" w14:textId="77777777" w:rsidR="009E052B" w:rsidRPr="009E052B" w:rsidRDefault="009E052B" w:rsidP="009E052B">
      <w:pPr>
        <w:rPr>
          <w:i/>
          <w:sz w:val="22"/>
          <w:szCs w:val="22"/>
          <w:u w:val="single"/>
        </w:rPr>
      </w:pPr>
      <w:r w:rsidRPr="009E052B">
        <w:rPr>
          <w:i/>
          <w:sz w:val="22"/>
          <w:szCs w:val="22"/>
          <w:u w:val="single"/>
        </w:rPr>
        <w:t>На фирменном бланке</w:t>
      </w:r>
    </w:p>
    <w:p w14:paraId="7931552D" w14:textId="77777777" w:rsidR="005311F0" w:rsidRDefault="005311F0">
      <w:pPr>
        <w:ind w:left="4247" w:firstLine="709"/>
        <w:jc w:val="right"/>
        <w:rPr>
          <w:sz w:val="22"/>
          <w:szCs w:val="22"/>
        </w:rPr>
      </w:pPr>
    </w:p>
    <w:p w14:paraId="5E8E6F80" w14:textId="77777777" w:rsidR="005311F0" w:rsidRDefault="00B71C9B">
      <w:pPr>
        <w:spacing w:after="120"/>
        <w:ind w:left="0"/>
        <w:jc w:val="center"/>
        <w:rPr>
          <w:b/>
          <w:sz w:val="22"/>
          <w:szCs w:val="22"/>
        </w:rPr>
      </w:pPr>
      <w:r>
        <w:rPr>
          <w:b/>
          <w:sz w:val="22"/>
          <w:szCs w:val="22"/>
        </w:rPr>
        <w:t>УВЕДОМЛЕНИЕ</w:t>
      </w:r>
    </w:p>
    <w:p w14:paraId="19587A10" w14:textId="77777777" w:rsidR="005311F0" w:rsidRDefault="00B71C9B">
      <w:pPr>
        <w:spacing w:after="120"/>
        <w:ind w:left="0"/>
        <w:jc w:val="center"/>
        <w:rPr>
          <w:b/>
          <w:sz w:val="22"/>
          <w:szCs w:val="22"/>
        </w:rPr>
      </w:pPr>
      <w:r>
        <w:rPr>
          <w:b/>
          <w:sz w:val="22"/>
          <w:szCs w:val="22"/>
        </w:rPr>
        <w:t>об исключении лица из реестра лиц, признанных квалифицированными инвесторами, в целом или в отношении определенных видов оказываемых услуг и (или) видов ценных бумаг и (или) иных финансовых инструментов</w:t>
      </w:r>
    </w:p>
    <w:p w14:paraId="738E297C" w14:textId="0C8C75C7" w:rsidR="004300B3" w:rsidRDefault="004300B3" w:rsidP="004300B3">
      <w:pPr>
        <w:ind w:left="0" w:firstLine="567"/>
        <w:jc w:val="both"/>
        <w:rPr>
          <w:sz w:val="22"/>
          <w:szCs w:val="22"/>
        </w:rPr>
      </w:pPr>
      <w:r>
        <w:rPr>
          <w:sz w:val="22"/>
          <w:szCs w:val="22"/>
        </w:rPr>
        <w:t>Акционерное общество «Управляющая Компания «Доходные Инвестиционные Фонды» настоящим уведомляет, что _______________________________</w:t>
      </w:r>
      <w:r w:rsidR="00ED113F">
        <w:rPr>
          <w:sz w:val="22"/>
          <w:szCs w:val="22"/>
        </w:rPr>
        <w:t>__________________</w:t>
      </w:r>
      <w:r>
        <w:rPr>
          <w:sz w:val="22"/>
          <w:szCs w:val="22"/>
        </w:rPr>
        <w:t>__</w:t>
      </w:r>
      <w:r w:rsidR="00ED113F">
        <w:rPr>
          <w:sz w:val="22"/>
          <w:szCs w:val="22"/>
        </w:rPr>
        <w:t>________________________</w:t>
      </w:r>
    </w:p>
    <w:p w14:paraId="492DF5FE" w14:textId="77777777" w:rsidR="00ED113F" w:rsidRDefault="00ED113F" w:rsidP="00ED113F">
      <w:pPr>
        <w:ind w:left="0"/>
        <w:jc w:val="center"/>
        <w:rPr>
          <w:color w:val="000000"/>
          <w:sz w:val="18"/>
          <w:szCs w:val="18"/>
        </w:rPr>
      </w:pPr>
      <w:r>
        <w:rPr>
          <w:color w:val="000000"/>
          <w:sz w:val="18"/>
          <w:szCs w:val="18"/>
        </w:rPr>
        <w:t>(Для физических лиц: ФИО, серия, номер и дата выдачи паспорта, орган его выдавший, адрес места жительства (регистрации) Для юридических лиц: полное наименование, ОГРН)</w:t>
      </w:r>
    </w:p>
    <w:p w14:paraId="4278707C" w14:textId="77777777" w:rsidR="00701C4A" w:rsidRPr="00AD164B" w:rsidRDefault="00B71C9B" w:rsidP="00701C4A">
      <w:pPr>
        <w:autoSpaceDE w:val="0"/>
        <w:autoSpaceDN w:val="0"/>
        <w:adjustRightInd w:val="0"/>
        <w:ind w:left="0"/>
        <w:jc w:val="both"/>
        <w:rPr>
          <w:b/>
          <w:sz w:val="22"/>
          <w:szCs w:val="22"/>
        </w:rPr>
      </w:pPr>
      <w:r>
        <w:rPr>
          <w:sz w:val="22"/>
          <w:szCs w:val="22"/>
        </w:rPr>
        <w:t xml:space="preserve">исключен (о) из </w:t>
      </w:r>
      <w:r w:rsidRPr="00701C4A">
        <w:rPr>
          <w:sz w:val="22"/>
          <w:szCs w:val="22"/>
        </w:rPr>
        <w:t xml:space="preserve">реестра лиц, признанных квалифицированными инвесторами </w:t>
      </w:r>
      <w:r w:rsidR="00346C38" w:rsidRPr="00701C4A">
        <w:rPr>
          <w:sz w:val="22"/>
          <w:szCs w:val="22"/>
        </w:rPr>
        <w:t>АО «УК «ДИФ</w:t>
      </w:r>
      <w:r w:rsidR="00701C4A" w:rsidRPr="00701C4A">
        <w:rPr>
          <w:sz w:val="22"/>
          <w:szCs w:val="22"/>
        </w:rPr>
        <w:t xml:space="preserve">, </w:t>
      </w:r>
      <w:r w:rsidR="00701C4A" w:rsidRPr="00701C4A">
        <w:rPr>
          <w:sz w:val="22"/>
          <w:szCs w:val="22"/>
        </w:rPr>
        <w:t>всех видов сделок, ценных бумаг и иных финансовых инструментов, предназначенных для квалифицированных инвесторов.</w:t>
      </w:r>
    </w:p>
    <w:p w14:paraId="7D3AB9FA" w14:textId="1379CB49" w:rsidR="00ED113F" w:rsidRDefault="00ED113F" w:rsidP="00701C4A">
      <w:pPr>
        <w:ind w:left="0"/>
        <w:jc w:val="both"/>
        <w:rPr>
          <w:sz w:val="22"/>
          <w:szCs w:val="22"/>
        </w:rPr>
      </w:pPr>
    </w:p>
    <w:p w14:paraId="1836E2EF" w14:textId="320176E3" w:rsidR="005311F0" w:rsidRDefault="00B71C9B" w:rsidP="00ED113F">
      <w:pPr>
        <w:spacing w:before="120"/>
        <w:ind w:left="0" w:firstLine="425"/>
        <w:jc w:val="both"/>
        <w:rPr>
          <w:sz w:val="22"/>
          <w:szCs w:val="22"/>
        </w:rPr>
      </w:pPr>
      <w:r>
        <w:rPr>
          <w:sz w:val="22"/>
          <w:szCs w:val="22"/>
        </w:rPr>
        <w:t>Дата исключения из реестра: «___»______202__г.</w:t>
      </w:r>
    </w:p>
    <w:p w14:paraId="2FA32995" w14:textId="77777777" w:rsidR="00ED113F" w:rsidRDefault="00ED113F">
      <w:pPr>
        <w:spacing w:before="120"/>
        <w:ind w:left="0" w:firstLine="425"/>
        <w:jc w:val="both"/>
        <w:rPr>
          <w:sz w:val="22"/>
          <w:szCs w:val="22"/>
        </w:rPr>
      </w:pPr>
    </w:p>
    <w:p w14:paraId="0CACBBD3" w14:textId="2B1720CA" w:rsidR="005311F0" w:rsidRDefault="00B71C9B">
      <w:pPr>
        <w:spacing w:before="120"/>
        <w:ind w:left="0" w:firstLine="425"/>
        <w:jc w:val="both"/>
        <w:rPr>
          <w:sz w:val="22"/>
          <w:szCs w:val="22"/>
        </w:rPr>
      </w:pPr>
      <w:r>
        <w:rPr>
          <w:sz w:val="22"/>
          <w:szCs w:val="22"/>
        </w:rPr>
        <w:t>Причины исключения из реестра: _________</w:t>
      </w:r>
      <w:r w:rsidR="00ED113F">
        <w:rPr>
          <w:sz w:val="22"/>
          <w:szCs w:val="22"/>
        </w:rPr>
        <w:t>_______________________________________</w:t>
      </w:r>
      <w:r>
        <w:rPr>
          <w:sz w:val="22"/>
          <w:szCs w:val="22"/>
        </w:rPr>
        <w:t>________</w:t>
      </w:r>
    </w:p>
    <w:p w14:paraId="59AE4EB0" w14:textId="77777777" w:rsidR="005311F0" w:rsidRDefault="005311F0">
      <w:pPr>
        <w:ind w:left="0"/>
        <w:jc w:val="both"/>
        <w:rPr>
          <w:b/>
          <w:sz w:val="22"/>
          <w:szCs w:val="22"/>
        </w:rPr>
      </w:pPr>
    </w:p>
    <w:p w14:paraId="0F0DA941" w14:textId="77777777" w:rsidR="005311F0" w:rsidRDefault="005311F0">
      <w:pPr>
        <w:ind w:left="0"/>
        <w:jc w:val="both"/>
        <w:rPr>
          <w:b/>
          <w:sz w:val="22"/>
          <w:szCs w:val="22"/>
        </w:rPr>
      </w:pPr>
    </w:p>
    <w:p w14:paraId="1A22EAFF" w14:textId="77777777" w:rsidR="005311F0" w:rsidRDefault="005311F0">
      <w:pPr>
        <w:ind w:left="0"/>
        <w:jc w:val="both"/>
        <w:rPr>
          <w:b/>
          <w:sz w:val="22"/>
          <w:szCs w:val="22"/>
        </w:rPr>
      </w:pPr>
    </w:p>
    <w:p w14:paraId="489DFDF2" w14:textId="77777777" w:rsidR="005311F0" w:rsidRDefault="005311F0">
      <w:pPr>
        <w:ind w:left="0"/>
        <w:jc w:val="both"/>
        <w:rPr>
          <w:b/>
          <w:sz w:val="22"/>
          <w:szCs w:val="22"/>
        </w:rPr>
      </w:pPr>
    </w:p>
    <w:p w14:paraId="7024076D" w14:textId="77777777" w:rsidR="005311F0" w:rsidRDefault="00B71C9B">
      <w:pPr>
        <w:ind w:left="0"/>
        <w:jc w:val="both"/>
        <w:rPr>
          <w:b/>
          <w:sz w:val="22"/>
          <w:szCs w:val="22"/>
        </w:rPr>
      </w:pPr>
      <w:r>
        <w:rPr>
          <w:b/>
          <w:sz w:val="22"/>
          <w:szCs w:val="22"/>
        </w:rPr>
        <w:t>Генеральный директор</w:t>
      </w:r>
    </w:p>
    <w:p w14:paraId="313DCA9F" w14:textId="33E51BBC" w:rsidR="005311F0" w:rsidRDefault="00346C38">
      <w:pPr>
        <w:ind w:left="0"/>
        <w:jc w:val="both"/>
        <w:rPr>
          <w:b/>
          <w:sz w:val="22"/>
          <w:szCs w:val="22"/>
        </w:rPr>
      </w:pPr>
      <w:r>
        <w:rPr>
          <w:b/>
          <w:sz w:val="22"/>
          <w:szCs w:val="22"/>
        </w:rPr>
        <w:t>АО «УК «ДИФ»</w:t>
      </w:r>
      <w:r w:rsidR="00B71C9B">
        <w:rPr>
          <w:b/>
          <w:sz w:val="22"/>
          <w:szCs w:val="22"/>
        </w:rPr>
        <w:t xml:space="preserve"> </w:t>
      </w:r>
      <w:r w:rsidR="00B71C9B">
        <w:rPr>
          <w:b/>
          <w:sz w:val="22"/>
          <w:szCs w:val="22"/>
        </w:rPr>
        <w:tab/>
        <w:t>__________________/_____________</w:t>
      </w:r>
    </w:p>
    <w:p w14:paraId="2A931080" w14:textId="77777777" w:rsidR="005311F0" w:rsidRDefault="00B71C9B">
      <w:pPr>
        <w:ind w:left="0"/>
        <w:jc w:val="center"/>
        <w:rPr>
          <w:i/>
          <w:sz w:val="16"/>
          <w:szCs w:val="16"/>
        </w:rPr>
      </w:pPr>
      <w:r>
        <w:rPr>
          <w:i/>
          <w:sz w:val="16"/>
          <w:szCs w:val="16"/>
        </w:rPr>
        <w:t>подпись                                     Фамилия И.О.</w:t>
      </w:r>
    </w:p>
    <w:p w14:paraId="66ECD710" w14:textId="77777777" w:rsidR="005311F0" w:rsidRDefault="00B71C9B">
      <w:pPr>
        <w:ind w:left="0"/>
        <w:jc w:val="both"/>
        <w:rPr>
          <w:b/>
          <w:sz w:val="22"/>
          <w:szCs w:val="22"/>
        </w:rPr>
      </w:pP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sz w:val="22"/>
          <w:szCs w:val="22"/>
        </w:rPr>
        <w:t>М. П</w:t>
      </w:r>
      <w:r>
        <w:rPr>
          <w:b/>
          <w:sz w:val="22"/>
          <w:szCs w:val="22"/>
        </w:rPr>
        <w:tab/>
      </w:r>
      <w:r>
        <w:rPr>
          <w:b/>
          <w:sz w:val="22"/>
          <w:szCs w:val="22"/>
        </w:rPr>
        <w:tab/>
      </w:r>
      <w:r>
        <w:rPr>
          <w:b/>
          <w:sz w:val="22"/>
          <w:szCs w:val="22"/>
        </w:rPr>
        <w:tab/>
      </w:r>
    </w:p>
    <w:p w14:paraId="2703757A" w14:textId="77777777" w:rsidR="005311F0" w:rsidRDefault="00B71C9B">
      <w:pPr>
        <w:ind w:left="0"/>
        <w:jc w:val="both"/>
        <w:rPr>
          <w:b/>
          <w:sz w:val="22"/>
          <w:szCs w:val="22"/>
        </w:rPr>
      </w:pPr>
      <w:r>
        <w:rPr>
          <w:b/>
          <w:sz w:val="22"/>
          <w:szCs w:val="22"/>
        </w:rPr>
        <w:tab/>
      </w:r>
    </w:p>
    <w:p w14:paraId="4ABE9C0A" w14:textId="77777777" w:rsidR="005311F0" w:rsidRDefault="005311F0">
      <w:pPr>
        <w:ind w:left="0"/>
        <w:jc w:val="both"/>
        <w:rPr>
          <w:b/>
          <w:sz w:val="22"/>
          <w:szCs w:val="22"/>
        </w:rPr>
      </w:pPr>
    </w:p>
    <w:p w14:paraId="0D7519DB" w14:textId="77777777" w:rsidR="005311F0" w:rsidRDefault="005311F0">
      <w:pPr>
        <w:ind w:left="0"/>
        <w:jc w:val="both"/>
        <w:rPr>
          <w:b/>
          <w:sz w:val="22"/>
          <w:szCs w:val="22"/>
        </w:rPr>
      </w:pPr>
    </w:p>
    <w:p w14:paraId="606DA173" w14:textId="77777777" w:rsidR="005311F0" w:rsidRDefault="005311F0">
      <w:pPr>
        <w:ind w:left="0"/>
        <w:jc w:val="both"/>
        <w:rPr>
          <w:b/>
          <w:sz w:val="22"/>
          <w:szCs w:val="22"/>
        </w:rPr>
      </w:pPr>
    </w:p>
    <w:p w14:paraId="68D7B023" w14:textId="77777777" w:rsidR="005311F0" w:rsidRDefault="005311F0">
      <w:pPr>
        <w:ind w:left="0"/>
        <w:jc w:val="both"/>
        <w:rPr>
          <w:b/>
          <w:sz w:val="22"/>
          <w:szCs w:val="22"/>
        </w:rPr>
      </w:pPr>
    </w:p>
    <w:p w14:paraId="358D161E" w14:textId="77777777" w:rsidR="005311F0" w:rsidRDefault="005311F0">
      <w:pPr>
        <w:ind w:left="0"/>
        <w:jc w:val="both"/>
        <w:rPr>
          <w:sz w:val="22"/>
          <w:szCs w:val="22"/>
        </w:rPr>
      </w:pPr>
    </w:p>
    <w:p w14:paraId="009649DB" w14:textId="77777777" w:rsidR="005311F0" w:rsidRDefault="005311F0">
      <w:pPr>
        <w:ind w:left="0"/>
        <w:jc w:val="both"/>
        <w:rPr>
          <w:sz w:val="22"/>
          <w:szCs w:val="22"/>
        </w:rPr>
      </w:pPr>
    </w:p>
    <w:p w14:paraId="209BF894" w14:textId="77777777" w:rsidR="005311F0" w:rsidRDefault="005311F0">
      <w:pPr>
        <w:ind w:left="0"/>
        <w:jc w:val="both"/>
        <w:rPr>
          <w:sz w:val="22"/>
          <w:szCs w:val="22"/>
        </w:rPr>
      </w:pPr>
    </w:p>
    <w:p w14:paraId="1A9C0B14" w14:textId="77777777" w:rsidR="005311F0" w:rsidRDefault="005311F0">
      <w:pPr>
        <w:ind w:left="0"/>
        <w:jc w:val="right"/>
        <w:rPr>
          <w:sz w:val="22"/>
          <w:szCs w:val="22"/>
        </w:rPr>
      </w:pPr>
    </w:p>
    <w:p w14:paraId="6F61BDEA" w14:textId="77777777" w:rsidR="005311F0" w:rsidRDefault="00B71C9B">
      <w:pPr>
        <w:ind w:left="0"/>
        <w:rPr>
          <w:sz w:val="18"/>
          <w:szCs w:val="18"/>
        </w:rPr>
      </w:pPr>
      <w:r>
        <w:rPr>
          <w:sz w:val="18"/>
          <w:szCs w:val="18"/>
        </w:rPr>
        <w:br w:type="page" w:clear="all"/>
      </w:r>
    </w:p>
    <w:p w14:paraId="13BFB2AF" w14:textId="77777777" w:rsidR="005311F0" w:rsidRDefault="00B71C9B">
      <w:pPr>
        <w:ind w:left="0"/>
        <w:jc w:val="right"/>
        <w:rPr>
          <w:sz w:val="18"/>
          <w:szCs w:val="18"/>
        </w:rPr>
      </w:pPr>
      <w:r>
        <w:rPr>
          <w:sz w:val="18"/>
          <w:szCs w:val="18"/>
        </w:rPr>
        <w:lastRenderedPageBreak/>
        <w:t xml:space="preserve">Приложение №10 </w:t>
      </w:r>
    </w:p>
    <w:p w14:paraId="3C369866" w14:textId="0F0CEEF0" w:rsidR="005311F0" w:rsidRDefault="00B71C9B">
      <w:pPr>
        <w:ind w:left="0"/>
        <w:jc w:val="right"/>
        <w:rPr>
          <w:sz w:val="18"/>
          <w:szCs w:val="18"/>
        </w:rPr>
      </w:pPr>
      <w:r>
        <w:rPr>
          <w:sz w:val="18"/>
          <w:szCs w:val="18"/>
        </w:rPr>
        <w:t xml:space="preserve">к Регламенту признания лиц </w:t>
      </w:r>
    </w:p>
    <w:p w14:paraId="15815D12" w14:textId="77777777" w:rsidR="005311F0" w:rsidRDefault="00B71C9B">
      <w:pPr>
        <w:ind w:left="0"/>
        <w:jc w:val="right"/>
        <w:rPr>
          <w:sz w:val="18"/>
          <w:szCs w:val="18"/>
        </w:rPr>
      </w:pPr>
      <w:r>
        <w:rPr>
          <w:sz w:val="18"/>
          <w:szCs w:val="18"/>
        </w:rPr>
        <w:t xml:space="preserve">квалифицированными инвесторами </w:t>
      </w:r>
    </w:p>
    <w:p w14:paraId="1EDC311D" w14:textId="1D27B0F8" w:rsidR="005311F0" w:rsidRDefault="00181A38">
      <w:pPr>
        <w:ind w:left="0"/>
        <w:jc w:val="right"/>
        <w:rPr>
          <w:sz w:val="18"/>
          <w:szCs w:val="18"/>
        </w:rPr>
      </w:pPr>
      <w:r>
        <w:rPr>
          <w:sz w:val="18"/>
          <w:szCs w:val="18"/>
        </w:rPr>
        <w:t>АО «УК «ДИФ»</w:t>
      </w:r>
    </w:p>
    <w:p w14:paraId="67E180C6" w14:textId="77777777" w:rsidR="004E6118" w:rsidRPr="002C2814" w:rsidRDefault="004E6118" w:rsidP="004E6118">
      <w:pPr>
        <w:ind w:left="1416" w:firstLine="708"/>
        <w:jc w:val="right"/>
        <w:rPr>
          <w:i/>
          <w:sz w:val="18"/>
          <w:szCs w:val="18"/>
        </w:rPr>
      </w:pPr>
      <w:r w:rsidRPr="002C2814">
        <w:rPr>
          <w:i/>
          <w:sz w:val="18"/>
          <w:szCs w:val="18"/>
        </w:rPr>
        <w:t>(форма)</w:t>
      </w:r>
    </w:p>
    <w:p w14:paraId="0054FA82" w14:textId="77777777" w:rsidR="005311F0" w:rsidRDefault="005311F0">
      <w:pPr>
        <w:ind w:left="0"/>
        <w:jc w:val="center"/>
        <w:rPr>
          <w:color w:val="000000"/>
          <w:sz w:val="28"/>
          <w:szCs w:val="28"/>
        </w:rPr>
      </w:pPr>
    </w:p>
    <w:p w14:paraId="571AFFF4" w14:textId="165E4C08" w:rsidR="005311F0" w:rsidRDefault="00B71C9B">
      <w:pPr>
        <w:ind w:left="0"/>
        <w:jc w:val="center"/>
        <w:rPr>
          <w:b/>
          <w:color w:val="000000"/>
          <w:sz w:val="20"/>
        </w:rPr>
      </w:pPr>
      <w:r>
        <w:rPr>
          <w:b/>
          <w:color w:val="000000"/>
          <w:sz w:val="20"/>
        </w:rPr>
        <w:t xml:space="preserve">Реестр лиц, признанных квалифицированными инвесторами </w:t>
      </w:r>
      <w:r w:rsidR="00346C38">
        <w:rPr>
          <w:b/>
          <w:color w:val="000000"/>
          <w:sz w:val="20"/>
        </w:rPr>
        <w:t>АО «УК «ДИФ»</w:t>
      </w:r>
    </w:p>
    <w:p w14:paraId="41DA0C5B" w14:textId="77777777" w:rsidR="005311F0" w:rsidRDefault="005311F0">
      <w:pPr>
        <w:spacing w:after="120"/>
        <w:ind w:left="0"/>
        <w:jc w:val="center"/>
        <w:rPr>
          <w:b/>
          <w:color w:val="000000"/>
          <w:sz w:val="22"/>
          <w:szCs w:val="22"/>
        </w:rPr>
      </w:pPr>
    </w:p>
    <w:tbl>
      <w:tblPr>
        <w:tblW w:w="11198"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1276"/>
        <w:gridCol w:w="1627"/>
        <w:gridCol w:w="2059"/>
        <w:gridCol w:w="1134"/>
        <w:gridCol w:w="1430"/>
        <w:gridCol w:w="1404"/>
        <w:gridCol w:w="1417"/>
      </w:tblGrid>
      <w:tr w:rsidR="005311F0" w:rsidRPr="008E42EC" w14:paraId="60BDB779" w14:textId="77777777" w:rsidTr="008E42EC">
        <w:trPr>
          <w:trHeight w:val="2201"/>
        </w:trPr>
        <w:tc>
          <w:tcPr>
            <w:tcW w:w="851" w:type="dxa"/>
            <w:vAlign w:val="center"/>
          </w:tcPr>
          <w:p w14:paraId="6518E9AE" w14:textId="77777777" w:rsidR="005311F0" w:rsidRPr="008E42EC" w:rsidRDefault="00B71C9B" w:rsidP="008E42EC">
            <w:pPr>
              <w:ind w:left="0"/>
              <w:jc w:val="center"/>
              <w:rPr>
                <w:sz w:val="17"/>
                <w:szCs w:val="17"/>
                <w:lang w:eastAsia="en-US"/>
              </w:rPr>
            </w:pPr>
            <w:r w:rsidRPr="008E42EC">
              <w:rPr>
                <w:sz w:val="17"/>
                <w:szCs w:val="17"/>
              </w:rPr>
              <w:t>№ записи</w:t>
            </w:r>
          </w:p>
        </w:tc>
        <w:tc>
          <w:tcPr>
            <w:tcW w:w="1276" w:type="dxa"/>
            <w:vAlign w:val="center"/>
          </w:tcPr>
          <w:p w14:paraId="07C9A443" w14:textId="70ED608B" w:rsidR="005311F0" w:rsidRPr="008E42EC" w:rsidRDefault="00B71C9B" w:rsidP="008E42EC">
            <w:pPr>
              <w:ind w:left="0"/>
              <w:jc w:val="center"/>
              <w:rPr>
                <w:color w:val="000000"/>
                <w:sz w:val="17"/>
                <w:szCs w:val="17"/>
                <w:lang w:eastAsia="en-US"/>
              </w:rPr>
            </w:pPr>
            <w:r w:rsidRPr="008E42EC">
              <w:rPr>
                <w:color w:val="000000"/>
                <w:sz w:val="17"/>
                <w:szCs w:val="17"/>
              </w:rPr>
              <w:t>Фамилия, имя, отчество для физического лица; полное и сокращенное фирменное наименование для юридического лица</w:t>
            </w:r>
          </w:p>
        </w:tc>
        <w:tc>
          <w:tcPr>
            <w:tcW w:w="1627" w:type="dxa"/>
            <w:vAlign w:val="center"/>
          </w:tcPr>
          <w:p w14:paraId="5DAF4EF8" w14:textId="77777777" w:rsidR="005311F0" w:rsidRPr="008E42EC" w:rsidRDefault="00B71C9B" w:rsidP="008E42EC">
            <w:pPr>
              <w:ind w:left="0"/>
              <w:jc w:val="center"/>
              <w:rPr>
                <w:sz w:val="17"/>
                <w:szCs w:val="17"/>
                <w:lang w:eastAsia="en-US"/>
              </w:rPr>
            </w:pPr>
            <w:r w:rsidRPr="008E42EC">
              <w:rPr>
                <w:color w:val="000000"/>
                <w:sz w:val="17"/>
                <w:szCs w:val="17"/>
              </w:rPr>
              <w:t>Адрес (адрес места жительства или места пребывания) для физических лица или место нахождения для юридических лица</w:t>
            </w:r>
          </w:p>
        </w:tc>
        <w:tc>
          <w:tcPr>
            <w:tcW w:w="2059" w:type="dxa"/>
            <w:vAlign w:val="center"/>
          </w:tcPr>
          <w:p w14:paraId="29755584" w14:textId="5D9D997F" w:rsidR="005311F0" w:rsidRPr="008E42EC" w:rsidRDefault="00B71C9B" w:rsidP="008E42EC">
            <w:pPr>
              <w:ind w:left="0"/>
              <w:jc w:val="center"/>
              <w:rPr>
                <w:color w:val="000000"/>
                <w:sz w:val="17"/>
                <w:szCs w:val="17"/>
              </w:rPr>
            </w:pPr>
            <w:r w:rsidRPr="008E42EC">
              <w:rPr>
                <w:color w:val="000000"/>
                <w:sz w:val="17"/>
                <w:szCs w:val="17"/>
              </w:rPr>
              <w:t>Реквизиты документа, удостоверяющего личность, для физического лица;</w:t>
            </w:r>
          </w:p>
          <w:p w14:paraId="155E5F21" w14:textId="77777777" w:rsidR="005311F0" w:rsidRPr="008E42EC" w:rsidRDefault="00B71C9B" w:rsidP="008E42EC">
            <w:pPr>
              <w:ind w:left="0"/>
              <w:jc w:val="center"/>
              <w:rPr>
                <w:sz w:val="17"/>
                <w:szCs w:val="17"/>
                <w:lang w:eastAsia="en-US"/>
              </w:rPr>
            </w:pPr>
            <w:r w:rsidRPr="008E42EC">
              <w:rPr>
                <w:color w:val="000000"/>
                <w:sz w:val="17"/>
                <w:szCs w:val="17"/>
              </w:rPr>
              <w:t>для юридического лица - ИНН налогоплательщика или код иностранной организации, присвоенный налоговым органом</w:t>
            </w:r>
          </w:p>
        </w:tc>
        <w:tc>
          <w:tcPr>
            <w:tcW w:w="1134" w:type="dxa"/>
            <w:vAlign w:val="center"/>
          </w:tcPr>
          <w:p w14:paraId="607434FA" w14:textId="77777777" w:rsidR="005311F0" w:rsidRPr="008E42EC" w:rsidRDefault="00B71C9B" w:rsidP="008E42EC">
            <w:pPr>
              <w:ind w:left="0"/>
              <w:jc w:val="center"/>
              <w:rPr>
                <w:sz w:val="17"/>
                <w:szCs w:val="17"/>
                <w:lang w:eastAsia="en-US"/>
              </w:rPr>
            </w:pPr>
            <w:r w:rsidRPr="008E42EC">
              <w:rPr>
                <w:color w:val="000000"/>
                <w:sz w:val="17"/>
                <w:szCs w:val="17"/>
              </w:rPr>
              <w:t>Дата внесения записи о лице в реестр</w:t>
            </w:r>
          </w:p>
        </w:tc>
        <w:tc>
          <w:tcPr>
            <w:tcW w:w="1430" w:type="dxa"/>
            <w:vAlign w:val="center"/>
          </w:tcPr>
          <w:p w14:paraId="6521394E" w14:textId="77777777" w:rsidR="005311F0" w:rsidRPr="008E42EC" w:rsidRDefault="00B71C9B" w:rsidP="008E42EC">
            <w:pPr>
              <w:ind w:left="0"/>
              <w:jc w:val="center"/>
              <w:rPr>
                <w:sz w:val="17"/>
                <w:szCs w:val="17"/>
                <w:lang w:eastAsia="en-US"/>
              </w:rPr>
            </w:pPr>
            <w:r w:rsidRPr="008E42EC">
              <w:rPr>
                <w:color w:val="000000"/>
                <w:sz w:val="17"/>
                <w:szCs w:val="17"/>
              </w:rPr>
              <w:t>Виды услуг и (или) виды ценных бумаг и (или) иных финансовых инструментов, в отношении которых данное лицо признано квалифицированным инвестором</w:t>
            </w:r>
          </w:p>
        </w:tc>
        <w:tc>
          <w:tcPr>
            <w:tcW w:w="1404" w:type="dxa"/>
            <w:vAlign w:val="center"/>
          </w:tcPr>
          <w:p w14:paraId="46A0410C" w14:textId="77777777" w:rsidR="005311F0" w:rsidRPr="008E42EC" w:rsidRDefault="00B71C9B" w:rsidP="008E42EC">
            <w:pPr>
              <w:ind w:left="0"/>
              <w:jc w:val="center"/>
              <w:rPr>
                <w:color w:val="000000"/>
                <w:sz w:val="17"/>
                <w:szCs w:val="17"/>
                <w:lang w:eastAsia="en-US"/>
              </w:rPr>
            </w:pPr>
            <w:r w:rsidRPr="008E42EC">
              <w:rPr>
                <w:color w:val="000000"/>
                <w:sz w:val="17"/>
                <w:szCs w:val="17"/>
                <w:lang w:eastAsia="en-US"/>
              </w:rPr>
              <w:t>Дата последнего подтверждения лицом статуса квалифицированного инвестора</w:t>
            </w:r>
          </w:p>
        </w:tc>
        <w:tc>
          <w:tcPr>
            <w:tcW w:w="1417" w:type="dxa"/>
            <w:vAlign w:val="center"/>
          </w:tcPr>
          <w:p w14:paraId="0CEC4FCA" w14:textId="77777777" w:rsidR="005311F0" w:rsidRPr="008E42EC" w:rsidRDefault="00B71C9B" w:rsidP="008E42EC">
            <w:pPr>
              <w:ind w:left="0"/>
              <w:jc w:val="center"/>
              <w:rPr>
                <w:color w:val="000000"/>
                <w:sz w:val="17"/>
                <w:szCs w:val="17"/>
                <w:lang w:eastAsia="en-US"/>
              </w:rPr>
            </w:pPr>
            <w:r w:rsidRPr="008E42EC">
              <w:rPr>
                <w:color w:val="000000"/>
                <w:sz w:val="17"/>
                <w:szCs w:val="17"/>
              </w:rPr>
              <w:t>Дата исключения лица из реестра с указанием причины исключения</w:t>
            </w:r>
          </w:p>
        </w:tc>
      </w:tr>
      <w:tr w:rsidR="005311F0" w:rsidRPr="008E42EC" w14:paraId="059AFD11" w14:textId="77777777" w:rsidTr="008E42EC">
        <w:trPr>
          <w:trHeight w:val="261"/>
        </w:trPr>
        <w:tc>
          <w:tcPr>
            <w:tcW w:w="851" w:type="dxa"/>
          </w:tcPr>
          <w:p w14:paraId="6934748C" w14:textId="77777777" w:rsidR="005311F0" w:rsidRPr="008E42EC" w:rsidRDefault="00B71C9B" w:rsidP="008E42EC">
            <w:pPr>
              <w:ind w:left="0"/>
              <w:jc w:val="center"/>
              <w:rPr>
                <w:sz w:val="17"/>
                <w:szCs w:val="17"/>
                <w:lang w:eastAsia="en-US"/>
              </w:rPr>
            </w:pPr>
            <w:r w:rsidRPr="008E42EC">
              <w:rPr>
                <w:sz w:val="17"/>
                <w:szCs w:val="17"/>
                <w:lang w:eastAsia="en-US"/>
              </w:rPr>
              <w:t>1</w:t>
            </w:r>
          </w:p>
        </w:tc>
        <w:tc>
          <w:tcPr>
            <w:tcW w:w="1276" w:type="dxa"/>
          </w:tcPr>
          <w:p w14:paraId="1C6805AA" w14:textId="77777777" w:rsidR="005311F0" w:rsidRPr="008E42EC" w:rsidRDefault="00B71C9B" w:rsidP="008E42EC">
            <w:pPr>
              <w:ind w:left="0"/>
              <w:jc w:val="both"/>
              <w:rPr>
                <w:sz w:val="17"/>
                <w:szCs w:val="17"/>
                <w:lang w:eastAsia="en-US"/>
              </w:rPr>
            </w:pPr>
            <w:r w:rsidRPr="008E42EC">
              <w:rPr>
                <w:sz w:val="17"/>
                <w:szCs w:val="17"/>
                <w:lang w:eastAsia="en-US"/>
              </w:rPr>
              <w:t>2</w:t>
            </w:r>
          </w:p>
        </w:tc>
        <w:tc>
          <w:tcPr>
            <w:tcW w:w="1627" w:type="dxa"/>
          </w:tcPr>
          <w:p w14:paraId="5DAE0653" w14:textId="77777777" w:rsidR="005311F0" w:rsidRPr="008E42EC" w:rsidRDefault="00B71C9B" w:rsidP="008E42EC">
            <w:pPr>
              <w:ind w:left="0"/>
              <w:jc w:val="both"/>
              <w:rPr>
                <w:sz w:val="17"/>
                <w:szCs w:val="17"/>
                <w:lang w:eastAsia="en-US"/>
              </w:rPr>
            </w:pPr>
            <w:r w:rsidRPr="008E42EC">
              <w:rPr>
                <w:sz w:val="17"/>
                <w:szCs w:val="17"/>
                <w:lang w:eastAsia="en-US"/>
              </w:rPr>
              <w:t>3</w:t>
            </w:r>
          </w:p>
        </w:tc>
        <w:tc>
          <w:tcPr>
            <w:tcW w:w="2059" w:type="dxa"/>
          </w:tcPr>
          <w:p w14:paraId="78358780" w14:textId="77777777" w:rsidR="005311F0" w:rsidRPr="008E42EC" w:rsidRDefault="00B71C9B" w:rsidP="008E42EC">
            <w:pPr>
              <w:ind w:left="0"/>
              <w:jc w:val="both"/>
              <w:rPr>
                <w:sz w:val="17"/>
                <w:szCs w:val="17"/>
                <w:lang w:eastAsia="en-US"/>
              </w:rPr>
            </w:pPr>
            <w:r w:rsidRPr="008E42EC">
              <w:rPr>
                <w:sz w:val="17"/>
                <w:szCs w:val="17"/>
                <w:lang w:eastAsia="en-US"/>
              </w:rPr>
              <w:t>4</w:t>
            </w:r>
          </w:p>
        </w:tc>
        <w:tc>
          <w:tcPr>
            <w:tcW w:w="1134" w:type="dxa"/>
          </w:tcPr>
          <w:p w14:paraId="389C222D" w14:textId="77777777" w:rsidR="005311F0" w:rsidRPr="008E42EC" w:rsidRDefault="00B71C9B" w:rsidP="008E42EC">
            <w:pPr>
              <w:ind w:left="0"/>
              <w:jc w:val="both"/>
              <w:rPr>
                <w:sz w:val="17"/>
                <w:szCs w:val="17"/>
                <w:lang w:eastAsia="en-US"/>
              </w:rPr>
            </w:pPr>
            <w:r w:rsidRPr="008E42EC">
              <w:rPr>
                <w:sz w:val="17"/>
                <w:szCs w:val="17"/>
                <w:lang w:eastAsia="en-US"/>
              </w:rPr>
              <w:t>5</w:t>
            </w:r>
          </w:p>
        </w:tc>
        <w:tc>
          <w:tcPr>
            <w:tcW w:w="1430" w:type="dxa"/>
          </w:tcPr>
          <w:p w14:paraId="58D7E8BF" w14:textId="77777777" w:rsidR="005311F0" w:rsidRPr="008E42EC" w:rsidRDefault="00B71C9B" w:rsidP="008E42EC">
            <w:pPr>
              <w:ind w:left="0"/>
              <w:jc w:val="both"/>
              <w:rPr>
                <w:sz w:val="17"/>
                <w:szCs w:val="17"/>
                <w:lang w:eastAsia="en-US"/>
              </w:rPr>
            </w:pPr>
            <w:r w:rsidRPr="008E42EC">
              <w:rPr>
                <w:sz w:val="17"/>
                <w:szCs w:val="17"/>
                <w:lang w:eastAsia="en-US"/>
              </w:rPr>
              <w:t>6</w:t>
            </w:r>
          </w:p>
        </w:tc>
        <w:tc>
          <w:tcPr>
            <w:tcW w:w="1404" w:type="dxa"/>
          </w:tcPr>
          <w:p w14:paraId="6E08BD67" w14:textId="77777777" w:rsidR="005311F0" w:rsidRPr="008E42EC" w:rsidRDefault="00B71C9B" w:rsidP="008E42EC">
            <w:pPr>
              <w:ind w:left="0"/>
              <w:jc w:val="both"/>
              <w:rPr>
                <w:sz w:val="17"/>
                <w:szCs w:val="17"/>
                <w:lang w:eastAsia="en-US"/>
              </w:rPr>
            </w:pPr>
            <w:r w:rsidRPr="008E42EC">
              <w:rPr>
                <w:sz w:val="17"/>
                <w:szCs w:val="17"/>
                <w:lang w:eastAsia="en-US"/>
              </w:rPr>
              <w:t>7</w:t>
            </w:r>
          </w:p>
        </w:tc>
        <w:tc>
          <w:tcPr>
            <w:tcW w:w="1417" w:type="dxa"/>
          </w:tcPr>
          <w:p w14:paraId="60570656" w14:textId="77777777" w:rsidR="005311F0" w:rsidRPr="008E42EC" w:rsidRDefault="00B71C9B" w:rsidP="008E42EC">
            <w:pPr>
              <w:ind w:left="0"/>
              <w:jc w:val="both"/>
              <w:rPr>
                <w:sz w:val="17"/>
                <w:szCs w:val="17"/>
                <w:lang w:eastAsia="en-US"/>
              </w:rPr>
            </w:pPr>
            <w:r w:rsidRPr="008E42EC">
              <w:rPr>
                <w:sz w:val="17"/>
                <w:szCs w:val="17"/>
                <w:lang w:eastAsia="en-US"/>
              </w:rPr>
              <w:t>8</w:t>
            </w:r>
          </w:p>
        </w:tc>
      </w:tr>
      <w:tr w:rsidR="005311F0" w:rsidRPr="008E42EC" w14:paraId="1B0E4808" w14:textId="77777777" w:rsidTr="008E42EC">
        <w:trPr>
          <w:trHeight w:val="277"/>
        </w:trPr>
        <w:tc>
          <w:tcPr>
            <w:tcW w:w="851" w:type="dxa"/>
          </w:tcPr>
          <w:p w14:paraId="25EB3744" w14:textId="77777777" w:rsidR="005311F0" w:rsidRPr="008E42EC" w:rsidRDefault="005311F0" w:rsidP="008E42EC">
            <w:pPr>
              <w:ind w:left="0"/>
              <w:jc w:val="center"/>
              <w:rPr>
                <w:sz w:val="17"/>
                <w:szCs w:val="17"/>
                <w:lang w:eastAsia="en-US"/>
              </w:rPr>
            </w:pPr>
          </w:p>
        </w:tc>
        <w:tc>
          <w:tcPr>
            <w:tcW w:w="1276" w:type="dxa"/>
          </w:tcPr>
          <w:p w14:paraId="4BB3E71F" w14:textId="77777777" w:rsidR="005311F0" w:rsidRPr="008E42EC" w:rsidRDefault="005311F0" w:rsidP="008E42EC">
            <w:pPr>
              <w:ind w:left="0"/>
              <w:jc w:val="both"/>
              <w:rPr>
                <w:sz w:val="17"/>
                <w:szCs w:val="17"/>
                <w:lang w:eastAsia="en-US"/>
              </w:rPr>
            </w:pPr>
          </w:p>
        </w:tc>
        <w:tc>
          <w:tcPr>
            <w:tcW w:w="1627" w:type="dxa"/>
          </w:tcPr>
          <w:p w14:paraId="4FB66BAC" w14:textId="77777777" w:rsidR="005311F0" w:rsidRPr="008E42EC" w:rsidRDefault="005311F0" w:rsidP="008E42EC">
            <w:pPr>
              <w:ind w:left="0"/>
              <w:jc w:val="both"/>
              <w:rPr>
                <w:sz w:val="17"/>
                <w:szCs w:val="17"/>
                <w:lang w:eastAsia="en-US"/>
              </w:rPr>
            </w:pPr>
          </w:p>
        </w:tc>
        <w:tc>
          <w:tcPr>
            <w:tcW w:w="2059" w:type="dxa"/>
          </w:tcPr>
          <w:p w14:paraId="244D9667" w14:textId="77777777" w:rsidR="005311F0" w:rsidRPr="008E42EC" w:rsidRDefault="005311F0" w:rsidP="008E42EC">
            <w:pPr>
              <w:ind w:left="0"/>
              <w:jc w:val="both"/>
              <w:rPr>
                <w:sz w:val="17"/>
                <w:szCs w:val="17"/>
                <w:lang w:eastAsia="en-US"/>
              </w:rPr>
            </w:pPr>
          </w:p>
        </w:tc>
        <w:tc>
          <w:tcPr>
            <w:tcW w:w="1134" w:type="dxa"/>
          </w:tcPr>
          <w:p w14:paraId="4F8FBCFE" w14:textId="77777777" w:rsidR="005311F0" w:rsidRPr="008E42EC" w:rsidRDefault="005311F0" w:rsidP="008E42EC">
            <w:pPr>
              <w:ind w:left="0"/>
              <w:jc w:val="both"/>
              <w:rPr>
                <w:sz w:val="17"/>
                <w:szCs w:val="17"/>
                <w:lang w:eastAsia="en-US"/>
              </w:rPr>
            </w:pPr>
          </w:p>
        </w:tc>
        <w:tc>
          <w:tcPr>
            <w:tcW w:w="1430" w:type="dxa"/>
          </w:tcPr>
          <w:p w14:paraId="5852325D" w14:textId="77777777" w:rsidR="005311F0" w:rsidRPr="008E42EC" w:rsidRDefault="005311F0" w:rsidP="008E42EC">
            <w:pPr>
              <w:ind w:left="0"/>
              <w:jc w:val="both"/>
              <w:rPr>
                <w:sz w:val="17"/>
                <w:szCs w:val="17"/>
                <w:lang w:eastAsia="en-US"/>
              </w:rPr>
            </w:pPr>
          </w:p>
        </w:tc>
        <w:tc>
          <w:tcPr>
            <w:tcW w:w="1404" w:type="dxa"/>
          </w:tcPr>
          <w:p w14:paraId="64630EAC" w14:textId="77777777" w:rsidR="005311F0" w:rsidRPr="008E42EC" w:rsidRDefault="005311F0" w:rsidP="008E42EC">
            <w:pPr>
              <w:ind w:left="0"/>
              <w:jc w:val="both"/>
              <w:rPr>
                <w:sz w:val="17"/>
                <w:szCs w:val="17"/>
                <w:lang w:eastAsia="en-US"/>
              </w:rPr>
            </w:pPr>
          </w:p>
        </w:tc>
        <w:tc>
          <w:tcPr>
            <w:tcW w:w="1417" w:type="dxa"/>
          </w:tcPr>
          <w:p w14:paraId="4736C41C" w14:textId="77777777" w:rsidR="005311F0" w:rsidRPr="008E42EC" w:rsidRDefault="005311F0" w:rsidP="008E42EC">
            <w:pPr>
              <w:ind w:left="0"/>
              <w:jc w:val="both"/>
              <w:rPr>
                <w:sz w:val="17"/>
                <w:szCs w:val="17"/>
                <w:lang w:eastAsia="en-US"/>
              </w:rPr>
            </w:pPr>
          </w:p>
        </w:tc>
      </w:tr>
    </w:tbl>
    <w:p w14:paraId="7EE7815C" w14:textId="77777777" w:rsidR="005311F0" w:rsidRDefault="005311F0">
      <w:pPr>
        <w:tabs>
          <w:tab w:val="left" w:pos="851"/>
        </w:tabs>
        <w:spacing w:line="360" w:lineRule="auto"/>
        <w:ind w:left="0"/>
        <w:jc w:val="both"/>
        <w:rPr>
          <w:sz w:val="22"/>
          <w:szCs w:val="22"/>
        </w:rPr>
      </w:pPr>
    </w:p>
    <w:p w14:paraId="125AB4DD" w14:textId="77777777" w:rsidR="005311F0" w:rsidRDefault="005311F0">
      <w:pPr>
        <w:ind w:left="0"/>
        <w:jc w:val="right"/>
        <w:rPr>
          <w:sz w:val="22"/>
          <w:szCs w:val="22"/>
        </w:rPr>
      </w:pPr>
    </w:p>
    <w:p w14:paraId="3CD9414D" w14:textId="77777777" w:rsidR="005311F0" w:rsidRDefault="00B71C9B">
      <w:pPr>
        <w:ind w:left="0"/>
        <w:rPr>
          <w:sz w:val="18"/>
          <w:szCs w:val="18"/>
        </w:rPr>
      </w:pPr>
      <w:r>
        <w:rPr>
          <w:sz w:val="18"/>
          <w:szCs w:val="18"/>
        </w:rPr>
        <w:br w:type="page" w:clear="all"/>
      </w:r>
    </w:p>
    <w:p w14:paraId="75AAF798" w14:textId="77777777" w:rsidR="005311F0" w:rsidRDefault="00B71C9B">
      <w:pPr>
        <w:ind w:left="0"/>
        <w:jc w:val="right"/>
        <w:rPr>
          <w:sz w:val="18"/>
          <w:szCs w:val="18"/>
        </w:rPr>
      </w:pPr>
      <w:r>
        <w:rPr>
          <w:sz w:val="18"/>
          <w:szCs w:val="18"/>
        </w:rPr>
        <w:lastRenderedPageBreak/>
        <w:t xml:space="preserve">Приложение 11 </w:t>
      </w:r>
    </w:p>
    <w:p w14:paraId="3AE96D24" w14:textId="40F8421B" w:rsidR="005311F0" w:rsidRDefault="00B71C9B">
      <w:pPr>
        <w:ind w:left="0"/>
        <w:jc w:val="right"/>
        <w:rPr>
          <w:sz w:val="18"/>
          <w:szCs w:val="18"/>
        </w:rPr>
      </w:pPr>
      <w:r>
        <w:rPr>
          <w:sz w:val="18"/>
          <w:szCs w:val="18"/>
        </w:rPr>
        <w:t xml:space="preserve">к Регламенту признания лица </w:t>
      </w:r>
    </w:p>
    <w:p w14:paraId="280CDFB6" w14:textId="77777777" w:rsidR="005311F0" w:rsidRDefault="00B71C9B">
      <w:pPr>
        <w:ind w:left="0"/>
        <w:jc w:val="right"/>
        <w:rPr>
          <w:sz w:val="18"/>
          <w:szCs w:val="18"/>
        </w:rPr>
      </w:pPr>
      <w:r>
        <w:rPr>
          <w:sz w:val="18"/>
          <w:szCs w:val="18"/>
        </w:rPr>
        <w:t xml:space="preserve">квалифицированным инвестором </w:t>
      </w:r>
    </w:p>
    <w:p w14:paraId="10EF1699" w14:textId="51161235" w:rsidR="005311F0" w:rsidRDefault="00B71C9B">
      <w:pPr>
        <w:ind w:left="0"/>
        <w:jc w:val="right"/>
        <w:rPr>
          <w:sz w:val="18"/>
          <w:szCs w:val="18"/>
        </w:rPr>
      </w:pPr>
      <w:r>
        <w:rPr>
          <w:sz w:val="18"/>
          <w:szCs w:val="18"/>
        </w:rPr>
        <w:t xml:space="preserve">в </w:t>
      </w:r>
      <w:r w:rsidR="00181A38">
        <w:rPr>
          <w:sz w:val="18"/>
          <w:szCs w:val="18"/>
        </w:rPr>
        <w:t>АО «УК «ДИФ»</w:t>
      </w:r>
      <w:r>
        <w:rPr>
          <w:sz w:val="18"/>
          <w:szCs w:val="18"/>
        </w:rPr>
        <w:t xml:space="preserve"> </w:t>
      </w:r>
    </w:p>
    <w:p w14:paraId="6B052F66" w14:textId="77777777" w:rsidR="004E6118" w:rsidRPr="002C2814" w:rsidRDefault="004E6118" w:rsidP="004E6118">
      <w:pPr>
        <w:ind w:left="1416" w:firstLine="708"/>
        <w:jc w:val="right"/>
        <w:rPr>
          <w:i/>
          <w:sz w:val="18"/>
          <w:szCs w:val="18"/>
        </w:rPr>
      </w:pPr>
      <w:r w:rsidRPr="002C2814">
        <w:rPr>
          <w:i/>
          <w:sz w:val="18"/>
          <w:szCs w:val="18"/>
        </w:rPr>
        <w:t>(форма)</w:t>
      </w:r>
    </w:p>
    <w:p w14:paraId="126EAE1B" w14:textId="77777777" w:rsidR="00FD4D39" w:rsidRDefault="00FD4D39" w:rsidP="00FD4D39">
      <w:pPr>
        <w:rPr>
          <w:i/>
          <w:sz w:val="22"/>
          <w:szCs w:val="22"/>
          <w:u w:val="single"/>
        </w:rPr>
      </w:pPr>
    </w:p>
    <w:p w14:paraId="53250C8C" w14:textId="4F5F3485" w:rsidR="00FD4D39" w:rsidRPr="009E052B" w:rsidRDefault="00FD4D39" w:rsidP="00FD4D39">
      <w:pPr>
        <w:rPr>
          <w:i/>
          <w:sz w:val="22"/>
          <w:szCs w:val="22"/>
          <w:u w:val="single"/>
        </w:rPr>
      </w:pPr>
      <w:r w:rsidRPr="009E052B">
        <w:rPr>
          <w:i/>
          <w:sz w:val="22"/>
          <w:szCs w:val="22"/>
          <w:u w:val="single"/>
        </w:rPr>
        <w:t>На фирменном бланке</w:t>
      </w:r>
    </w:p>
    <w:p w14:paraId="3F429804" w14:textId="77777777" w:rsidR="005311F0" w:rsidRDefault="005311F0">
      <w:pPr>
        <w:ind w:left="4248" w:firstLine="708"/>
        <w:rPr>
          <w:sz w:val="22"/>
          <w:szCs w:val="22"/>
        </w:rPr>
      </w:pPr>
    </w:p>
    <w:p w14:paraId="36159BE9" w14:textId="77777777" w:rsidR="005311F0" w:rsidRDefault="00B71C9B">
      <w:pPr>
        <w:ind w:left="0"/>
        <w:jc w:val="center"/>
        <w:rPr>
          <w:b/>
          <w:sz w:val="22"/>
          <w:szCs w:val="22"/>
        </w:rPr>
      </w:pPr>
      <w:r>
        <w:rPr>
          <w:b/>
          <w:sz w:val="22"/>
          <w:szCs w:val="22"/>
        </w:rPr>
        <w:t xml:space="preserve">Выписка из Реестра лиц, </w:t>
      </w:r>
    </w:p>
    <w:p w14:paraId="760AFE20" w14:textId="77777777" w:rsidR="005311F0" w:rsidRDefault="00B71C9B">
      <w:pPr>
        <w:ind w:left="0"/>
        <w:jc w:val="center"/>
        <w:rPr>
          <w:b/>
          <w:sz w:val="22"/>
          <w:szCs w:val="22"/>
        </w:rPr>
      </w:pPr>
      <w:r>
        <w:rPr>
          <w:b/>
          <w:sz w:val="22"/>
          <w:szCs w:val="22"/>
        </w:rPr>
        <w:t xml:space="preserve">признанных квалифицированными инвесторами </w:t>
      </w:r>
    </w:p>
    <w:p w14:paraId="1EC41294" w14:textId="621E3383" w:rsidR="005311F0" w:rsidRDefault="00346C38">
      <w:pPr>
        <w:ind w:left="0"/>
        <w:jc w:val="center"/>
        <w:rPr>
          <w:b/>
          <w:sz w:val="22"/>
          <w:szCs w:val="22"/>
        </w:rPr>
      </w:pPr>
      <w:r>
        <w:rPr>
          <w:b/>
          <w:sz w:val="22"/>
          <w:szCs w:val="22"/>
        </w:rPr>
        <w:t>АО «УК «ДИФ»</w:t>
      </w:r>
    </w:p>
    <w:p w14:paraId="63098278" w14:textId="77777777" w:rsidR="005311F0" w:rsidRDefault="005311F0">
      <w:pPr>
        <w:ind w:left="0"/>
        <w:jc w:val="center"/>
        <w:rPr>
          <w:b/>
          <w:sz w:val="22"/>
          <w:szCs w:val="22"/>
        </w:rPr>
      </w:pPr>
    </w:p>
    <w:p w14:paraId="7EDF131A" w14:textId="77777777" w:rsidR="005311F0" w:rsidRDefault="005311F0">
      <w:pPr>
        <w:ind w:left="0"/>
        <w:jc w:val="center"/>
        <w:rPr>
          <w:b/>
          <w:sz w:val="22"/>
          <w:szCs w:val="22"/>
        </w:rPr>
      </w:pPr>
    </w:p>
    <w:p w14:paraId="4EECC0A9" w14:textId="77777777" w:rsidR="005311F0" w:rsidRDefault="00B71C9B">
      <w:pPr>
        <w:ind w:left="0"/>
        <w:jc w:val="both"/>
        <w:rPr>
          <w:sz w:val="22"/>
          <w:szCs w:val="22"/>
        </w:rPr>
      </w:pPr>
      <w:r>
        <w:rPr>
          <w:sz w:val="22"/>
          <w:szCs w:val="22"/>
        </w:rPr>
        <w:t>«____»__________ _____ г.</w:t>
      </w:r>
    </w:p>
    <w:p w14:paraId="6BA7E2BE" w14:textId="77777777" w:rsidR="005311F0" w:rsidRDefault="005311F0">
      <w:pPr>
        <w:ind w:left="0"/>
        <w:jc w:val="both"/>
        <w:rPr>
          <w:sz w:val="22"/>
          <w:szCs w:val="22"/>
        </w:rPr>
      </w:pPr>
    </w:p>
    <w:p w14:paraId="22B27A94" w14:textId="2DA823AE" w:rsidR="005311F0" w:rsidRDefault="00B71C9B">
      <w:pPr>
        <w:ind w:left="0"/>
        <w:rPr>
          <w:sz w:val="22"/>
          <w:szCs w:val="22"/>
        </w:rPr>
      </w:pPr>
      <w:r>
        <w:rPr>
          <w:sz w:val="22"/>
          <w:szCs w:val="22"/>
        </w:rPr>
        <w:t xml:space="preserve">Лицо, признанное </w:t>
      </w:r>
      <w:r w:rsidR="00346C38">
        <w:rPr>
          <w:sz w:val="22"/>
          <w:szCs w:val="22"/>
        </w:rPr>
        <w:t>АО «УК «ДИФ»</w:t>
      </w:r>
      <w:r>
        <w:rPr>
          <w:sz w:val="22"/>
          <w:szCs w:val="22"/>
        </w:rPr>
        <w:t xml:space="preserve"> квалифицированным инвестором: __________________________________________________________________</w:t>
      </w:r>
    </w:p>
    <w:p w14:paraId="34153471" w14:textId="77777777" w:rsidR="005311F0" w:rsidRDefault="005311F0">
      <w:pPr>
        <w:ind w:left="0"/>
        <w:rPr>
          <w:sz w:val="22"/>
          <w:szCs w:val="22"/>
        </w:rPr>
      </w:pPr>
    </w:p>
    <w:p w14:paraId="2C89A121" w14:textId="57F3501E" w:rsidR="005311F0" w:rsidRDefault="00B71C9B">
      <w:pPr>
        <w:ind w:left="0"/>
        <w:rPr>
          <w:sz w:val="22"/>
          <w:szCs w:val="22"/>
        </w:rPr>
      </w:pPr>
      <w:r>
        <w:rPr>
          <w:sz w:val="22"/>
          <w:szCs w:val="22"/>
        </w:rPr>
        <w:t xml:space="preserve">Сведения о лице, признанном </w:t>
      </w:r>
      <w:r w:rsidR="00346C38">
        <w:rPr>
          <w:sz w:val="22"/>
          <w:szCs w:val="22"/>
        </w:rPr>
        <w:t>АО «УК «ДИФ»</w:t>
      </w:r>
      <w:r>
        <w:rPr>
          <w:sz w:val="22"/>
          <w:szCs w:val="22"/>
        </w:rPr>
        <w:t xml:space="preserve"> квалифицированным инвестором:</w:t>
      </w:r>
    </w:p>
    <w:p w14:paraId="36F72CCE" w14:textId="77777777" w:rsidR="005311F0" w:rsidRDefault="005311F0">
      <w:pPr>
        <w:ind w:left="0"/>
        <w:rPr>
          <w:sz w:val="22"/>
          <w:szCs w:val="22"/>
        </w:rPr>
      </w:pPr>
    </w:p>
    <w:tbl>
      <w:tblPr>
        <w:tblW w:w="96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31"/>
        <w:gridCol w:w="4620"/>
      </w:tblGrid>
      <w:tr w:rsidR="005311F0" w14:paraId="3F261BE8" w14:textId="77777777">
        <w:trPr>
          <w:trHeight w:val="808"/>
        </w:trPr>
        <w:tc>
          <w:tcPr>
            <w:tcW w:w="5031" w:type="dxa"/>
          </w:tcPr>
          <w:p w14:paraId="437EAF0E" w14:textId="77777777" w:rsidR="005311F0" w:rsidRDefault="00B71C9B">
            <w:pPr>
              <w:ind w:left="0"/>
              <w:rPr>
                <w:sz w:val="22"/>
                <w:szCs w:val="22"/>
              </w:rPr>
            </w:pPr>
            <w:r>
              <w:rPr>
                <w:sz w:val="22"/>
                <w:szCs w:val="22"/>
              </w:rPr>
              <w:t>Фамилия, имя, отчество для физического лица или полное и сокращенное фирменное наименование для юридического лица</w:t>
            </w:r>
          </w:p>
        </w:tc>
        <w:tc>
          <w:tcPr>
            <w:tcW w:w="4620" w:type="dxa"/>
          </w:tcPr>
          <w:p w14:paraId="6E0E8C37" w14:textId="77777777" w:rsidR="005311F0" w:rsidRDefault="005311F0">
            <w:pPr>
              <w:ind w:left="0"/>
              <w:jc w:val="right"/>
              <w:rPr>
                <w:sz w:val="22"/>
                <w:szCs w:val="22"/>
              </w:rPr>
            </w:pPr>
          </w:p>
        </w:tc>
      </w:tr>
      <w:tr w:rsidR="005311F0" w14:paraId="47857EF7" w14:textId="77777777">
        <w:trPr>
          <w:trHeight w:val="808"/>
        </w:trPr>
        <w:tc>
          <w:tcPr>
            <w:tcW w:w="5031" w:type="dxa"/>
          </w:tcPr>
          <w:p w14:paraId="34096BEC" w14:textId="77777777" w:rsidR="005311F0" w:rsidRDefault="00B71C9B">
            <w:pPr>
              <w:ind w:left="0"/>
              <w:rPr>
                <w:sz w:val="22"/>
                <w:szCs w:val="22"/>
              </w:rPr>
            </w:pPr>
            <w:r>
              <w:rPr>
                <w:sz w:val="22"/>
                <w:szCs w:val="22"/>
              </w:rPr>
              <w:t>Адрес (адрес места жительства или места пребывания) для физического лица или место нахождения для юридического лица</w:t>
            </w:r>
          </w:p>
        </w:tc>
        <w:tc>
          <w:tcPr>
            <w:tcW w:w="4620" w:type="dxa"/>
          </w:tcPr>
          <w:p w14:paraId="687E1200" w14:textId="77777777" w:rsidR="005311F0" w:rsidRDefault="005311F0">
            <w:pPr>
              <w:ind w:left="0"/>
              <w:jc w:val="right"/>
              <w:rPr>
                <w:sz w:val="22"/>
                <w:szCs w:val="22"/>
              </w:rPr>
            </w:pPr>
          </w:p>
        </w:tc>
      </w:tr>
      <w:tr w:rsidR="005311F0" w14:paraId="1D36DDCE" w14:textId="77777777">
        <w:trPr>
          <w:trHeight w:val="1616"/>
        </w:trPr>
        <w:tc>
          <w:tcPr>
            <w:tcW w:w="5031" w:type="dxa"/>
          </w:tcPr>
          <w:p w14:paraId="676491F6" w14:textId="77777777" w:rsidR="005311F0" w:rsidRDefault="00B71C9B">
            <w:pPr>
              <w:ind w:left="0"/>
              <w:rPr>
                <w:sz w:val="22"/>
                <w:szCs w:val="22"/>
              </w:rPr>
            </w:pPr>
            <w:r>
              <w:rPr>
                <w:sz w:val="22"/>
                <w:szCs w:val="22"/>
              </w:rPr>
              <w:t xml:space="preserve">Реквизиты документа, удостоверяющего личность, для физ. лица; </w:t>
            </w:r>
          </w:p>
          <w:p w14:paraId="1840681B" w14:textId="77777777" w:rsidR="005311F0" w:rsidRDefault="00B71C9B">
            <w:pPr>
              <w:ind w:left="0"/>
              <w:rPr>
                <w:sz w:val="22"/>
                <w:szCs w:val="22"/>
              </w:rPr>
            </w:pPr>
            <w:r>
              <w:rPr>
                <w:sz w:val="22"/>
                <w:szCs w:val="22"/>
              </w:rPr>
              <w:t>для юридического лица - ИНН налогоплательщика или код иностранной организации, присвоенный налоговым органом</w:t>
            </w:r>
          </w:p>
        </w:tc>
        <w:tc>
          <w:tcPr>
            <w:tcW w:w="4620" w:type="dxa"/>
          </w:tcPr>
          <w:p w14:paraId="79E69033" w14:textId="77777777" w:rsidR="005311F0" w:rsidRDefault="005311F0">
            <w:pPr>
              <w:ind w:left="0"/>
              <w:jc w:val="right"/>
              <w:rPr>
                <w:sz w:val="22"/>
                <w:szCs w:val="22"/>
              </w:rPr>
            </w:pPr>
          </w:p>
        </w:tc>
      </w:tr>
      <w:tr w:rsidR="005311F0" w14:paraId="4EA1A719" w14:textId="77777777">
        <w:trPr>
          <w:trHeight w:val="274"/>
        </w:trPr>
        <w:tc>
          <w:tcPr>
            <w:tcW w:w="5031" w:type="dxa"/>
          </w:tcPr>
          <w:p w14:paraId="5CE7E341" w14:textId="77777777" w:rsidR="005311F0" w:rsidRDefault="00B71C9B">
            <w:pPr>
              <w:ind w:left="0"/>
              <w:rPr>
                <w:sz w:val="22"/>
                <w:szCs w:val="22"/>
              </w:rPr>
            </w:pPr>
            <w:r>
              <w:rPr>
                <w:sz w:val="22"/>
                <w:szCs w:val="22"/>
              </w:rPr>
              <w:t>Дата внесения записи о лице в реестр</w:t>
            </w:r>
          </w:p>
        </w:tc>
        <w:tc>
          <w:tcPr>
            <w:tcW w:w="4620" w:type="dxa"/>
          </w:tcPr>
          <w:p w14:paraId="47061007" w14:textId="77777777" w:rsidR="005311F0" w:rsidRDefault="005311F0">
            <w:pPr>
              <w:ind w:left="0"/>
              <w:jc w:val="right"/>
              <w:rPr>
                <w:sz w:val="22"/>
                <w:szCs w:val="22"/>
              </w:rPr>
            </w:pPr>
          </w:p>
        </w:tc>
      </w:tr>
      <w:tr w:rsidR="005311F0" w14:paraId="7FC87225" w14:textId="77777777">
        <w:trPr>
          <w:trHeight w:val="1098"/>
        </w:trPr>
        <w:tc>
          <w:tcPr>
            <w:tcW w:w="5031" w:type="dxa"/>
          </w:tcPr>
          <w:p w14:paraId="2A9439A8" w14:textId="77777777" w:rsidR="005311F0" w:rsidRDefault="00B71C9B">
            <w:pPr>
              <w:ind w:left="0"/>
              <w:rPr>
                <w:sz w:val="22"/>
                <w:szCs w:val="22"/>
              </w:rPr>
            </w:pPr>
            <w:r>
              <w:rPr>
                <w:sz w:val="22"/>
                <w:szCs w:val="22"/>
              </w:rPr>
              <w:t>Виды услуг и (или) виды ценных бумаг и (или) иных финансовых инструментов, в отношении которых данное лицо призвано квалифицированным инвестором</w:t>
            </w:r>
          </w:p>
        </w:tc>
        <w:tc>
          <w:tcPr>
            <w:tcW w:w="4620" w:type="dxa"/>
          </w:tcPr>
          <w:p w14:paraId="1374B820" w14:textId="77777777" w:rsidR="005311F0" w:rsidRDefault="005311F0">
            <w:pPr>
              <w:ind w:left="0"/>
              <w:jc w:val="right"/>
              <w:rPr>
                <w:sz w:val="22"/>
                <w:szCs w:val="22"/>
              </w:rPr>
            </w:pPr>
          </w:p>
        </w:tc>
      </w:tr>
      <w:tr w:rsidR="005311F0" w14:paraId="0231382E" w14:textId="77777777">
        <w:trPr>
          <w:trHeight w:val="680"/>
        </w:trPr>
        <w:tc>
          <w:tcPr>
            <w:tcW w:w="5031" w:type="dxa"/>
          </w:tcPr>
          <w:p w14:paraId="47D0036E" w14:textId="77777777" w:rsidR="005311F0" w:rsidRDefault="00B71C9B">
            <w:pPr>
              <w:ind w:left="0"/>
              <w:rPr>
                <w:sz w:val="22"/>
                <w:szCs w:val="22"/>
              </w:rPr>
            </w:pPr>
            <w:r>
              <w:rPr>
                <w:sz w:val="22"/>
                <w:szCs w:val="22"/>
              </w:rPr>
              <w:t>Дата исключения Лица из Реестра квалифицированных инвесторов</w:t>
            </w:r>
          </w:p>
        </w:tc>
        <w:tc>
          <w:tcPr>
            <w:tcW w:w="4620" w:type="dxa"/>
          </w:tcPr>
          <w:p w14:paraId="122074E5" w14:textId="77777777" w:rsidR="005311F0" w:rsidRDefault="005311F0">
            <w:pPr>
              <w:ind w:left="0"/>
              <w:jc w:val="right"/>
              <w:rPr>
                <w:sz w:val="22"/>
                <w:szCs w:val="22"/>
              </w:rPr>
            </w:pPr>
          </w:p>
        </w:tc>
      </w:tr>
      <w:tr w:rsidR="005311F0" w14:paraId="7C8E8FEA" w14:textId="77777777">
        <w:trPr>
          <w:trHeight w:val="680"/>
        </w:trPr>
        <w:tc>
          <w:tcPr>
            <w:tcW w:w="5031" w:type="dxa"/>
          </w:tcPr>
          <w:p w14:paraId="3544FF06" w14:textId="77777777" w:rsidR="005311F0" w:rsidRDefault="00B71C9B">
            <w:pPr>
              <w:ind w:left="0"/>
              <w:rPr>
                <w:sz w:val="22"/>
                <w:szCs w:val="22"/>
              </w:rPr>
            </w:pPr>
            <w:r>
              <w:rPr>
                <w:sz w:val="22"/>
                <w:szCs w:val="22"/>
              </w:rPr>
              <w:t>Причина исключения Лица из Реестра квалифицированных инвесторов</w:t>
            </w:r>
          </w:p>
        </w:tc>
        <w:tc>
          <w:tcPr>
            <w:tcW w:w="4620" w:type="dxa"/>
          </w:tcPr>
          <w:p w14:paraId="32F85982" w14:textId="77777777" w:rsidR="005311F0" w:rsidRDefault="005311F0">
            <w:pPr>
              <w:ind w:left="0"/>
              <w:jc w:val="right"/>
              <w:rPr>
                <w:sz w:val="22"/>
                <w:szCs w:val="22"/>
              </w:rPr>
            </w:pPr>
          </w:p>
        </w:tc>
      </w:tr>
    </w:tbl>
    <w:p w14:paraId="0433ECFD" w14:textId="77777777" w:rsidR="005311F0" w:rsidRDefault="005311F0">
      <w:pPr>
        <w:ind w:left="0"/>
        <w:jc w:val="right"/>
        <w:rPr>
          <w:sz w:val="22"/>
          <w:szCs w:val="22"/>
        </w:rPr>
      </w:pPr>
    </w:p>
    <w:p w14:paraId="57174574" w14:textId="77777777" w:rsidR="005311F0" w:rsidRDefault="005311F0">
      <w:pPr>
        <w:ind w:left="0"/>
        <w:jc w:val="right"/>
        <w:rPr>
          <w:sz w:val="22"/>
          <w:szCs w:val="22"/>
        </w:rPr>
      </w:pPr>
    </w:p>
    <w:p w14:paraId="32D05F0A" w14:textId="77777777" w:rsidR="005311F0" w:rsidRDefault="005311F0">
      <w:pPr>
        <w:ind w:left="0"/>
        <w:jc w:val="right"/>
        <w:rPr>
          <w:sz w:val="22"/>
          <w:szCs w:val="22"/>
        </w:rPr>
      </w:pPr>
    </w:p>
    <w:p w14:paraId="7EDACBAF" w14:textId="77777777" w:rsidR="005311F0" w:rsidRDefault="005311F0">
      <w:pPr>
        <w:ind w:left="0"/>
        <w:jc w:val="right"/>
        <w:rPr>
          <w:sz w:val="22"/>
          <w:szCs w:val="22"/>
        </w:rPr>
      </w:pPr>
    </w:p>
    <w:p w14:paraId="2AC4FC99" w14:textId="77777777" w:rsidR="005311F0" w:rsidRDefault="00B71C9B">
      <w:pPr>
        <w:ind w:left="0"/>
        <w:jc w:val="both"/>
        <w:rPr>
          <w:b/>
          <w:sz w:val="22"/>
          <w:szCs w:val="22"/>
        </w:rPr>
      </w:pPr>
      <w:r>
        <w:rPr>
          <w:b/>
          <w:sz w:val="22"/>
          <w:szCs w:val="22"/>
        </w:rPr>
        <w:t>Генеральный директор</w:t>
      </w:r>
    </w:p>
    <w:p w14:paraId="621B5584" w14:textId="6446A4D4" w:rsidR="005311F0" w:rsidRDefault="00346C38">
      <w:pPr>
        <w:ind w:left="0"/>
        <w:jc w:val="both"/>
        <w:rPr>
          <w:b/>
          <w:sz w:val="22"/>
          <w:szCs w:val="22"/>
        </w:rPr>
      </w:pPr>
      <w:r>
        <w:rPr>
          <w:b/>
          <w:sz w:val="22"/>
          <w:szCs w:val="22"/>
        </w:rPr>
        <w:t>АО «УК «ДИФ»</w:t>
      </w:r>
      <w:r w:rsidR="00B71C9B">
        <w:rPr>
          <w:b/>
          <w:sz w:val="22"/>
          <w:szCs w:val="22"/>
        </w:rPr>
        <w:t xml:space="preserve"> </w:t>
      </w:r>
      <w:r w:rsidR="00B71C9B">
        <w:rPr>
          <w:b/>
          <w:sz w:val="22"/>
          <w:szCs w:val="22"/>
        </w:rPr>
        <w:tab/>
        <w:t>__________________/_____________</w:t>
      </w:r>
    </w:p>
    <w:p w14:paraId="4DACA449" w14:textId="77777777" w:rsidR="005311F0" w:rsidRDefault="00B71C9B">
      <w:pPr>
        <w:ind w:left="0"/>
        <w:jc w:val="center"/>
        <w:rPr>
          <w:i/>
          <w:sz w:val="16"/>
          <w:szCs w:val="16"/>
        </w:rPr>
      </w:pPr>
      <w:r>
        <w:rPr>
          <w:i/>
          <w:sz w:val="16"/>
          <w:szCs w:val="16"/>
        </w:rPr>
        <w:t>подпись                                   Фамилия И.О.</w:t>
      </w:r>
    </w:p>
    <w:p w14:paraId="73275D9B" w14:textId="77777777" w:rsidR="005311F0" w:rsidRDefault="00B71C9B">
      <w:pPr>
        <w:ind w:left="0"/>
        <w:jc w:val="both"/>
        <w:rPr>
          <w:sz w:val="22"/>
          <w:szCs w:val="22"/>
        </w:rPr>
      </w:pP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sz w:val="22"/>
          <w:szCs w:val="22"/>
        </w:rPr>
        <w:t>М. П.</w:t>
      </w:r>
      <w:r>
        <w:rPr>
          <w:b/>
          <w:sz w:val="22"/>
          <w:szCs w:val="22"/>
        </w:rPr>
        <w:tab/>
      </w:r>
    </w:p>
    <w:p w14:paraId="483F0263" w14:textId="77777777" w:rsidR="005311F0" w:rsidRDefault="005311F0">
      <w:pPr>
        <w:tabs>
          <w:tab w:val="left" w:pos="851"/>
        </w:tabs>
        <w:spacing w:line="360" w:lineRule="auto"/>
        <w:ind w:left="0"/>
        <w:jc w:val="both"/>
        <w:rPr>
          <w:sz w:val="22"/>
          <w:szCs w:val="22"/>
        </w:rPr>
      </w:pPr>
    </w:p>
    <w:p w14:paraId="344B6C34" w14:textId="77777777" w:rsidR="005311F0" w:rsidRDefault="005311F0">
      <w:pPr>
        <w:tabs>
          <w:tab w:val="left" w:pos="851"/>
        </w:tabs>
        <w:spacing w:line="360" w:lineRule="auto"/>
        <w:ind w:left="0"/>
        <w:jc w:val="both"/>
        <w:rPr>
          <w:sz w:val="22"/>
          <w:szCs w:val="22"/>
        </w:rPr>
      </w:pPr>
    </w:p>
    <w:p w14:paraId="4C82D15E" w14:textId="77777777" w:rsidR="005311F0" w:rsidRDefault="005311F0">
      <w:pPr>
        <w:tabs>
          <w:tab w:val="left" w:pos="851"/>
        </w:tabs>
        <w:spacing w:line="360" w:lineRule="auto"/>
        <w:ind w:left="0"/>
        <w:jc w:val="both"/>
        <w:rPr>
          <w:sz w:val="22"/>
          <w:szCs w:val="22"/>
        </w:rPr>
      </w:pPr>
    </w:p>
    <w:p w14:paraId="51A6F21E" w14:textId="77777777" w:rsidR="005311F0" w:rsidRDefault="00B71C9B">
      <w:pPr>
        <w:ind w:left="0"/>
        <w:rPr>
          <w:sz w:val="18"/>
          <w:szCs w:val="18"/>
        </w:rPr>
      </w:pPr>
      <w:r>
        <w:rPr>
          <w:sz w:val="18"/>
          <w:szCs w:val="18"/>
        </w:rPr>
        <w:br w:type="page" w:clear="all"/>
      </w:r>
    </w:p>
    <w:p w14:paraId="0CA3431E" w14:textId="77777777" w:rsidR="005311F0" w:rsidRDefault="00B71C9B">
      <w:pPr>
        <w:ind w:left="0"/>
        <w:jc w:val="right"/>
        <w:rPr>
          <w:sz w:val="18"/>
          <w:szCs w:val="18"/>
        </w:rPr>
      </w:pPr>
      <w:r>
        <w:rPr>
          <w:sz w:val="18"/>
          <w:szCs w:val="18"/>
        </w:rPr>
        <w:lastRenderedPageBreak/>
        <w:t xml:space="preserve">Приложение №12 </w:t>
      </w:r>
    </w:p>
    <w:p w14:paraId="6E527DAF" w14:textId="7E371A97" w:rsidR="005311F0" w:rsidRDefault="00B71C9B">
      <w:pPr>
        <w:ind w:left="0"/>
        <w:jc w:val="right"/>
        <w:rPr>
          <w:sz w:val="18"/>
          <w:szCs w:val="18"/>
        </w:rPr>
      </w:pPr>
      <w:r>
        <w:rPr>
          <w:sz w:val="18"/>
          <w:szCs w:val="18"/>
        </w:rPr>
        <w:t xml:space="preserve">к Регламенту признания лиц </w:t>
      </w:r>
    </w:p>
    <w:p w14:paraId="6DAC8DB8" w14:textId="77777777" w:rsidR="005311F0" w:rsidRDefault="00B71C9B">
      <w:pPr>
        <w:ind w:left="0"/>
        <w:jc w:val="right"/>
        <w:rPr>
          <w:sz w:val="18"/>
          <w:szCs w:val="18"/>
        </w:rPr>
      </w:pPr>
      <w:r>
        <w:rPr>
          <w:sz w:val="18"/>
          <w:szCs w:val="18"/>
        </w:rPr>
        <w:t xml:space="preserve">квалифицированными инвесторами </w:t>
      </w:r>
    </w:p>
    <w:p w14:paraId="0FC5C275" w14:textId="230415E8" w:rsidR="005311F0" w:rsidRDefault="00181A38">
      <w:pPr>
        <w:ind w:left="0"/>
        <w:jc w:val="right"/>
        <w:rPr>
          <w:sz w:val="18"/>
          <w:szCs w:val="18"/>
        </w:rPr>
      </w:pPr>
      <w:r>
        <w:rPr>
          <w:sz w:val="18"/>
          <w:szCs w:val="18"/>
        </w:rPr>
        <w:t>АО «УК «ДИФ»</w:t>
      </w:r>
    </w:p>
    <w:p w14:paraId="37C12E5E" w14:textId="77777777" w:rsidR="004E6118" w:rsidRPr="002C2814" w:rsidRDefault="004E6118" w:rsidP="004E6118">
      <w:pPr>
        <w:ind w:left="1416" w:firstLine="708"/>
        <w:jc w:val="right"/>
        <w:rPr>
          <w:i/>
          <w:sz w:val="18"/>
          <w:szCs w:val="18"/>
        </w:rPr>
      </w:pPr>
      <w:r w:rsidRPr="002C2814">
        <w:rPr>
          <w:i/>
          <w:sz w:val="18"/>
          <w:szCs w:val="18"/>
        </w:rPr>
        <w:t>(форма)</w:t>
      </w:r>
    </w:p>
    <w:p w14:paraId="30C1CAA9" w14:textId="77777777" w:rsidR="005311F0" w:rsidRDefault="005311F0">
      <w:pPr>
        <w:ind w:left="0"/>
        <w:jc w:val="right"/>
        <w:rPr>
          <w:sz w:val="18"/>
          <w:szCs w:val="18"/>
        </w:rPr>
      </w:pPr>
    </w:p>
    <w:p w14:paraId="15888C2A" w14:textId="77777777" w:rsidR="005311F0" w:rsidRPr="007B6187" w:rsidRDefault="00B71C9B">
      <w:pPr>
        <w:ind w:left="-142"/>
        <w:jc w:val="center"/>
        <w:rPr>
          <w:rFonts w:eastAsiaTheme="minorHAnsi"/>
          <w:b/>
          <w:color w:val="000000"/>
          <w:sz w:val="22"/>
          <w:szCs w:val="22"/>
          <w:lang w:eastAsia="en-US"/>
        </w:rPr>
      </w:pPr>
      <w:r w:rsidRPr="007B6187">
        <w:rPr>
          <w:rFonts w:eastAsiaTheme="minorHAnsi"/>
          <w:b/>
          <w:color w:val="000000"/>
          <w:sz w:val="22"/>
          <w:szCs w:val="22"/>
          <w:lang w:eastAsia="en-US"/>
        </w:rPr>
        <w:t xml:space="preserve">Согласие на обработку персональных данных </w:t>
      </w:r>
    </w:p>
    <w:p w14:paraId="3275E7C6" w14:textId="77777777" w:rsidR="005311F0" w:rsidRDefault="00B71C9B">
      <w:pPr>
        <w:ind w:left="-142"/>
        <w:jc w:val="center"/>
        <w:rPr>
          <w:rFonts w:eastAsiaTheme="minorHAnsi"/>
          <w:color w:val="000000"/>
          <w:sz w:val="20"/>
          <w:lang w:eastAsia="en-US"/>
        </w:rPr>
      </w:pPr>
      <w:r>
        <w:rPr>
          <w:rFonts w:eastAsiaTheme="minorHAnsi"/>
          <w:color w:val="000000"/>
          <w:sz w:val="20"/>
          <w:lang w:eastAsia="en-US"/>
        </w:rPr>
        <w:t>(к заявлению физического лица о признании лица квалифицированным инвестором)</w:t>
      </w:r>
    </w:p>
    <w:p w14:paraId="70495977" w14:textId="77777777" w:rsidR="005311F0" w:rsidRDefault="005311F0">
      <w:pPr>
        <w:ind w:left="-1276"/>
        <w:jc w:val="center"/>
        <w:rPr>
          <w:rFonts w:eastAsiaTheme="minorHAnsi"/>
          <w:color w:val="000000"/>
          <w:sz w:val="16"/>
          <w:szCs w:val="16"/>
          <w:lang w:eastAsia="en-US"/>
        </w:rPr>
      </w:pPr>
    </w:p>
    <w:tbl>
      <w:tblPr>
        <w:tblW w:w="11199"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25"/>
        <w:gridCol w:w="1310"/>
        <w:gridCol w:w="675"/>
        <w:gridCol w:w="2550"/>
        <w:gridCol w:w="2126"/>
        <w:gridCol w:w="3013"/>
      </w:tblGrid>
      <w:tr w:rsidR="005311F0" w14:paraId="1462C843" w14:textId="77777777">
        <w:tc>
          <w:tcPr>
            <w:tcW w:w="1526" w:type="dxa"/>
            <w:shd w:val="clear" w:color="auto" w:fill="F2F2F2"/>
          </w:tcPr>
          <w:p w14:paraId="48FA0F75" w14:textId="77777777" w:rsidR="005311F0" w:rsidRDefault="00B71C9B">
            <w:pPr>
              <w:ind w:left="0"/>
              <w:rPr>
                <w:sz w:val="20"/>
              </w:rPr>
            </w:pPr>
            <w:r>
              <w:rPr>
                <w:sz w:val="20"/>
              </w:rPr>
              <w:t>Фамилия</w:t>
            </w:r>
          </w:p>
        </w:tc>
        <w:tc>
          <w:tcPr>
            <w:tcW w:w="9673" w:type="dxa"/>
            <w:gridSpan w:val="5"/>
          </w:tcPr>
          <w:p w14:paraId="3C2FE4A1" w14:textId="77777777" w:rsidR="005311F0" w:rsidRDefault="005311F0">
            <w:pPr>
              <w:ind w:left="0"/>
              <w:rPr>
                <w:sz w:val="20"/>
              </w:rPr>
            </w:pPr>
          </w:p>
        </w:tc>
      </w:tr>
      <w:tr w:rsidR="005311F0" w14:paraId="616382D1" w14:textId="77777777">
        <w:tc>
          <w:tcPr>
            <w:tcW w:w="1526" w:type="dxa"/>
            <w:shd w:val="clear" w:color="auto" w:fill="F2F2F2"/>
          </w:tcPr>
          <w:p w14:paraId="2CA968AA" w14:textId="77777777" w:rsidR="005311F0" w:rsidRDefault="00B71C9B">
            <w:pPr>
              <w:ind w:left="0"/>
              <w:rPr>
                <w:sz w:val="20"/>
              </w:rPr>
            </w:pPr>
            <w:r>
              <w:rPr>
                <w:sz w:val="20"/>
              </w:rPr>
              <w:t>Имя</w:t>
            </w:r>
          </w:p>
        </w:tc>
        <w:tc>
          <w:tcPr>
            <w:tcW w:w="9673" w:type="dxa"/>
            <w:gridSpan w:val="5"/>
          </w:tcPr>
          <w:p w14:paraId="7A210FAE" w14:textId="77777777" w:rsidR="005311F0" w:rsidRDefault="005311F0">
            <w:pPr>
              <w:ind w:left="0"/>
              <w:rPr>
                <w:sz w:val="20"/>
              </w:rPr>
            </w:pPr>
          </w:p>
        </w:tc>
      </w:tr>
      <w:tr w:rsidR="005311F0" w14:paraId="0F770BD5" w14:textId="77777777">
        <w:tc>
          <w:tcPr>
            <w:tcW w:w="1526" w:type="dxa"/>
            <w:shd w:val="clear" w:color="auto" w:fill="F2F2F2"/>
          </w:tcPr>
          <w:p w14:paraId="419E6876" w14:textId="77777777" w:rsidR="005311F0" w:rsidRDefault="00B71C9B">
            <w:pPr>
              <w:ind w:left="0"/>
              <w:rPr>
                <w:sz w:val="20"/>
              </w:rPr>
            </w:pPr>
            <w:r>
              <w:rPr>
                <w:sz w:val="20"/>
              </w:rPr>
              <w:t>Отчество</w:t>
            </w:r>
          </w:p>
        </w:tc>
        <w:tc>
          <w:tcPr>
            <w:tcW w:w="9673" w:type="dxa"/>
            <w:gridSpan w:val="5"/>
          </w:tcPr>
          <w:p w14:paraId="751A5D37" w14:textId="77777777" w:rsidR="005311F0" w:rsidRDefault="005311F0">
            <w:pPr>
              <w:ind w:left="0"/>
              <w:rPr>
                <w:sz w:val="20"/>
              </w:rPr>
            </w:pPr>
          </w:p>
        </w:tc>
      </w:tr>
      <w:tr w:rsidR="005311F0" w14:paraId="28058E27" w14:textId="77777777">
        <w:tc>
          <w:tcPr>
            <w:tcW w:w="1526" w:type="dxa"/>
            <w:shd w:val="clear" w:color="auto" w:fill="F2F2F2"/>
          </w:tcPr>
          <w:p w14:paraId="650D9FCD" w14:textId="77777777" w:rsidR="005311F0" w:rsidRDefault="00B71C9B">
            <w:pPr>
              <w:ind w:left="0"/>
              <w:rPr>
                <w:sz w:val="20"/>
              </w:rPr>
            </w:pPr>
            <w:r>
              <w:rPr>
                <w:sz w:val="20"/>
              </w:rPr>
              <w:t>Дата рождения</w:t>
            </w:r>
          </w:p>
        </w:tc>
        <w:tc>
          <w:tcPr>
            <w:tcW w:w="1310" w:type="dxa"/>
            <w:tcBorders>
              <w:right w:val="single" w:sz="4" w:space="0" w:color="auto"/>
            </w:tcBorders>
          </w:tcPr>
          <w:p w14:paraId="56B868DE" w14:textId="77777777" w:rsidR="005311F0" w:rsidRDefault="005311F0">
            <w:pPr>
              <w:ind w:left="0"/>
              <w:rPr>
                <w:sz w:val="20"/>
              </w:rPr>
            </w:pPr>
          </w:p>
        </w:tc>
        <w:tc>
          <w:tcPr>
            <w:tcW w:w="8363" w:type="dxa"/>
            <w:gridSpan w:val="4"/>
            <w:tcBorders>
              <w:left w:val="single" w:sz="4" w:space="0" w:color="auto"/>
              <w:bottom w:val="none" w:sz="4" w:space="0" w:color="000000"/>
            </w:tcBorders>
          </w:tcPr>
          <w:p w14:paraId="7B9BEDFA" w14:textId="77777777" w:rsidR="005311F0" w:rsidRDefault="00B71C9B">
            <w:pPr>
              <w:ind w:left="0"/>
              <w:rPr>
                <w:sz w:val="20"/>
              </w:rPr>
            </w:pPr>
            <w:r>
              <w:rPr>
                <w:sz w:val="20"/>
              </w:rPr>
              <w:t>Адрес регистрации:</w:t>
            </w:r>
          </w:p>
        </w:tc>
      </w:tr>
      <w:tr w:rsidR="005311F0" w14:paraId="7E7AA584" w14:textId="77777777">
        <w:tc>
          <w:tcPr>
            <w:tcW w:w="1526" w:type="dxa"/>
            <w:shd w:val="clear" w:color="auto" w:fill="F2F2F2"/>
          </w:tcPr>
          <w:p w14:paraId="782B2B3B" w14:textId="77777777" w:rsidR="005311F0" w:rsidRDefault="00B71C9B">
            <w:pPr>
              <w:ind w:left="0"/>
              <w:rPr>
                <w:sz w:val="20"/>
              </w:rPr>
            </w:pPr>
            <w:r>
              <w:rPr>
                <w:sz w:val="20"/>
              </w:rPr>
              <w:t>СНИЛС (при наличии)</w:t>
            </w:r>
          </w:p>
        </w:tc>
        <w:tc>
          <w:tcPr>
            <w:tcW w:w="1310" w:type="dxa"/>
            <w:tcBorders>
              <w:right w:val="single" w:sz="4" w:space="0" w:color="auto"/>
            </w:tcBorders>
          </w:tcPr>
          <w:p w14:paraId="2B267810" w14:textId="77777777" w:rsidR="005311F0" w:rsidRDefault="005311F0">
            <w:pPr>
              <w:ind w:left="0"/>
              <w:rPr>
                <w:sz w:val="20"/>
              </w:rPr>
            </w:pPr>
          </w:p>
        </w:tc>
        <w:tc>
          <w:tcPr>
            <w:tcW w:w="8363" w:type="dxa"/>
            <w:gridSpan w:val="4"/>
            <w:tcBorders>
              <w:top w:val="none" w:sz="4" w:space="0" w:color="000000"/>
              <w:left w:val="single" w:sz="4" w:space="0" w:color="auto"/>
            </w:tcBorders>
          </w:tcPr>
          <w:p w14:paraId="7DD8BA93" w14:textId="77777777" w:rsidR="005311F0" w:rsidRDefault="005311F0">
            <w:pPr>
              <w:ind w:left="0"/>
              <w:rPr>
                <w:sz w:val="20"/>
              </w:rPr>
            </w:pPr>
          </w:p>
        </w:tc>
      </w:tr>
      <w:tr w:rsidR="005311F0" w14:paraId="4989FAE9" w14:textId="77777777" w:rsidTr="00017D33">
        <w:trPr>
          <w:trHeight w:val="970"/>
        </w:trPr>
        <w:tc>
          <w:tcPr>
            <w:tcW w:w="1526" w:type="dxa"/>
            <w:vMerge w:val="restart"/>
            <w:tcBorders>
              <w:right w:val="single" w:sz="4" w:space="0" w:color="auto"/>
            </w:tcBorders>
            <w:shd w:val="clear" w:color="auto" w:fill="F2F2F2"/>
            <w:vAlign w:val="center"/>
          </w:tcPr>
          <w:p w14:paraId="422CAC91" w14:textId="77777777" w:rsidR="005311F0" w:rsidRDefault="005311F0">
            <w:pPr>
              <w:ind w:left="0"/>
              <w:rPr>
                <w:sz w:val="20"/>
              </w:rPr>
            </w:pPr>
          </w:p>
          <w:p w14:paraId="46E51B01" w14:textId="77777777" w:rsidR="005311F0" w:rsidRDefault="00B71C9B">
            <w:pPr>
              <w:ind w:left="0"/>
              <w:jc w:val="center"/>
              <w:rPr>
                <w:sz w:val="20"/>
              </w:rPr>
            </w:pPr>
            <w:r>
              <w:rPr>
                <w:sz w:val="20"/>
              </w:rPr>
              <w:t>Документ, удостоверяющий личность</w:t>
            </w:r>
          </w:p>
        </w:tc>
        <w:tc>
          <w:tcPr>
            <w:tcW w:w="1985" w:type="dxa"/>
            <w:gridSpan w:val="2"/>
            <w:tcBorders>
              <w:left w:val="single" w:sz="4" w:space="0" w:color="auto"/>
              <w:bottom w:val="single" w:sz="4" w:space="0" w:color="auto"/>
              <w:right w:val="single" w:sz="4" w:space="0" w:color="auto"/>
            </w:tcBorders>
            <w:shd w:val="clear" w:color="auto" w:fill="F2F2F2"/>
          </w:tcPr>
          <w:p w14:paraId="5E49D785" w14:textId="77777777" w:rsidR="005311F0" w:rsidRDefault="00B71C9B">
            <w:pPr>
              <w:ind w:left="0"/>
              <w:rPr>
                <w:sz w:val="20"/>
              </w:rPr>
            </w:pPr>
            <w:r>
              <w:rPr>
                <w:sz w:val="20"/>
              </w:rPr>
              <w:t>Вид документа</w:t>
            </w:r>
          </w:p>
        </w:tc>
        <w:tc>
          <w:tcPr>
            <w:tcW w:w="7688" w:type="dxa"/>
            <w:gridSpan w:val="3"/>
            <w:tcBorders>
              <w:left w:val="single" w:sz="4" w:space="0" w:color="auto"/>
              <w:bottom w:val="single" w:sz="4" w:space="0" w:color="auto"/>
            </w:tcBorders>
          </w:tcPr>
          <w:p w14:paraId="51DDE135" w14:textId="77777777" w:rsidR="005311F0" w:rsidRDefault="00B71C9B">
            <w:pPr>
              <w:ind w:left="0"/>
              <w:rPr>
                <w:sz w:val="20"/>
              </w:rPr>
            </w:pPr>
            <w:r>
              <w:rPr>
                <w:sz w:val="20"/>
              </w:rPr>
              <w:t>□ паспорт</w:t>
            </w:r>
          </w:p>
          <w:p w14:paraId="48158A91" w14:textId="77777777" w:rsidR="005311F0" w:rsidRDefault="00B71C9B">
            <w:pPr>
              <w:ind w:left="0"/>
              <w:rPr>
                <w:sz w:val="20"/>
              </w:rPr>
            </w:pPr>
            <w:r>
              <w:rPr>
                <w:sz w:val="20"/>
              </w:rPr>
              <w:t>□ документ, удостоверяющий личность иностранного гражданина</w:t>
            </w:r>
          </w:p>
          <w:p w14:paraId="7D71AE1F" w14:textId="77777777" w:rsidR="005311F0" w:rsidRDefault="00B71C9B">
            <w:pPr>
              <w:ind w:left="0"/>
              <w:rPr>
                <w:sz w:val="20"/>
              </w:rPr>
            </w:pPr>
            <w:r>
              <w:rPr>
                <w:sz w:val="20"/>
              </w:rPr>
              <w:t>□ иной документ____________________________________________</w:t>
            </w:r>
          </w:p>
          <w:p w14:paraId="0D31C61D" w14:textId="77777777" w:rsidR="005311F0" w:rsidRDefault="00B71C9B">
            <w:pPr>
              <w:ind w:left="0"/>
              <w:rPr>
                <w:sz w:val="20"/>
              </w:rPr>
            </w:pPr>
            <w:r>
              <w:rPr>
                <w:rFonts w:eastAsiaTheme="minorHAnsi"/>
                <w:color w:val="000000"/>
                <w:sz w:val="16"/>
                <w:szCs w:val="16"/>
                <w:lang w:eastAsia="en-US"/>
              </w:rPr>
              <w:t xml:space="preserve">(нужное отметить </w:t>
            </w:r>
            <w:r>
              <w:rPr>
                <w:rFonts w:eastAsiaTheme="minorHAnsi"/>
                <w:noProof/>
                <w:color w:val="000000"/>
                <w:sz w:val="16"/>
                <w:szCs w:val="16"/>
              </w:rPr>
              <mc:AlternateContent>
                <mc:Choice Requires="wpg">
                  <w:drawing>
                    <wp:inline distT="0" distB="0" distL="0" distR="0" wp14:anchorId="6AD198ED" wp14:editId="05E4A646">
                      <wp:extent cx="158750" cy="151130"/>
                      <wp:effectExtent l="0" t="0" r="0" b="1270"/>
                      <wp:docPr id="17" name="Рисунок 28" descr="C:\Users\gik\AppData\Local\Temp\Временные файлы Интернета\Content.Word\Галочка.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gik\AppData\Local\Temp\Временные файлы Интернета\Content.Word\Галочка.png"/>
                              <pic:cNvPicPr>
                                <a:picLocks noChangeAspect="1"/>
                              </pic:cNvPicPr>
                            </pic:nvPicPr>
                            <pic:blipFill>
                              <a:blip r:embed="rId14"/>
                              <a:stretch/>
                            </pic:blipFill>
                            <pic:spPr bwMode="auto">
                              <a:xfrm>
                                <a:off x="0" y="0"/>
                                <a:ext cx="158750" cy="151130"/>
                              </a:xfrm>
                              <a:prstGeom prst="rect">
                                <a:avLst/>
                              </a:prstGeom>
                              <a:noFill/>
                              <a:ln>
                                <a:noFill/>
                              </a:ln>
                            </pic:spPr>
                          </pic:pic>
                        </a:graphicData>
                      </a:graphic>
                    </wp:inline>
                  </w:drawing>
                </mc:Choice>
                <mc:Fallback xmlns:w16cex="http://schemas.microsoft.com/office/word/2018/wordml/cex" xmlns:w16="http://schemas.microsoft.com/office/word/2018/wordml" xmlns:w16sdtdh="http://schemas.microsoft.com/office/word/2020/wordml/sdtdatahash"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6" o:spid="_x0000_s16" type="#_x0000_t75" style="width:12.50pt;height:11.90pt;mso-wrap-distance-left:0.00pt;mso-wrap-distance-top:0.00pt;mso-wrap-distance-right:0.00pt;mso-wrap-distance-bottom:0.00pt;" stroked="f">
                      <v:path textboxrect="0,0,0,0"/>
                      <v:imagedata r:id="rId15" o:title=""/>
                    </v:shape>
                  </w:pict>
                </mc:Fallback>
              </mc:AlternateContent>
            </w:r>
            <w:r>
              <w:rPr>
                <w:rFonts w:eastAsiaTheme="minorHAnsi"/>
                <w:color w:val="000000"/>
                <w:sz w:val="16"/>
                <w:szCs w:val="16"/>
                <w:lang w:eastAsia="en-US"/>
              </w:rPr>
              <w:t>)</w:t>
            </w:r>
          </w:p>
        </w:tc>
      </w:tr>
      <w:tr w:rsidR="005311F0" w14:paraId="01F9C444" w14:textId="77777777" w:rsidTr="00017D33">
        <w:trPr>
          <w:trHeight w:val="289"/>
        </w:trPr>
        <w:tc>
          <w:tcPr>
            <w:tcW w:w="1526" w:type="dxa"/>
            <w:vMerge/>
            <w:tcBorders>
              <w:right w:val="single" w:sz="4" w:space="0" w:color="auto"/>
            </w:tcBorders>
            <w:shd w:val="clear" w:color="auto" w:fill="F2F2F2"/>
          </w:tcPr>
          <w:p w14:paraId="4D6B9536" w14:textId="77777777" w:rsidR="005311F0" w:rsidRDefault="005311F0">
            <w:pPr>
              <w:ind w:left="0"/>
              <w:rPr>
                <w:sz w:val="20"/>
              </w:rPr>
            </w:pPr>
          </w:p>
        </w:tc>
        <w:tc>
          <w:tcPr>
            <w:tcW w:w="1985" w:type="dxa"/>
            <w:gridSpan w:val="2"/>
            <w:tcBorders>
              <w:top w:val="single" w:sz="4" w:space="0" w:color="auto"/>
              <w:left w:val="single" w:sz="4" w:space="0" w:color="auto"/>
              <w:bottom w:val="single" w:sz="4" w:space="0" w:color="auto"/>
              <w:right w:val="single" w:sz="4" w:space="0" w:color="auto"/>
            </w:tcBorders>
            <w:shd w:val="clear" w:color="auto" w:fill="F2F2F2"/>
          </w:tcPr>
          <w:p w14:paraId="334806EB" w14:textId="77777777" w:rsidR="005311F0" w:rsidRDefault="00B71C9B">
            <w:pPr>
              <w:ind w:left="0"/>
              <w:rPr>
                <w:sz w:val="20"/>
              </w:rPr>
            </w:pPr>
            <w:r>
              <w:rPr>
                <w:sz w:val="20"/>
              </w:rPr>
              <w:t>Серия</w:t>
            </w:r>
          </w:p>
        </w:tc>
        <w:tc>
          <w:tcPr>
            <w:tcW w:w="2551" w:type="dxa"/>
            <w:tcBorders>
              <w:top w:val="single" w:sz="4" w:space="0" w:color="auto"/>
              <w:left w:val="single" w:sz="4" w:space="0" w:color="auto"/>
              <w:bottom w:val="single" w:sz="4" w:space="0" w:color="auto"/>
              <w:right w:val="single" w:sz="4" w:space="0" w:color="auto"/>
            </w:tcBorders>
          </w:tcPr>
          <w:p w14:paraId="6D3E3817" w14:textId="77777777" w:rsidR="005311F0" w:rsidRDefault="005311F0">
            <w:pPr>
              <w:ind w:left="0"/>
              <w:jc w:val="both"/>
              <w:rPr>
                <w:sz w:val="20"/>
              </w:rPr>
            </w:pPr>
          </w:p>
        </w:tc>
        <w:tc>
          <w:tcPr>
            <w:tcW w:w="2127" w:type="dxa"/>
            <w:tcBorders>
              <w:top w:val="single" w:sz="4" w:space="0" w:color="auto"/>
              <w:left w:val="single" w:sz="4" w:space="0" w:color="auto"/>
              <w:bottom w:val="single" w:sz="4" w:space="0" w:color="auto"/>
              <w:right w:val="single" w:sz="4" w:space="0" w:color="auto"/>
            </w:tcBorders>
            <w:shd w:val="clear" w:color="auto" w:fill="F2F2F2"/>
          </w:tcPr>
          <w:p w14:paraId="06FAB894" w14:textId="77777777" w:rsidR="005311F0" w:rsidRDefault="00B71C9B">
            <w:pPr>
              <w:ind w:left="0"/>
              <w:rPr>
                <w:sz w:val="20"/>
              </w:rPr>
            </w:pPr>
            <w:r>
              <w:rPr>
                <w:sz w:val="20"/>
              </w:rPr>
              <w:t>Номер</w:t>
            </w:r>
          </w:p>
        </w:tc>
        <w:tc>
          <w:tcPr>
            <w:tcW w:w="3010" w:type="dxa"/>
            <w:tcBorders>
              <w:top w:val="single" w:sz="4" w:space="0" w:color="auto"/>
              <w:left w:val="single" w:sz="4" w:space="0" w:color="auto"/>
              <w:bottom w:val="single" w:sz="4" w:space="0" w:color="auto"/>
            </w:tcBorders>
          </w:tcPr>
          <w:p w14:paraId="5B87C0BC" w14:textId="77777777" w:rsidR="005311F0" w:rsidRDefault="005311F0">
            <w:pPr>
              <w:ind w:left="0"/>
              <w:rPr>
                <w:sz w:val="20"/>
              </w:rPr>
            </w:pPr>
          </w:p>
        </w:tc>
      </w:tr>
      <w:tr w:rsidR="005311F0" w14:paraId="626C9E7B" w14:textId="77777777" w:rsidTr="00017D33">
        <w:trPr>
          <w:trHeight w:val="313"/>
        </w:trPr>
        <w:tc>
          <w:tcPr>
            <w:tcW w:w="1526" w:type="dxa"/>
            <w:vMerge/>
            <w:tcBorders>
              <w:right w:val="single" w:sz="4" w:space="0" w:color="auto"/>
            </w:tcBorders>
            <w:shd w:val="clear" w:color="auto" w:fill="F2F2F2"/>
          </w:tcPr>
          <w:p w14:paraId="65EB219E" w14:textId="77777777" w:rsidR="005311F0" w:rsidRDefault="005311F0">
            <w:pPr>
              <w:ind w:left="0"/>
              <w:rPr>
                <w:sz w:val="20"/>
              </w:rPr>
            </w:pPr>
          </w:p>
        </w:tc>
        <w:tc>
          <w:tcPr>
            <w:tcW w:w="1985" w:type="dxa"/>
            <w:gridSpan w:val="2"/>
            <w:vMerge w:val="restart"/>
            <w:tcBorders>
              <w:top w:val="single" w:sz="4" w:space="0" w:color="auto"/>
              <w:left w:val="single" w:sz="4" w:space="0" w:color="auto"/>
              <w:right w:val="single" w:sz="4" w:space="0" w:color="auto"/>
            </w:tcBorders>
            <w:shd w:val="clear" w:color="auto" w:fill="F2F2F2"/>
            <w:vAlign w:val="center"/>
          </w:tcPr>
          <w:p w14:paraId="08759E18" w14:textId="77777777" w:rsidR="005311F0" w:rsidRDefault="005311F0">
            <w:pPr>
              <w:ind w:left="0"/>
              <w:jc w:val="center"/>
              <w:rPr>
                <w:sz w:val="20"/>
              </w:rPr>
            </w:pPr>
          </w:p>
          <w:p w14:paraId="233EB438" w14:textId="77777777" w:rsidR="005311F0" w:rsidRDefault="00B71C9B">
            <w:pPr>
              <w:ind w:left="0"/>
              <w:jc w:val="center"/>
              <w:rPr>
                <w:sz w:val="20"/>
              </w:rPr>
            </w:pPr>
            <w:r>
              <w:rPr>
                <w:sz w:val="20"/>
              </w:rPr>
              <w:t>выдан</w:t>
            </w:r>
          </w:p>
          <w:p w14:paraId="37949658" w14:textId="77777777" w:rsidR="005311F0" w:rsidRDefault="005311F0">
            <w:pPr>
              <w:ind w:left="0"/>
              <w:jc w:val="center"/>
              <w:rPr>
                <w:sz w:val="20"/>
              </w:rPr>
            </w:pPr>
          </w:p>
        </w:tc>
        <w:tc>
          <w:tcPr>
            <w:tcW w:w="2551" w:type="dxa"/>
            <w:tcBorders>
              <w:top w:val="single" w:sz="4" w:space="0" w:color="auto"/>
              <w:left w:val="single" w:sz="4" w:space="0" w:color="auto"/>
              <w:bottom w:val="single" w:sz="4" w:space="0" w:color="auto"/>
              <w:right w:val="single" w:sz="4" w:space="0" w:color="auto"/>
            </w:tcBorders>
          </w:tcPr>
          <w:p w14:paraId="5A588B2E" w14:textId="77777777" w:rsidR="005311F0" w:rsidRDefault="00B71C9B">
            <w:pPr>
              <w:ind w:left="0"/>
              <w:rPr>
                <w:sz w:val="20"/>
              </w:rPr>
            </w:pPr>
            <w:r>
              <w:rPr>
                <w:sz w:val="20"/>
              </w:rPr>
              <w:t>кем</w:t>
            </w:r>
          </w:p>
        </w:tc>
        <w:tc>
          <w:tcPr>
            <w:tcW w:w="5137" w:type="dxa"/>
            <w:gridSpan w:val="2"/>
            <w:tcBorders>
              <w:top w:val="single" w:sz="4" w:space="0" w:color="auto"/>
              <w:left w:val="single" w:sz="4" w:space="0" w:color="auto"/>
              <w:bottom w:val="single" w:sz="4" w:space="0" w:color="auto"/>
            </w:tcBorders>
          </w:tcPr>
          <w:p w14:paraId="11E03C0E" w14:textId="77777777" w:rsidR="005311F0" w:rsidRDefault="005311F0">
            <w:pPr>
              <w:ind w:left="0"/>
              <w:rPr>
                <w:sz w:val="20"/>
              </w:rPr>
            </w:pPr>
          </w:p>
        </w:tc>
      </w:tr>
      <w:tr w:rsidR="005311F0" w14:paraId="556077CC" w14:textId="77777777" w:rsidTr="00017D33">
        <w:trPr>
          <w:trHeight w:val="313"/>
        </w:trPr>
        <w:tc>
          <w:tcPr>
            <w:tcW w:w="1526" w:type="dxa"/>
            <w:vMerge/>
            <w:tcBorders>
              <w:right w:val="single" w:sz="4" w:space="0" w:color="auto"/>
            </w:tcBorders>
            <w:shd w:val="clear" w:color="auto" w:fill="F2F2F2"/>
          </w:tcPr>
          <w:p w14:paraId="7C08B3C4" w14:textId="77777777" w:rsidR="005311F0" w:rsidRDefault="005311F0">
            <w:pPr>
              <w:ind w:left="0"/>
              <w:rPr>
                <w:sz w:val="20"/>
              </w:rPr>
            </w:pPr>
          </w:p>
        </w:tc>
        <w:tc>
          <w:tcPr>
            <w:tcW w:w="1985" w:type="dxa"/>
            <w:gridSpan w:val="2"/>
            <w:vMerge/>
            <w:tcBorders>
              <w:left w:val="single" w:sz="4" w:space="0" w:color="auto"/>
              <w:right w:val="single" w:sz="4" w:space="0" w:color="auto"/>
            </w:tcBorders>
            <w:shd w:val="clear" w:color="auto" w:fill="F2F2F2"/>
          </w:tcPr>
          <w:p w14:paraId="74E5534C" w14:textId="77777777" w:rsidR="005311F0" w:rsidRDefault="005311F0">
            <w:pPr>
              <w:ind w:left="0"/>
              <w:rPr>
                <w:sz w:val="20"/>
              </w:rPr>
            </w:pPr>
          </w:p>
        </w:tc>
        <w:tc>
          <w:tcPr>
            <w:tcW w:w="2551" w:type="dxa"/>
            <w:tcBorders>
              <w:top w:val="single" w:sz="4" w:space="0" w:color="auto"/>
              <w:left w:val="single" w:sz="4" w:space="0" w:color="auto"/>
              <w:bottom w:val="single" w:sz="4" w:space="0" w:color="auto"/>
              <w:right w:val="single" w:sz="4" w:space="0" w:color="auto"/>
            </w:tcBorders>
          </w:tcPr>
          <w:p w14:paraId="1CB9766F" w14:textId="77777777" w:rsidR="005311F0" w:rsidRDefault="00B71C9B">
            <w:pPr>
              <w:ind w:left="0"/>
              <w:rPr>
                <w:sz w:val="20"/>
              </w:rPr>
            </w:pPr>
            <w:r>
              <w:rPr>
                <w:sz w:val="20"/>
              </w:rPr>
              <w:t>код подразделения</w:t>
            </w:r>
          </w:p>
        </w:tc>
        <w:tc>
          <w:tcPr>
            <w:tcW w:w="5137" w:type="dxa"/>
            <w:gridSpan w:val="2"/>
            <w:tcBorders>
              <w:top w:val="single" w:sz="4" w:space="0" w:color="auto"/>
              <w:left w:val="single" w:sz="4" w:space="0" w:color="auto"/>
              <w:bottom w:val="single" w:sz="4" w:space="0" w:color="auto"/>
            </w:tcBorders>
          </w:tcPr>
          <w:p w14:paraId="1201427D" w14:textId="77777777" w:rsidR="005311F0" w:rsidRDefault="005311F0">
            <w:pPr>
              <w:ind w:left="0"/>
              <w:rPr>
                <w:sz w:val="20"/>
              </w:rPr>
            </w:pPr>
          </w:p>
        </w:tc>
      </w:tr>
      <w:tr w:rsidR="005311F0" w14:paraId="696EA57B" w14:textId="77777777" w:rsidTr="00017D33">
        <w:trPr>
          <w:trHeight w:val="313"/>
        </w:trPr>
        <w:tc>
          <w:tcPr>
            <w:tcW w:w="1526" w:type="dxa"/>
            <w:vMerge/>
            <w:tcBorders>
              <w:right w:val="single" w:sz="4" w:space="0" w:color="auto"/>
            </w:tcBorders>
            <w:shd w:val="clear" w:color="auto" w:fill="F2F2F2"/>
          </w:tcPr>
          <w:p w14:paraId="70E0A466" w14:textId="77777777" w:rsidR="005311F0" w:rsidRDefault="005311F0">
            <w:pPr>
              <w:ind w:left="0"/>
              <w:rPr>
                <w:sz w:val="20"/>
              </w:rPr>
            </w:pPr>
          </w:p>
        </w:tc>
        <w:tc>
          <w:tcPr>
            <w:tcW w:w="1985" w:type="dxa"/>
            <w:gridSpan w:val="2"/>
            <w:vMerge/>
            <w:tcBorders>
              <w:left w:val="single" w:sz="4" w:space="0" w:color="auto"/>
              <w:bottom w:val="single" w:sz="4" w:space="0" w:color="auto"/>
              <w:right w:val="single" w:sz="4" w:space="0" w:color="auto"/>
            </w:tcBorders>
            <w:shd w:val="clear" w:color="auto" w:fill="F2F2F2"/>
          </w:tcPr>
          <w:p w14:paraId="750FCE58" w14:textId="77777777" w:rsidR="005311F0" w:rsidRDefault="005311F0">
            <w:pPr>
              <w:ind w:left="0"/>
              <w:rPr>
                <w:sz w:val="20"/>
              </w:rPr>
            </w:pPr>
          </w:p>
        </w:tc>
        <w:tc>
          <w:tcPr>
            <w:tcW w:w="2551" w:type="dxa"/>
            <w:tcBorders>
              <w:top w:val="single" w:sz="4" w:space="0" w:color="auto"/>
              <w:left w:val="single" w:sz="4" w:space="0" w:color="auto"/>
              <w:bottom w:val="single" w:sz="4" w:space="0" w:color="auto"/>
              <w:right w:val="single" w:sz="4" w:space="0" w:color="auto"/>
            </w:tcBorders>
          </w:tcPr>
          <w:p w14:paraId="7A6BF862" w14:textId="77777777" w:rsidR="005311F0" w:rsidRDefault="00B71C9B">
            <w:pPr>
              <w:ind w:left="0"/>
              <w:rPr>
                <w:sz w:val="20"/>
              </w:rPr>
            </w:pPr>
            <w:r>
              <w:rPr>
                <w:sz w:val="20"/>
              </w:rPr>
              <w:t>когда</w:t>
            </w:r>
          </w:p>
        </w:tc>
        <w:tc>
          <w:tcPr>
            <w:tcW w:w="5137" w:type="dxa"/>
            <w:gridSpan w:val="2"/>
            <w:tcBorders>
              <w:top w:val="single" w:sz="4" w:space="0" w:color="auto"/>
              <w:left w:val="single" w:sz="4" w:space="0" w:color="auto"/>
              <w:bottom w:val="single" w:sz="4" w:space="0" w:color="auto"/>
            </w:tcBorders>
          </w:tcPr>
          <w:p w14:paraId="1B24AF88" w14:textId="77777777" w:rsidR="005311F0" w:rsidRDefault="005311F0">
            <w:pPr>
              <w:ind w:left="0"/>
              <w:rPr>
                <w:sz w:val="20"/>
              </w:rPr>
            </w:pPr>
          </w:p>
        </w:tc>
      </w:tr>
      <w:tr w:rsidR="00017D33" w14:paraId="663B0C86" w14:textId="41AF4A14" w:rsidTr="00017D33">
        <w:trPr>
          <w:trHeight w:val="187"/>
        </w:trPr>
        <w:tc>
          <w:tcPr>
            <w:tcW w:w="1526" w:type="dxa"/>
            <w:tcBorders>
              <w:top w:val="single" w:sz="4" w:space="0" w:color="auto"/>
              <w:right w:val="single" w:sz="4" w:space="0" w:color="auto"/>
            </w:tcBorders>
            <w:shd w:val="clear" w:color="auto" w:fill="F2F2F2"/>
          </w:tcPr>
          <w:p w14:paraId="54CF5EE9" w14:textId="77777777" w:rsidR="00017D33" w:rsidRDefault="00017D33">
            <w:pPr>
              <w:ind w:left="0"/>
              <w:rPr>
                <w:sz w:val="20"/>
              </w:rPr>
            </w:pPr>
            <w:r>
              <w:rPr>
                <w:sz w:val="20"/>
              </w:rPr>
              <w:t>Телефон:</w:t>
            </w:r>
          </w:p>
        </w:tc>
        <w:tc>
          <w:tcPr>
            <w:tcW w:w="1985" w:type="dxa"/>
            <w:gridSpan w:val="2"/>
            <w:tcBorders>
              <w:top w:val="single" w:sz="4" w:space="0" w:color="auto"/>
              <w:right w:val="single" w:sz="4" w:space="0" w:color="auto"/>
            </w:tcBorders>
            <w:shd w:val="clear" w:color="auto" w:fill="auto"/>
          </w:tcPr>
          <w:p w14:paraId="5B29F515" w14:textId="77777777" w:rsidR="00017D33" w:rsidRDefault="00017D33" w:rsidP="00017D33">
            <w:pPr>
              <w:ind w:left="0"/>
              <w:rPr>
                <w:sz w:val="20"/>
              </w:rPr>
            </w:pPr>
          </w:p>
        </w:tc>
        <w:tc>
          <w:tcPr>
            <w:tcW w:w="2547" w:type="dxa"/>
            <w:tcBorders>
              <w:top w:val="single" w:sz="4" w:space="0" w:color="auto"/>
              <w:left w:val="single" w:sz="4" w:space="0" w:color="auto"/>
              <w:right w:val="single" w:sz="4" w:space="0" w:color="auto"/>
            </w:tcBorders>
            <w:shd w:val="clear" w:color="auto" w:fill="F2F2F2" w:themeFill="background1" w:themeFillShade="F2"/>
          </w:tcPr>
          <w:p w14:paraId="3278FAD2" w14:textId="3A654C39" w:rsidR="00017D33" w:rsidRDefault="00017D33">
            <w:pPr>
              <w:ind w:left="0"/>
              <w:rPr>
                <w:sz w:val="20"/>
              </w:rPr>
            </w:pPr>
            <w:r>
              <w:rPr>
                <w:sz w:val="20"/>
              </w:rPr>
              <w:t>Адрес электронной почты:</w:t>
            </w:r>
          </w:p>
        </w:tc>
        <w:tc>
          <w:tcPr>
            <w:tcW w:w="5141" w:type="dxa"/>
            <w:gridSpan w:val="2"/>
            <w:tcBorders>
              <w:top w:val="single" w:sz="4" w:space="0" w:color="auto"/>
              <w:left w:val="single" w:sz="4" w:space="0" w:color="auto"/>
            </w:tcBorders>
          </w:tcPr>
          <w:p w14:paraId="7CB9BE19" w14:textId="77777777" w:rsidR="00017D33" w:rsidRDefault="00017D33" w:rsidP="00017D33">
            <w:pPr>
              <w:ind w:left="0"/>
              <w:rPr>
                <w:sz w:val="20"/>
              </w:rPr>
            </w:pPr>
          </w:p>
        </w:tc>
      </w:tr>
    </w:tbl>
    <w:p w14:paraId="025C6067" w14:textId="77777777" w:rsidR="005311F0" w:rsidRDefault="005311F0">
      <w:pPr>
        <w:ind w:left="0" w:right="-1"/>
        <w:jc w:val="both"/>
        <w:rPr>
          <w:rFonts w:eastAsiaTheme="minorHAnsi"/>
          <w:color w:val="000000"/>
          <w:sz w:val="4"/>
          <w:szCs w:val="4"/>
          <w:lang w:eastAsia="en-US"/>
        </w:rPr>
      </w:pPr>
    </w:p>
    <w:tbl>
      <w:tblPr>
        <w:tblW w:w="11199"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199"/>
      </w:tblGrid>
      <w:tr w:rsidR="005311F0" w14:paraId="4DB0C853" w14:textId="77777777">
        <w:trPr>
          <w:trHeight w:val="3849"/>
        </w:trPr>
        <w:tc>
          <w:tcPr>
            <w:tcW w:w="11199" w:type="dxa"/>
            <w:shd w:val="clear" w:color="auto" w:fill="F2F2F2"/>
          </w:tcPr>
          <w:p w14:paraId="2CEAFC3A" w14:textId="79D573C5" w:rsidR="005311F0" w:rsidRDefault="00B71C9B">
            <w:pPr>
              <w:ind w:left="0" w:right="-1" w:firstLine="317"/>
              <w:jc w:val="both"/>
              <w:rPr>
                <w:rFonts w:eastAsiaTheme="minorHAnsi"/>
                <w:bCs/>
                <w:color w:val="000000"/>
                <w:sz w:val="20"/>
                <w:lang w:eastAsia="en-US"/>
              </w:rPr>
            </w:pPr>
            <w:r w:rsidRPr="0069189B">
              <w:rPr>
                <w:rFonts w:eastAsiaTheme="minorHAnsi"/>
                <w:bCs/>
                <w:color w:val="000000"/>
                <w:sz w:val="20"/>
                <w:lang w:eastAsia="en-US"/>
              </w:rPr>
              <w:t>1.</w:t>
            </w:r>
            <w:r>
              <w:rPr>
                <w:rFonts w:eastAsiaTheme="minorHAnsi"/>
                <w:bCs/>
                <w:color w:val="000000"/>
                <w:sz w:val="20"/>
                <w:lang w:eastAsia="en-US"/>
              </w:rPr>
              <w:t xml:space="preserve"> </w:t>
            </w:r>
            <w:r w:rsidR="0069189B">
              <w:rPr>
                <w:rFonts w:eastAsiaTheme="minorHAnsi"/>
                <w:bCs/>
                <w:color w:val="000000"/>
                <w:sz w:val="20"/>
                <w:lang w:eastAsia="en-US"/>
              </w:rPr>
              <w:t xml:space="preserve">Предоставляю АО «УК «ДИФ» (ИНН </w:t>
            </w:r>
            <w:r w:rsidR="0069189B" w:rsidRPr="0002331B">
              <w:rPr>
                <w:rFonts w:eastAsiaTheme="minorHAnsi"/>
                <w:bCs/>
                <w:color w:val="000000"/>
                <w:sz w:val="20"/>
                <w:lang w:eastAsia="en-US"/>
              </w:rPr>
              <w:t>2310240091</w:t>
            </w:r>
            <w:r w:rsidR="0069189B">
              <w:rPr>
                <w:rFonts w:eastAsiaTheme="minorHAnsi"/>
                <w:bCs/>
                <w:color w:val="000000"/>
                <w:sz w:val="20"/>
                <w:lang w:eastAsia="en-US"/>
              </w:rPr>
              <w:t xml:space="preserve">, ОГРН </w:t>
            </w:r>
            <w:r w:rsidR="0069189B" w:rsidRPr="0002331B">
              <w:rPr>
                <w:rFonts w:eastAsiaTheme="minorHAnsi"/>
                <w:bCs/>
                <w:color w:val="000000"/>
                <w:sz w:val="20"/>
                <w:lang w:eastAsia="en-US"/>
              </w:rPr>
              <w:t>1252300016440</w:t>
            </w:r>
            <w:r w:rsidR="0069189B">
              <w:rPr>
                <w:rFonts w:eastAsiaTheme="minorHAnsi"/>
                <w:bCs/>
                <w:color w:val="000000"/>
                <w:sz w:val="20"/>
                <w:lang w:eastAsia="en-US"/>
              </w:rPr>
              <w:t xml:space="preserve">, </w:t>
            </w:r>
            <w:r w:rsidR="0069189B" w:rsidRPr="00BC0705">
              <w:rPr>
                <w:rFonts w:eastAsiaTheme="minorHAnsi"/>
                <w:bCs/>
                <w:color w:val="000000"/>
                <w:sz w:val="20"/>
                <w:lang w:eastAsia="en-US"/>
              </w:rPr>
              <w:t>https://uk-dif.ru/</w:t>
            </w:r>
            <w:r w:rsidR="0069189B">
              <w:rPr>
                <w:rFonts w:eastAsiaTheme="minorHAnsi"/>
                <w:bCs/>
                <w:color w:val="000000"/>
                <w:sz w:val="20"/>
                <w:lang w:eastAsia="en-US"/>
              </w:rPr>
              <w:t xml:space="preserve">), адрес: </w:t>
            </w:r>
            <w:r w:rsidR="0069189B" w:rsidRPr="0002331B">
              <w:rPr>
                <w:rFonts w:eastAsiaTheme="minorHAnsi"/>
                <w:bCs/>
                <w:color w:val="000000"/>
                <w:sz w:val="20"/>
                <w:lang w:eastAsia="en-US"/>
              </w:rPr>
              <w:t xml:space="preserve">350000, КРАСНОДАРСКИЙ КРАЙ, Г.О. ГОРОД КРАСНОДАР, Г КРАСНОДАР, УЛ ИМ. ОРДЖОНИКИДЗЕ, Д. 41, ЭТАЖ 7, КОМ. 710, тел. +7 (861) 207-26-74 (далее – Оператор) </w:t>
            </w:r>
            <w:r>
              <w:rPr>
                <w:rFonts w:eastAsiaTheme="minorHAnsi"/>
                <w:bCs/>
                <w:color w:val="000000"/>
                <w:sz w:val="20"/>
                <w:lang w:eastAsia="en-US"/>
              </w:rPr>
              <w:t>согласие на обработку моих персональных данных (фамилия, имя, отчество; данные документов, удостоверяющих личность (в т.ч. копии); номера телефонов; эл. почта; адрес места проживания, регистрации; дата рождения; место рождения; гражданство; СНИЛС; ИНН; информация о месте работы, должности, доходах и расходах; сведения об образовании; банковские реквизиты (расчётный счёт, наименование банка, лицевой счёт, БИК банка, корр. счёт); сведения об активах, данные документов подтверждающих владение ценными бумагами, денежными сбережениями, недвижимым и движимым имуществом), указанных в настоящем Согласии и в иных предоставленных мною документах, а также на совершение любых действий с использованием средств автоматизации и/или без средств автоматизации, в том числе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в соответствии с Федеральным законом от 27.07.2006 № 152-ФЗ «О персональных данных», с  целью исполнения функций по признанию физического лица квалифицированным инвестором.</w:t>
            </w:r>
          </w:p>
          <w:p w14:paraId="4DDB0860" w14:textId="77777777" w:rsidR="005311F0" w:rsidRDefault="005311F0">
            <w:pPr>
              <w:ind w:left="0" w:right="-1" w:firstLine="425"/>
              <w:jc w:val="both"/>
              <w:rPr>
                <w:rFonts w:eastAsiaTheme="minorHAnsi"/>
                <w:bCs/>
                <w:color w:val="000000"/>
                <w:sz w:val="20"/>
                <w:lang w:eastAsia="en-US"/>
              </w:rPr>
            </w:pPr>
          </w:p>
          <w:p w14:paraId="66DD2A68" w14:textId="77777777" w:rsidR="005311F0" w:rsidRDefault="00B71C9B">
            <w:pPr>
              <w:ind w:left="0" w:right="-1" w:firstLine="425"/>
              <w:jc w:val="both"/>
              <w:rPr>
                <w:rFonts w:eastAsiaTheme="minorHAnsi"/>
                <w:color w:val="000000"/>
                <w:sz w:val="16"/>
                <w:szCs w:val="16"/>
                <w:lang w:eastAsia="en-US"/>
              </w:rPr>
            </w:pPr>
            <w:r>
              <w:rPr>
                <w:rFonts w:eastAsiaTheme="minorHAnsi"/>
                <w:color w:val="000000"/>
                <w:sz w:val="20"/>
                <w:lang w:eastAsia="en-US"/>
              </w:rPr>
              <w:tab/>
            </w:r>
            <w:r>
              <w:rPr>
                <w:rFonts w:ascii="Segoe UI Symbol" w:eastAsia="MS Gothic" w:hAnsi="Segoe UI Symbol" w:cs="Segoe UI Symbol"/>
                <w:color w:val="000000"/>
                <w:sz w:val="20"/>
                <w:lang w:eastAsia="en-US"/>
              </w:rPr>
              <w:t>☐</w:t>
            </w:r>
            <w:r>
              <w:rPr>
                <w:rFonts w:eastAsiaTheme="minorHAnsi"/>
                <w:color w:val="000000"/>
                <w:sz w:val="20"/>
                <w:lang w:eastAsia="en-US"/>
              </w:rPr>
              <w:t xml:space="preserve"> согласен </w:t>
            </w:r>
            <w:r>
              <w:rPr>
                <w:rFonts w:ascii="Segoe UI Symbol" w:eastAsia="MS Gothic" w:hAnsi="Segoe UI Symbol" w:cs="Segoe UI Symbol"/>
                <w:color w:val="000000"/>
                <w:sz w:val="20"/>
                <w:lang w:eastAsia="en-US"/>
              </w:rPr>
              <w:t>☐</w:t>
            </w:r>
            <w:r>
              <w:rPr>
                <w:rFonts w:eastAsiaTheme="minorHAnsi"/>
                <w:color w:val="000000"/>
                <w:sz w:val="20"/>
                <w:lang w:eastAsia="en-US"/>
              </w:rPr>
              <w:t xml:space="preserve"> не согласен         </w:t>
            </w:r>
            <w:r>
              <w:rPr>
                <w:rFonts w:eastAsiaTheme="minorHAnsi"/>
                <w:color w:val="000000"/>
                <w:sz w:val="16"/>
                <w:szCs w:val="16"/>
                <w:lang w:eastAsia="en-US"/>
              </w:rPr>
              <w:t xml:space="preserve">(нужное отметить </w:t>
            </w:r>
            <w:r>
              <w:rPr>
                <w:rFonts w:eastAsiaTheme="minorHAnsi"/>
                <w:noProof/>
                <w:color w:val="000000"/>
                <w:sz w:val="16"/>
                <w:szCs w:val="16"/>
              </w:rPr>
              <mc:AlternateContent>
                <mc:Choice Requires="wpg">
                  <w:drawing>
                    <wp:inline distT="0" distB="0" distL="0" distR="0" wp14:anchorId="2FCB8DBE" wp14:editId="2F098259">
                      <wp:extent cx="158750" cy="151130"/>
                      <wp:effectExtent l="0" t="0" r="0" b="1270"/>
                      <wp:docPr id="18" name="Рисунок 19" descr="C:\Users\gik\AppData\Local\Temp\Временные файлы Интернета\Content.Word\Галочка.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gik\AppData\Local\Temp\Временные файлы Интернета\Content.Word\Галочка.png"/>
                              <pic:cNvPicPr>
                                <a:picLocks noChangeAspect="1"/>
                              </pic:cNvPicPr>
                            </pic:nvPicPr>
                            <pic:blipFill>
                              <a:blip r:embed="rId14"/>
                              <a:stretch/>
                            </pic:blipFill>
                            <pic:spPr bwMode="auto">
                              <a:xfrm>
                                <a:off x="0" y="0"/>
                                <a:ext cx="158750" cy="151130"/>
                              </a:xfrm>
                              <a:prstGeom prst="rect">
                                <a:avLst/>
                              </a:prstGeom>
                              <a:noFill/>
                              <a:ln>
                                <a:noFill/>
                              </a:ln>
                            </pic:spPr>
                          </pic:pic>
                        </a:graphicData>
                      </a:graphic>
                    </wp:inline>
                  </w:drawing>
                </mc:Choice>
                <mc:Fallback xmlns:w16cex="http://schemas.microsoft.com/office/word/2018/wordml/cex" xmlns:w16="http://schemas.microsoft.com/office/word/2018/wordml" xmlns:w16sdtdh="http://schemas.microsoft.com/office/word/2020/wordml/sdtdatahash"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7" o:spid="_x0000_s17" type="#_x0000_t75" style="width:12.50pt;height:11.90pt;mso-wrap-distance-left:0.00pt;mso-wrap-distance-top:0.00pt;mso-wrap-distance-right:0.00pt;mso-wrap-distance-bottom:0.00pt;" stroked="f">
                      <v:path textboxrect="0,0,0,0"/>
                      <v:imagedata r:id="rId15" o:title=""/>
                    </v:shape>
                  </w:pict>
                </mc:Fallback>
              </mc:AlternateContent>
            </w:r>
            <w:r>
              <w:rPr>
                <w:rFonts w:eastAsiaTheme="minorHAnsi"/>
                <w:color w:val="000000"/>
                <w:sz w:val="16"/>
                <w:szCs w:val="16"/>
                <w:lang w:eastAsia="en-US"/>
              </w:rPr>
              <w:t>)</w:t>
            </w:r>
          </w:p>
        </w:tc>
      </w:tr>
    </w:tbl>
    <w:p w14:paraId="567F39BA" w14:textId="77777777" w:rsidR="005311F0" w:rsidRDefault="005311F0">
      <w:pPr>
        <w:ind w:left="0" w:right="-1"/>
        <w:jc w:val="both"/>
        <w:rPr>
          <w:rFonts w:eastAsiaTheme="minorHAnsi"/>
          <w:bCs/>
          <w:color w:val="000000"/>
          <w:sz w:val="4"/>
          <w:szCs w:val="4"/>
          <w:lang w:eastAsia="en-US"/>
        </w:rPr>
      </w:pPr>
    </w:p>
    <w:tbl>
      <w:tblPr>
        <w:tblW w:w="11199"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199"/>
      </w:tblGrid>
      <w:tr w:rsidR="005311F0" w14:paraId="58E11DCB" w14:textId="77777777">
        <w:trPr>
          <w:trHeight w:val="3099"/>
        </w:trPr>
        <w:tc>
          <w:tcPr>
            <w:tcW w:w="11199" w:type="dxa"/>
            <w:shd w:val="clear" w:color="auto" w:fill="F2F2F2"/>
          </w:tcPr>
          <w:p w14:paraId="69D66976" w14:textId="77777777" w:rsidR="005311F0" w:rsidRDefault="00B71C9B">
            <w:pPr>
              <w:ind w:left="34" w:firstLine="708"/>
              <w:jc w:val="both"/>
              <w:rPr>
                <w:sz w:val="20"/>
              </w:rPr>
            </w:pPr>
            <w:r>
              <w:rPr>
                <w:sz w:val="20"/>
              </w:rPr>
              <w:t>Настоящее согласие действует в течение 5 лет после прекращения обязательств в рамках, установленных законодательством о паевых инвестиционных фондах, и может быть отозвано мною на основании письменного заявления. При этом прекращение обработки и уничтожение персональных данных осуществляется в сроки и в порядке, установленном законодательством о паевых инвестиционных фондах и иными требованиями законов и нормативных актов Российской Федерации.</w:t>
            </w:r>
          </w:p>
          <w:p w14:paraId="6198CC5A" w14:textId="77777777" w:rsidR="005311F0" w:rsidRDefault="005311F0">
            <w:pPr>
              <w:ind w:left="-709"/>
              <w:rPr>
                <w:sz w:val="20"/>
              </w:rPr>
            </w:pPr>
          </w:p>
          <w:p w14:paraId="3DE47588" w14:textId="77777777" w:rsidR="005311F0" w:rsidRDefault="00B71C9B">
            <w:pPr>
              <w:ind w:left="34"/>
              <w:rPr>
                <w:sz w:val="20"/>
              </w:rPr>
            </w:pPr>
            <w:r>
              <w:rPr>
                <w:sz w:val="20"/>
              </w:rPr>
              <w:t>Субъект персональных данных:    _________________ /_______________________________________   "__"___________ 20__ г.</w:t>
            </w:r>
          </w:p>
          <w:p w14:paraId="007DBE46" w14:textId="77777777" w:rsidR="005311F0" w:rsidRDefault="00B71C9B">
            <w:pPr>
              <w:ind w:left="34"/>
              <w:rPr>
                <w:sz w:val="16"/>
                <w:szCs w:val="16"/>
              </w:rPr>
            </w:pPr>
            <w:r>
              <w:rPr>
                <w:sz w:val="20"/>
              </w:rPr>
              <w:t xml:space="preserve">                                                                    </w:t>
            </w:r>
            <w:r>
              <w:rPr>
                <w:sz w:val="16"/>
                <w:szCs w:val="16"/>
              </w:rPr>
              <w:t>(подпись)                                            (ФИО)                                             (дата)</w:t>
            </w:r>
          </w:p>
          <w:p w14:paraId="72F92B10" w14:textId="77777777" w:rsidR="005311F0" w:rsidRDefault="005311F0">
            <w:pPr>
              <w:ind w:left="34"/>
              <w:rPr>
                <w:sz w:val="20"/>
              </w:rPr>
            </w:pPr>
          </w:p>
          <w:p w14:paraId="5BF60863" w14:textId="77777777" w:rsidR="005311F0" w:rsidRDefault="005311F0">
            <w:pPr>
              <w:ind w:left="34"/>
              <w:rPr>
                <w:sz w:val="20"/>
              </w:rPr>
            </w:pPr>
          </w:p>
          <w:p w14:paraId="51F2B1E0" w14:textId="77777777" w:rsidR="00D621DA" w:rsidRDefault="00D621DA">
            <w:pPr>
              <w:tabs>
                <w:tab w:val="left" w:pos="8515"/>
              </w:tabs>
              <w:ind w:left="34" w:right="-285"/>
              <w:rPr>
                <w:sz w:val="18"/>
                <w:szCs w:val="18"/>
              </w:rPr>
            </w:pPr>
            <w:r>
              <w:rPr>
                <w:sz w:val="18"/>
                <w:szCs w:val="18"/>
              </w:rPr>
              <w:t xml:space="preserve">Согласие принято: </w:t>
            </w:r>
          </w:p>
          <w:p w14:paraId="61C9BA2D" w14:textId="0C2065EB" w:rsidR="005311F0" w:rsidRDefault="00B71C9B">
            <w:pPr>
              <w:tabs>
                <w:tab w:val="left" w:pos="8515"/>
              </w:tabs>
              <w:ind w:left="34" w:right="-285"/>
              <w:rPr>
                <w:rFonts w:eastAsiaTheme="minorHAnsi"/>
                <w:sz w:val="20"/>
                <w:lang w:eastAsia="en-US"/>
              </w:rPr>
            </w:pPr>
            <w:r>
              <w:rPr>
                <w:rFonts w:eastAsiaTheme="minorHAnsi"/>
                <w:sz w:val="20"/>
                <w:lang w:eastAsia="en-US"/>
              </w:rPr>
              <w:t>________________________________________________________                   «____»__________20_____ г.</w:t>
            </w:r>
            <w:r>
              <w:rPr>
                <w:rFonts w:eastAsiaTheme="minorHAnsi"/>
                <w:sz w:val="20"/>
                <w:lang w:eastAsia="en-US"/>
              </w:rPr>
              <w:tab/>
            </w:r>
          </w:p>
          <w:p w14:paraId="12F840F8" w14:textId="7324BB1B" w:rsidR="005311F0" w:rsidRDefault="00B71C9B">
            <w:pPr>
              <w:ind w:left="34" w:right="-1"/>
              <w:jc w:val="both"/>
              <w:rPr>
                <w:sz w:val="20"/>
              </w:rPr>
            </w:pPr>
            <w:r>
              <w:rPr>
                <w:sz w:val="18"/>
                <w:szCs w:val="18"/>
              </w:rPr>
              <w:t>(</w:t>
            </w:r>
            <w:bookmarkStart w:id="40" w:name="_GoBack"/>
            <w:bookmarkEnd w:id="40"/>
            <w:r>
              <w:rPr>
                <w:sz w:val="18"/>
                <w:szCs w:val="18"/>
              </w:rPr>
              <w:t>Ф.И.О. работника Оператора)     (подпись)</w:t>
            </w:r>
          </w:p>
        </w:tc>
      </w:tr>
    </w:tbl>
    <w:p w14:paraId="4F40DB53" w14:textId="77777777" w:rsidR="005311F0" w:rsidRDefault="005311F0">
      <w:pPr>
        <w:ind w:left="0"/>
        <w:rPr>
          <w:color w:val="000000"/>
          <w:sz w:val="18"/>
          <w:szCs w:val="18"/>
        </w:rPr>
      </w:pPr>
    </w:p>
    <w:p w14:paraId="062ACC2F" w14:textId="77777777" w:rsidR="005311F0" w:rsidRDefault="00B71C9B">
      <w:pPr>
        <w:ind w:left="0"/>
        <w:rPr>
          <w:sz w:val="18"/>
          <w:szCs w:val="18"/>
        </w:rPr>
      </w:pPr>
      <w:r>
        <w:rPr>
          <w:sz w:val="18"/>
          <w:szCs w:val="18"/>
        </w:rPr>
        <w:br w:type="page" w:clear="all"/>
      </w:r>
    </w:p>
    <w:p w14:paraId="32E7D010" w14:textId="77777777" w:rsidR="005311F0" w:rsidRDefault="00B71C9B">
      <w:pPr>
        <w:ind w:left="0"/>
        <w:jc w:val="right"/>
        <w:rPr>
          <w:sz w:val="18"/>
          <w:szCs w:val="18"/>
        </w:rPr>
      </w:pPr>
      <w:r>
        <w:rPr>
          <w:sz w:val="18"/>
          <w:szCs w:val="18"/>
        </w:rPr>
        <w:lastRenderedPageBreak/>
        <w:t xml:space="preserve">Приложение №13 </w:t>
      </w:r>
    </w:p>
    <w:p w14:paraId="0225B701" w14:textId="4EFADD7C" w:rsidR="005311F0" w:rsidRDefault="00B71C9B">
      <w:pPr>
        <w:ind w:left="0"/>
        <w:jc w:val="right"/>
        <w:rPr>
          <w:sz w:val="18"/>
          <w:szCs w:val="18"/>
        </w:rPr>
      </w:pPr>
      <w:r>
        <w:rPr>
          <w:sz w:val="18"/>
          <w:szCs w:val="18"/>
        </w:rPr>
        <w:t xml:space="preserve">к Регламенту признания лиц </w:t>
      </w:r>
    </w:p>
    <w:p w14:paraId="7BEA55E2" w14:textId="77777777" w:rsidR="005311F0" w:rsidRDefault="00B71C9B">
      <w:pPr>
        <w:ind w:left="0"/>
        <w:jc w:val="right"/>
        <w:rPr>
          <w:sz w:val="18"/>
          <w:szCs w:val="18"/>
        </w:rPr>
      </w:pPr>
      <w:r>
        <w:rPr>
          <w:sz w:val="18"/>
          <w:szCs w:val="18"/>
        </w:rPr>
        <w:t xml:space="preserve">квалифицированными инвесторами </w:t>
      </w:r>
    </w:p>
    <w:p w14:paraId="67EDCBF8" w14:textId="091CA47E" w:rsidR="005311F0" w:rsidRDefault="00181A38">
      <w:pPr>
        <w:ind w:left="0"/>
        <w:jc w:val="right"/>
        <w:rPr>
          <w:sz w:val="18"/>
          <w:szCs w:val="18"/>
        </w:rPr>
      </w:pPr>
      <w:r>
        <w:rPr>
          <w:sz w:val="18"/>
          <w:szCs w:val="18"/>
        </w:rPr>
        <w:t>АО «УК «ДИФ»</w:t>
      </w:r>
    </w:p>
    <w:p w14:paraId="4F2163B4" w14:textId="77777777" w:rsidR="004E6118" w:rsidRPr="002C2814" w:rsidRDefault="004E6118" w:rsidP="004E6118">
      <w:pPr>
        <w:ind w:left="1416" w:firstLine="708"/>
        <w:jc w:val="right"/>
        <w:rPr>
          <w:i/>
          <w:sz w:val="18"/>
          <w:szCs w:val="18"/>
        </w:rPr>
      </w:pPr>
      <w:r w:rsidRPr="002C2814">
        <w:rPr>
          <w:i/>
          <w:sz w:val="18"/>
          <w:szCs w:val="18"/>
        </w:rPr>
        <w:t>(форма)</w:t>
      </w:r>
    </w:p>
    <w:p w14:paraId="28B6C63B" w14:textId="77777777" w:rsidR="005311F0" w:rsidRDefault="005311F0">
      <w:pPr>
        <w:ind w:left="0"/>
        <w:jc w:val="right"/>
        <w:rPr>
          <w:color w:val="000000"/>
          <w:sz w:val="18"/>
          <w:szCs w:val="18"/>
        </w:rPr>
      </w:pPr>
    </w:p>
    <w:p w14:paraId="06DF96CF" w14:textId="77777777" w:rsidR="005311F0" w:rsidRPr="007B6187" w:rsidRDefault="00B71C9B">
      <w:pPr>
        <w:ind w:left="-284"/>
        <w:jc w:val="center"/>
        <w:rPr>
          <w:rFonts w:eastAsiaTheme="minorHAnsi"/>
          <w:b/>
          <w:color w:val="000000"/>
          <w:sz w:val="22"/>
          <w:szCs w:val="22"/>
          <w:lang w:eastAsia="en-US"/>
        </w:rPr>
      </w:pPr>
      <w:r w:rsidRPr="007B6187">
        <w:rPr>
          <w:rFonts w:eastAsiaTheme="minorHAnsi"/>
          <w:b/>
          <w:color w:val="000000"/>
          <w:sz w:val="22"/>
          <w:szCs w:val="22"/>
          <w:lang w:eastAsia="en-US"/>
        </w:rPr>
        <w:t xml:space="preserve">Согласие на обработку персональных данных </w:t>
      </w:r>
    </w:p>
    <w:p w14:paraId="4AA940B7" w14:textId="77777777" w:rsidR="005311F0" w:rsidRDefault="00B71C9B">
      <w:pPr>
        <w:jc w:val="center"/>
        <w:rPr>
          <w:rFonts w:eastAsiaTheme="minorHAnsi"/>
          <w:color w:val="000000"/>
          <w:sz w:val="20"/>
          <w:lang w:eastAsia="en-US"/>
        </w:rPr>
      </w:pPr>
      <w:r>
        <w:rPr>
          <w:rFonts w:eastAsiaTheme="minorHAnsi"/>
          <w:color w:val="000000"/>
          <w:sz w:val="20"/>
          <w:lang w:eastAsia="en-US"/>
        </w:rPr>
        <w:t>(представителя физического лица к заявлению физического лица о признании лица квалифицированным инвестором)</w:t>
      </w:r>
    </w:p>
    <w:tbl>
      <w:tblPr>
        <w:tblW w:w="11199"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25"/>
        <w:gridCol w:w="1310"/>
        <w:gridCol w:w="675"/>
        <w:gridCol w:w="2550"/>
        <w:gridCol w:w="2126"/>
        <w:gridCol w:w="3013"/>
      </w:tblGrid>
      <w:tr w:rsidR="005311F0" w14:paraId="05CA4863" w14:textId="77777777">
        <w:tc>
          <w:tcPr>
            <w:tcW w:w="1526" w:type="dxa"/>
            <w:shd w:val="clear" w:color="auto" w:fill="F2F2F2"/>
          </w:tcPr>
          <w:p w14:paraId="46FCA10E" w14:textId="77777777" w:rsidR="005311F0" w:rsidRDefault="00B71C9B">
            <w:pPr>
              <w:ind w:left="0"/>
              <w:rPr>
                <w:sz w:val="20"/>
              </w:rPr>
            </w:pPr>
            <w:r>
              <w:rPr>
                <w:sz w:val="20"/>
              </w:rPr>
              <w:t>Фамилия</w:t>
            </w:r>
          </w:p>
        </w:tc>
        <w:tc>
          <w:tcPr>
            <w:tcW w:w="9673" w:type="dxa"/>
            <w:gridSpan w:val="5"/>
          </w:tcPr>
          <w:p w14:paraId="64BB7026" w14:textId="77777777" w:rsidR="005311F0" w:rsidRDefault="005311F0">
            <w:pPr>
              <w:ind w:left="0"/>
              <w:rPr>
                <w:sz w:val="20"/>
              </w:rPr>
            </w:pPr>
          </w:p>
        </w:tc>
      </w:tr>
      <w:tr w:rsidR="005311F0" w14:paraId="0765904C" w14:textId="77777777">
        <w:tc>
          <w:tcPr>
            <w:tcW w:w="1526" w:type="dxa"/>
            <w:shd w:val="clear" w:color="auto" w:fill="F2F2F2"/>
          </w:tcPr>
          <w:p w14:paraId="3C47A4A1" w14:textId="77777777" w:rsidR="005311F0" w:rsidRDefault="00B71C9B">
            <w:pPr>
              <w:ind w:left="0"/>
              <w:rPr>
                <w:sz w:val="20"/>
              </w:rPr>
            </w:pPr>
            <w:r>
              <w:rPr>
                <w:sz w:val="20"/>
              </w:rPr>
              <w:t>Имя</w:t>
            </w:r>
          </w:p>
        </w:tc>
        <w:tc>
          <w:tcPr>
            <w:tcW w:w="9673" w:type="dxa"/>
            <w:gridSpan w:val="5"/>
          </w:tcPr>
          <w:p w14:paraId="238383D7" w14:textId="77777777" w:rsidR="005311F0" w:rsidRDefault="005311F0">
            <w:pPr>
              <w:ind w:left="0"/>
              <w:rPr>
                <w:sz w:val="20"/>
              </w:rPr>
            </w:pPr>
          </w:p>
        </w:tc>
      </w:tr>
      <w:tr w:rsidR="005311F0" w14:paraId="4189859E" w14:textId="77777777">
        <w:tc>
          <w:tcPr>
            <w:tcW w:w="1526" w:type="dxa"/>
            <w:shd w:val="clear" w:color="auto" w:fill="F2F2F2"/>
          </w:tcPr>
          <w:p w14:paraId="5E5D6822" w14:textId="77777777" w:rsidR="005311F0" w:rsidRDefault="00B71C9B">
            <w:pPr>
              <w:ind w:left="0"/>
              <w:rPr>
                <w:sz w:val="20"/>
              </w:rPr>
            </w:pPr>
            <w:r>
              <w:rPr>
                <w:sz w:val="20"/>
              </w:rPr>
              <w:t>Отчество</w:t>
            </w:r>
          </w:p>
        </w:tc>
        <w:tc>
          <w:tcPr>
            <w:tcW w:w="9673" w:type="dxa"/>
            <w:gridSpan w:val="5"/>
          </w:tcPr>
          <w:p w14:paraId="4070C6DB" w14:textId="77777777" w:rsidR="005311F0" w:rsidRDefault="005311F0">
            <w:pPr>
              <w:ind w:left="0"/>
              <w:rPr>
                <w:sz w:val="20"/>
              </w:rPr>
            </w:pPr>
          </w:p>
        </w:tc>
      </w:tr>
      <w:tr w:rsidR="005311F0" w14:paraId="18447B8F" w14:textId="77777777">
        <w:tc>
          <w:tcPr>
            <w:tcW w:w="1526" w:type="dxa"/>
            <w:shd w:val="clear" w:color="auto" w:fill="F2F2F2"/>
          </w:tcPr>
          <w:p w14:paraId="53D7D1DE" w14:textId="77777777" w:rsidR="005311F0" w:rsidRDefault="00B71C9B">
            <w:pPr>
              <w:ind w:left="0"/>
              <w:rPr>
                <w:sz w:val="20"/>
              </w:rPr>
            </w:pPr>
            <w:r>
              <w:rPr>
                <w:sz w:val="20"/>
              </w:rPr>
              <w:t>Дата рождения</w:t>
            </w:r>
          </w:p>
        </w:tc>
        <w:tc>
          <w:tcPr>
            <w:tcW w:w="1310" w:type="dxa"/>
            <w:tcBorders>
              <w:right w:val="single" w:sz="4" w:space="0" w:color="auto"/>
            </w:tcBorders>
          </w:tcPr>
          <w:p w14:paraId="199B18D4" w14:textId="77777777" w:rsidR="005311F0" w:rsidRDefault="005311F0">
            <w:pPr>
              <w:ind w:left="0"/>
              <w:rPr>
                <w:sz w:val="20"/>
              </w:rPr>
            </w:pPr>
          </w:p>
        </w:tc>
        <w:tc>
          <w:tcPr>
            <w:tcW w:w="8363" w:type="dxa"/>
            <w:gridSpan w:val="4"/>
            <w:tcBorders>
              <w:left w:val="single" w:sz="4" w:space="0" w:color="auto"/>
              <w:bottom w:val="none" w:sz="4" w:space="0" w:color="000000"/>
            </w:tcBorders>
          </w:tcPr>
          <w:p w14:paraId="6E14350F" w14:textId="77777777" w:rsidR="005311F0" w:rsidRDefault="00B71C9B">
            <w:pPr>
              <w:ind w:left="0"/>
              <w:rPr>
                <w:sz w:val="20"/>
              </w:rPr>
            </w:pPr>
            <w:r>
              <w:rPr>
                <w:sz w:val="20"/>
              </w:rPr>
              <w:t>Адрес регистрации:</w:t>
            </w:r>
          </w:p>
        </w:tc>
      </w:tr>
      <w:tr w:rsidR="005311F0" w14:paraId="50F7A339" w14:textId="77777777">
        <w:tc>
          <w:tcPr>
            <w:tcW w:w="1526" w:type="dxa"/>
            <w:shd w:val="clear" w:color="auto" w:fill="F2F2F2"/>
          </w:tcPr>
          <w:p w14:paraId="1644E136" w14:textId="77777777" w:rsidR="005311F0" w:rsidRDefault="00B71C9B">
            <w:pPr>
              <w:ind w:left="0"/>
              <w:rPr>
                <w:sz w:val="20"/>
              </w:rPr>
            </w:pPr>
            <w:r>
              <w:rPr>
                <w:sz w:val="20"/>
              </w:rPr>
              <w:t>СНИЛС (при наличии)</w:t>
            </w:r>
          </w:p>
        </w:tc>
        <w:tc>
          <w:tcPr>
            <w:tcW w:w="1310" w:type="dxa"/>
            <w:tcBorders>
              <w:right w:val="single" w:sz="4" w:space="0" w:color="auto"/>
            </w:tcBorders>
          </w:tcPr>
          <w:p w14:paraId="6B809A4C" w14:textId="77777777" w:rsidR="005311F0" w:rsidRDefault="005311F0">
            <w:pPr>
              <w:ind w:left="0"/>
              <w:rPr>
                <w:sz w:val="20"/>
              </w:rPr>
            </w:pPr>
          </w:p>
        </w:tc>
        <w:tc>
          <w:tcPr>
            <w:tcW w:w="8363" w:type="dxa"/>
            <w:gridSpan w:val="4"/>
            <w:tcBorders>
              <w:top w:val="none" w:sz="4" w:space="0" w:color="000000"/>
              <w:left w:val="single" w:sz="4" w:space="0" w:color="auto"/>
            </w:tcBorders>
          </w:tcPr>
          <w:p w14:paraId="3FAC52F7" w14:textId="77777777" w:rsidR="005311F0" w:rsidRDefault="005311F0">
            <w:pPr>
              <w:ind w:left="0"/>
              <w:rPr>
                <w:sz w:val="20"/>
              </w:rPr>
            </w:pPr>
          </w:p>
        </w:tc>
      </w:tr>
      <w:tr w:rsidR="005311F0" w14:paraId="39E446F9" w14:textId="77777777" w:rsidTr="0069189B">
        <w:trPr>
          <w:trHeight w:val="970"/>
        </w:trPr>
        <w:tc>
          <w:tcPr>
            <w:tcW w:w="1526" w:type="dxa"/>
            <w:vMerge w:val="restart"/>
            <w:tcBorders>
              <w:right w:val="single" w:sz="4" w:space="0" w:color="auto"/>
            </w:tcBorders>
            <w:shd w:val="clear" w:color="auto" w:fill="F2F2F2"/>
            <w:vAlign w:val="center"/>
          </w:tcPr>
          <w:p w14:paraId="473DA536" w14:textId="77777777" w:rsidR="005311F0" w:rsidRDefault="005311F0">
            <w:pPr>
              <w:ind w:left="0"/>
              <w:rPr>
                <w:sz w:val="20"/>
              </w:rPr>
            </w:pPr>
          </w:p>
          <w:p w14:paraId="22F7EADA" w14:textId="77777777" w:rsidR="005311F0" w:rsidRDefault="00B71C9B">
            <w:pPr>
              <w:ind w:left="0"/>
              <w:jc w:val="center"/>
              <w:rPr>
                <w:sz w:val="20"/>
              </w:rPr>
            </w:pPr>
            <w:r>
              <w:rPr>
                <w:sz w:val="20"/>
              </w:rPr>
              <w:t>Документ, удостоверяющий личность</w:t>
            </w:r>
          </w:p>
        </w:tc>
        <w:tc>
          <w:tcPr>
            <w:tcW w:w="1985" w:type="dxa"/>
            <w:gridSpan w:val="2"/>
            <w:tcBorders>
              <w:left w:val="single" w:sz="4" w:space="0" w:color="auto"/>
              <w:bottom w:val="single" w:sz="4" w:space="0" w:color="auto"/>
              <w:right w:val="single" w:sz="4" w:space="0" w:color="auto"/>
            </w:tcBorders>
            <w:shd w:val="clear" w:color="auto" w:fill="F2F2F2"/>
          </w:tcPr>
          <w:p w14:paraId="1BF965B2" w14:textId="77777777" w:rsidR="005311F0" w:rsidRDefault="00B71C9B">
            <w:pPr>
              <w:ind w:left="0"/>
              <w:rPr>
                <w:sz w:val="20"/>
              </w:rPr>
            </w:pPr>
            <w:r>
              <w:rPr>
                <w:sz w:val="20"/>
              </w:rPr>
              <w:t>Вид документа</w:t>
            </w:r>
          </w:p>
        </w:tc>
        <w:tc>
          <w:tcPr>
            <w:tcW w:w="7688" w:type="dxa"/>
            <w:gridSpan w:val="3"/>
            <w:tcBorders>
              <w:left w:val="single" w:sz="4" w:space="0" w:color="auto"/>
              <w:bottom w:val="single" w:sz="4" w:space="0" w:color="auto"/>
            </w:tcBorders>
          </w:tcPr>
          <w:p w14:paraId="49BF0F7E" w14:textId="77777777" w:rsidR="005311F0" w:rsidRDefault="00B71C9B">
            <w:pPr>
              <w:ind w:left="0"/>
              <w:rPr>
                <w:sz w:val="20"/>
              </w:rPr>
            </w:pPr>
            <w:r>
              <w:rPr>
                <w:sz w:val="20"/>
              </w:rPr>
              <w:t xml:space="preserve">□ паспорт                   </w:t>
            </w:r>
          </w:p>
          <w:p w14:paraId="41C22698" w14:textId="77777777" w:rsidR="005311F0" w:rsidRDefault="00B71C9B">
            <w:pPr>
              <w:ind w:left="0"/>
              <w:rPr>
                <w:sz w:val="20"/>
              </w:rPr>
            </w:pPr>
            <w:r>
              <w:rPr>
                <w:sz w:val="20"/>
              </w:rPr>
              <w:t>□ документ, удостоверяющий личность иностранного гражданина</w:t>
            </w:r>
          </w:p>
          <w:p w14:paraId="504F7C8B" w14:textId="77777777" w:rsidR="005311F0" w:rsidRDefault="00B71C9B">
            <w:pPr>
              <w:ind w:left="0"/>
              <w:rPr>
                <w:sz w:val="20"/>
              </w:rPr>
            </w:pPr>
            <w:r>
              <w:rPr>
                <w:sz w:val="20"/>
              </w:rPr>
              <w:t>□ иной документ____________________________________________</w:t>
            </w:r>
          </w:p>
          <w:p w14:paraId="1469CCD8" w14:textId="77777777" w:rsidR="005311F0" w:rsidRDefault="00B71C9B">
            <w:pPr>
              <w:ind w:left="0"/>
              <w:rPr>
                <w:sz w:val="20"/>
              </w:rPr>
            </w:pPr>
            <w:r>
              <w:rPr>
                <w:rFonts w:eastAsiaTheme="minorHAnsi"/>
                <w:color w:val="000000"/>
                <w:sz w:val="16"/>
                <w:szCs w:val="16"/>
                <w:lang w:eastAsia="en-US"/>
              </w:rPr>
              <w:t xml:space="preserve">(нужное отметить </w:t>
            </w:r>
            <w:r>
              <w:rPr>
                <w:rFonts w:eastAsiaTheme="minorHAnsi"/>
                <w:noProof/>
                <w:color w:val="000000"/>
                <w:sz w:val="16"/>
                <w:szCs w:val="16"/>
              </w:rPr>
              <mc:AlternateContent>
                <mc:Choice Requires="wpg">
                  <w:drawing>
                    <wp:inline distT="0" distB="0" distL="0" distR="0" wp14:anchorId="36ECD52B" wp14:editId="36BA9143">
                      <wp:extent cx="158750" cy="151130"/>
                      <wp:effectExtent l="0" t="0" r="0" b="1270"/>
                      <wp:docPr id="20" name="Рисунок 27" descr="C:\Users\gik\AppData\Local\Temp\Временные файлы Интернета\Content.Word\Галочка.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gik\AppData\Local\Temp\Временные файлы Интернета\Content.Word\Галочка.png"/>
                              <pic:cNvPicPr>
                                <a:picLocks noChangeAspect="1"/>
                              </pic:cNvPicPr>
                            </pic:nvPicPr>
                            <pic:blipFill>
                              <a:blip r:embed="rId14"/>
                              <a:stretch/>
                            </pic:blipFill>
                            <pic:spPr bwMode="auto">
                              <a:xfrm>
                                <a:off x="0" y="0"/>
                                <a:ext cx="158750" cy="151130"/>
                              </a:xfrm>
                              <a:prstGeom prst="rect">
                                <a:avLst/>
                              </a:prstGeom>
                              <a:noFill/>
                              <a:ln>
                                <a:noFill/>
                              </a:ln>
                            </pic:spPr>
                          </pic:pic>
                        </a:graphicData>
                      </a:graphic>
                    </wp:inline>
                  </w:drawing>
                </mc:Choice>
                <mc:Fallback xmlns:w16cex="http://schemas.microsoft.com/office/word/2018/wordml/cex" xmlns:w16="http://schemas.microsoft.com/office/word/2018/wordml" xmlns:w16sdtdh="http://schemas.microsoft.com/office/word/2020/wordml/sdtdatahash"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9" o:spid="_x0000_s19" type="#_x0000_t75" style="width:12.50pt;height:11.90pt;mso-wrap-distance-left:0.00pt;mso-wrap-distance-top:0.00pt;mso-wrap-distance-right:0.00pt;mso-wrap-distance-bottom:0.00pt;" stroked="f">
                      <v:path textboxrect="0,0,0,0"/>
                      <v:imagedata r:id="rId15" o:title=""/>
                    </v:shape>
                  </w:pict>
                </mc:Fallback>
              </mc:AlternateContent>
            </w:r>
            <w:r>
              <w:rPr>
                <w:rFonts w:eastAsiaTheme="minorHAnsi"/>
                <w:color w:val="000000"/>
                <w:sz w:val="16"/>
                <w:szCs w:val="16"/>
                <w:lang w:eastAsia="en-US"/>
              </w:rPr>
              <w:t>)</w:t>
            </w:r>
          </w:p>
        </w:tc>
      </w:tr>
      <w:tr w:rsidR="005311F0" w14:paraId="043CD879" w14:textId="77777777" w:rsidTr="0069189B">
        <w:trPr>
          <w:trHeight w:val="289"/>
        </w:trPr>
        <w:tc>
          <w:tcPr>
            <w:tcW w:w="1526" w:type="dxa"/>
            <w:vMerge/>
            <w:tcBorders>
              <w:right w:val="single" w:sz="4" w:space="0" w:color="auto"/>
            </w:tcBorders>
            <w:shd w:val="clear" w:color="auto" w:fill="F2F2F2"/>
          </w:tcPr>
          <w:p w14:paraId="05838365" w14:textId="77777777" w:rsidR="005311F0" w:rsidRDefault="005311F0">
            <w:pPr>
              <w:ind w:left="0"/>
              <w:rPr>
                <w:sz w:val="20"/>
              </w:rPr>
            </w:pPr>
          </w:p>
        </w:tc>
        <w:tc>
          <w:tcPr>
            <w:tcW w:w="1985" w:type="dxa"/>
            <w:gridSpan w:val="2"/>
            <w:tcBorders>
              <w:top w:val="single" w:sz="4" w:space="0" w:color="auto"/>
              <w:left w:val="single" w:sz="4" w:space="0" w:color="auto"/>
              <w:bottom w:val="single" w:sz="4" w:space="0" w:color="auto"/>
              <w:right w:val="single" w:sz="4" w:space="0" w:color="auto"/>
            </w:tcBorders>
            <w:shd w:val="clear" w:color="auto" w:fill="F2F2F2"/>
          </w:tcPr>
          <w:p w14:paraId="2154715E" w14:textId="77777777" w:rsidR="005311F0" w:rsidRDefault="00B71C9B">
            <w:pPr>
              <w:ind w:left="0"/>
              <w:rPr>
                <w:sz w:val="20"/>
              </w:rPr>
            </w:pPr>
            <w:r>
              <w:rPr>
                <w:sz w:val="20"/>
              </w:rPr>
              <w:t>Серия</w:t>
            </w:r>
          </w:p>
        </w:tc>
        <w:tc>
          <w:tcPr>
            <w:tcW w:w="2551" w:type="dxa"/>
            <w:tcBorders>
              <w:top w:val="single" w:sz="4" w:space="0" w:color="auto"/>
              <w:left w:val="single" w:sz="4" w:space="0" w:color="auto"/>
              <w:bottom w:val="single" w:sz="4" w:space="0" w:color="auto"/>
              <w:right w:val="single" w:sz="4" w:space="0" w:color="auto"/>
            </w:tcBorders>
          </w:tcPr>
          <w:p w14:paraId="3F8DD50D" w14:textId="77777777" w:rsidR="005311F0" w:rsidRDefault="005311F0">
            <w:pPr>
              <w:ind w:left="0"/>
              <w:jc w:val="both"/>
              <w:rPr>
                <w:sz w:val="20"/>
              </w:rPr>
            </w:pPr>
          </w:p>
        </w:tc>
        <w:tc>
          <w:tcPr>
            <w:tcW w:w="2127" w:type="dxa"/>
            <w:tcBorders>
              <w:top w:val="single" w:sz="4" w:space="0" w:color="auto"/>
              <w:left w:val="single" w:sz="4" w:space="0" w:color="auto"/>
              <w:bottom w:val="single" w:sz="4" w:space="0" w:color="auto"/>
              <w:right w:val="single" w:sz="4" w:space="0" w:color="auto"/>
            </w:tcBorders>
            <w:shd w:val="clear" w:color="auto" w:fill="F2F2F2"/>
          </w:tcPr>
          <w:p w14:paraId="3F332C83" w14:textId="77777777" w:rsidR="005311F0" w:rsidRDefault="00B71C9B">
            <w:pPr>
              <w:ind w:left="0"/>
              <w:rPr>
                <w:sz w:val="20"/>
              </w:rPr>
            </w:pPr>
            <w:r>
              <w:rPr>
                <w:sz w:val="20"/>
              </w:rPr>
              <w:t>Номер</w:t>
            </w:r>
          </w:p>
        </w:tc>
        <w:tc>
          <w:tcPr>
            <w:tcW w:w="3010" w:type="dxa"/>
            <w:tcBorders>
              <w:top w:val="single" w:sz="4" w:space="0" w:color="auto"/>
              <w:left w:val="single" w:sz="4" w:space="0" w:color="auto"/>
              <w:bottom w:val="single" w:sz="4" w:space="0" w:color="auto"/>
            </w:tcBorders>
          </w:tcPr>
          <w:p w14:paraId="293F80CC" w14:textId="77777777" w:rsidR="005311F0" w:rsidRDefault="005311F0">
            <w:pPr>
              <w:ind w:left="0"/>
              <w:rPr>
                <w:sz w:val="20"/>
              </w:rPr>
            </w:pPr>
          </w:p>
        </w:tc>
      </w:tr>
      <w:tr w:rsidR="005311F0" w14:paraId="2853E556" w14:textId="77777777" w:rsidTr="0069189B">
        <w:trPr>
          <w:trHeight w:val="313"/>
        </w:trPr>
        <w:tc>
          <w:tcPr>
            <w:tcW w:w="1526" w:type="dxa"/>
            <w:vMerge/>
            <w:tcBorders>
              <w:right w:val="single" w:sz="4" w:space="0" w:color="auto"/>
            </w:tcBorders>
            <w:shd w:val="clear" w:color="auto" w:fill="F2F2F2"/>
          </w:tcPr>
          <w:p w14:paraId="2D493C93" w14:textId="77777777" w:rsidR="005311F0" w:rsidRDefault="005311F0">
            <w:pPr>
              <w:ind w:left="0"/>
              <w:rPr>
                <w:sz w:val="20"/>
              </w:rPr>
            </w:pPr>
          </w:p>
        </w:tc>
        <w:tc>
          <w:tcPr>
            <w:tcW w:w="1985" w:type="dxa"/>
            <w:gridSpan w:val="2"/>
            <w:vMerge w:val="restart"/>
            <w:tcBorders>
              <w:top w:val="single" w:sz="4" w:space="0" w:color="auto"/>
              <w:left w:val="single" w:sz="4" w:space="0" w:color="auto"/>
              <w:right w:val="single" w:sz="4" w:space="0" w:color="auto"/>
            </w:tcBorders>
            <w:shd w:val="clear" w:color="auto" w:fill="F2F2F2"/>
            <w:vAlign w:val="center"/>
          </w:tcPr>
          <w:p w14:paraId="6DA5AA18" w14:textId="77777777" w:rsidR="005311F0" w:rsidRDefault="005311F0">
            <w:pPr>
              <w:ind w:left="0"/>
              <w:jc w:val="center"/>
              <w:rPr>
                <w:sz w:val="20"/>
              </w:rPr>
            </w:pPr>
          </w:p>
          <w:p w14:paraId="077B3AA1" w14:textId="77777777" w:rsidR="005311F0" w:rsidRDefault="00B71C9B">
            <w:pPr>
              <w:ind w:left="0"/>
              <w:jc w:val="center"/>
              <w:rPr>
                <w:sz w:val="20"/>
              </w:rPr>
            </w:pPr>
            <w:r>
              <w:rPr>
                <w:sz w:val="20"/>
              </w:rPr>
              <w:t>выдан</w:t>
            </w:r>
          </w:p>
          <w:p w14:paraId="1D84F926" w14:textId="77777777" w:rsidR="005311F0" w:rsidRDefault="005311F0">
            <w:pPr>
              <w:ind w:left="0"/>
              <w:jc w:val="center"/>
              <w:rPr>
                <w:sz w:val="20"/>
              </w:rPr>
            </w:pPr>
          </w:p>
        </w:tc>
        <w:tc>
          <w:tcPr>
            <w:tcW w:w="2551" w:type="dxa"/>
            <w:tcBorders>
              <w:top w:val="single" w:sz="4" w:space="0" w:color="auto"/>
              <w:left w:val="single" w:sz="4" w:space="0" w:color="auto"/>
              <w:bottom w:val="single" w:sz="4" w:space="0" w:color="auto"/>
              <w:right w:val="single" w:sz="4" w:space="0" w:color="auto"/>
            </w:tcBorders>
          </w:tcPr>
          <w:p w14:paraId="1156E54C" w14:textId="77777777" w:rsidR="005311F0" w:rsidRDefault="00B71C9B">
            <w:pPr>
              <w:ind w:left="0"/>
              <w:rPr>
                <w:sz w:val="20"/>
              </w:rPr>
            </w:pPr>
            <w:r>
              <w:rPr>
                <w:sz w:val="20"/>
              </w:rPr>
              <w:t>кем</w:t>
            </w:r>
          </w:p>
        </w:tc>
        <w:tc>
          <w:tcPr>
            <w:tcW w:w="5137" w:type="dxa"/>
            <w:gridSpan w:val="2"/>
            <w:tcBorders>
              <w:top w:val="single" w:sz="4" w:space="0" w:color="auto"/>
              <w:left w:val="single" w:sz="4" w:space="0" w:color="auto"/>
              <w:bottom w:val="single" w:sz="4" w:space="0" w:color="auto"/>
            </w:tcBorders>
          </w:tcPr>
          <w:p w14:paraId="4DA75AD1" w14:textId="77777777" w:rsidR="005311F0" w:rsidRDefault="005311F0">
            <w:pPr>
              <w:ind w:left="0"/>
              <w:rPr>
                <w:sz w:val="20"/>
              </w:rPr>
            </w:pPr>
          </w:p>
        </w:tc>
      </w:tr>
      <w:tr w:rsidR="005311F0" w14:paraId="596C9902" w14:textId="77777777" w:rsidTr="0069189B">
        <w:trPr>
          <w:trHeight w:val="313"/>
        </w:trPr>
        <w:tc>
          <w:tcPr>
            <w:tcW w:w="1526" w:type="dxa"/>
            <w:vMerge/>
            <w:tcBorders>
              <w:right w:val="single" w:sz="4" w:space="0" w:color="auto"/>
            </w:tcBorders>
            <w:shd w:val="clear" w:color="auto" w:fill="F2F2F2"/>
          </w:tcPr>
          <w:p w14:paraId="3591CCD0" w14:textId="77777777" w:rsidR="005311F0" w:rsidRDefault="005311F0">
            <w:pPr>
              <w:ind w:left="0"/>
              <w:rPr>
                <w:sz w:val="20"/>
              </w:rPr>
            </w:pPr>
          </w:p>
        </w:tc>
        <w:tc>
          <w:tcPr>
            <w:tcW w:w="1985" w:type="dxa"/>
            <w:gridSpan w:val="2"/>
            <w:vMerge/>
            <w:tcBorders>
              <w:left w:val="single" w:sz="4" w:space="0" w:color="auto"/>
              <w:right w:val="single" w:sz="4" w:space="0" w:color="auto"/>
            </w:tcBorders>
            <w:shd w:val="clear" w:color="auto" w:fill="F2F2F2"/>
          </w:tcPr>
          <w:p w14:paraId="356B26B9" w14:textId="77777777" w:rsidR="005311F0" w:rsidRDefault="005311F0">
            <w:pPr>
              <w:ind w:left="0"/>
              <w:rPr>
                <w:sz w:val="20"/>
              </w:rPr>
            </w:pPr>
          </w:p>
        </w:tc>
        <w:tc>
          <w:tcPr>
            <w:tcW w:w="2551" w:type="dxa"/>
            <w:tcBorders>
              <w:top w:val="single" w:sz="4" w:space="0" w:color="auto"/>
              <w:left w:val="single" w:sz="4" w:space="0" w:color="auto"/>
              <w:bottom w:val="single" w:sz="4" w:space="0" w:color="auto"/>
              <w:right w:val="single" w:sz="4" w:space="0" w:color="auto"/>
            </w:tcBorders>
          </w:tcPr>
          <w:p w14:paraId="6AB954E8" w14:textId="77777777" w:rsidR="005311F0" w:rsidRDefault="00B71C9B">
            <w:pPr>
              <w:ind w:left="0"/>
              <w:rPr>
                <w:sz w:val="20"/>
              </w:rPr>
            </w:pPr>
            <w:r>
              <w:rPr>
                <w:sz w:val="20"/>
              </w:rPr>
              <w:t>код подразделения</w:t>
            </w:r>
          </w:p>
        </w:tc>
        <w:tc>
          <w:tcPr>
            <w:tcW w:w="5137" w:type="dxa"/>
            <w:gridSpan w:val="2"/>
            <w:tcBorders>
              <w:top w:val="single" w:sz="4" w:space="0" w:color="auto"/>
              <w:left w:val="single" w:sz="4" w:space="0" w:color="auto"/>
              <w:bottom w:val="single" w:sz="4" w:space="0" w:color="auto"/>
            </w:tcBorders>
          </w:tcPr>
          <w:p w14:paraId="62FB2FFB" w14:textId="77777777" w:rsidR="005311F0" w:rsidRDefault="005311F0">
            <w:pPr>
              <w:ind w:left="0"/>
              <w:rPr>
                <w:sz w:val="20"/>
              </w:rPr>
            </w:pPr>
          </w:p>
        </w:tc>
      </w:tr>
      <w:tr w:rsidR="005311F0" w14:paraId="422C69EC" w14:textId="77777777" w:rsidTr="0069189B">
        <w:trPr>
          <w:trHeight w:val="313"/>
        </w:trPr>
        <w:tc>
          <w:tcPr>
            <w:tcW w:w="1526" w:type="dxa"/>
            <w:vMerge/>
            <w:tcBorders>
              <w:right w:val="single" w:sz="4" w:space="0" w:color="auto"/>
            </w:tcBorders>
            <w:shd w:val="clear" w:color="auto" w:fill="F2F2F2"/>
          </w:tcPr>
          <w:p w14:paraId="3636BFFD" w14:textId="77777777" w:rsidR="005311F0" w:rsidRDefault="005311F0">
            <w:pPr>
              <w:ind w:left="0"/>
              <w:rPr>
                <w:sz w:val="20"/>
              </w:rPr>
            </w:pPr>
          </w:p>
        </w:tc>
        <w:tc>
          <w:tcPr>
            <w:tcW w:w="1985" w:type="dxa"/>
            <w:gridSpan w:val="2"/>
            <w:vMerge/>
            <w:tcBorders>
              <w:left w:val="single" w:sz="4" w:space="0" w:color="auto"/>
              <w:bottom w:val="single" w:sz="4" w:space="0" w:color="auto"/>
              <w:right w:val="single" w:sz="4" w:space="0" w:color="auto"/>
            </w:tcBorders>
            <w:shd w:val="clear" w:color="auto" w:fill="F2F2F2"/>
          </w:tcPr>
          <w:p w14:paraId="6D7013B7" w14:textId="77777777" w:rsidR="005311F0" w:rsidRDefault="005311F0">
            <w:pPr>
              <w:ind w:left="0"/>
              <w:rPr>
                <w:sz w:val="20"/>
              </w:rPr>
            </w:pPr>
          </w:p>
        </w:tc>
        <w:tc>
          <w:tcPr>
            <w:tcW w:w="2551" w:type="dxa"/>
            <w:tcBorders>
              <w:top w:val="single" w:sz="4" w:space="0" w:color="auto"/>
              <w:left w:val="single" w:sz="4" w:space="0" w:color="auto"/>
              <w:bottom w:val="single" w:sz="4" w:space="0" w:color="auto"/>
              <w:right w:val="single" w:sz="4" w:space="0" w:color="auto"/>
            </w:tcBorders>
          </w:tcPr>
          <w:p w14:paraId="7FB14644" w14:textId="77777777" w:rsidR="005311F0" w:rsidRDefault="00B71C9B">
            <w:pPr>
              <w:ind w:left="0"/>
              <w:rPr>
                <w:sz w:val="20"/>
              </w:rPr>
            </w:pPr>
            <w:r>
              <w:rPr>
                <w:sz w:val="20"/>
              </w:rPr>
              <w:t>когда</w:t>
            </w:r>
          </w:p>
        </w:tc>
        <w:tc>
          <w:tcPr>
            <w:tcW w:w="5137" w:type="dxa"/>
            <w:gridSpan w:val="2"/>
            <w:tcBorders>
              <w:top w:val="single" w:sz="4" w:space="0" w:color="auto"/>
              <w:left w:val="single" w:sz="4" w:space="0" w:color="auto"/>
              <w:bottom w:val="single" w:sz="4" w:space="0" w:color="auto"/>
            </w:tcBorders>
          </w:tcPr>
          <w:p w14:paraId="4EE1A965" w14:textId="77777777" w:rsidR="005311F0" w:rsidRDefault="005311F0">
            <w:pPr>
              <w:ind w:left="0"/>
              <w:rPr>
                <w:sz w:val="20"/>
              </w:rPr>
            </w:pPr>
          </w:p>
        </w:tc>
      </w:tr>
      <w:tr w:rsidR="0069189B" w14:paraId="01B879F8" w14:textId="6F689195" w:rsidTr="0069189B">
        <w:trPr>
          <w:trHeight w:val="187"/>
        </w:trPr>
        <w:tc>
          <w:tcPr>
            <w:tcW w:w="1526" w:type="dxa"/>
            <w:tcBorders>
              <w:top w:val="single" w:sz="4" w:space="0" w:color="auto"/>
              <w:right w:val="single" w:sz="4" w:space="0" w:color="auto"/>
            </w:tcBorders>
            <w:shd w:val="clear" w:color="auto" w:fill="F2F2F2"/>
          </w:tcPr>
          <w:p w14:paraId="3CE86198" w14:textId="77777777" w:rsidR="0069189B" w:rsidRDefault="0069189B">
            <w:pPr>
              <w:ind w:left="0"/>
              <w:rPr>
                <w:sz w:val="20"/>
              </w:rPr>
            </w:pPr>
            <w:r>
              <w:rPr>
                <w:sz w:val="20"/>
              </w:rPr>
              <w:t>Телефон:</w:t>
            </w:r>
          </w:p>
        </w:tc>
        <w:tc>
          <w:tcPr>
            <w:tcW w:w="1985" w:type="dxa"/>
            <w:gridSpan w:val="2"/>
            <w:tcBorders>
              <w:top w:val="single" w:sz="4" w:space="0" w:color="auto"/>
              <w:right w:val="single" w:sz="4" w:space="0" w:color="auto"/>
            </w:tcBorders>
            <w:shd w:val="clear" w:color="auto" w:fill="auto"/>
          </w:tcPr>
          <w:p w14:paraId="7284CCFF" w14:textId="77777777" w:rsidR="0069189B" w:rsidRDefault="0069189B" w:rsidP="0069189B">
            <w:pPr>
              <w:ind w:left="0"/>
              <w:rPr>
                <w:sz w:val="20"/>
              </w:rPr>
            </w:pPr>
          </w:p>
        </w:tc>
        <w:tc>
          <w:tcPr>
            <w:tcW w:w="2547" w:type="dxa"/>
            <w:tcBorders>
              <w:top w:val="single" w:sz="4" w:space="0" w:color="auto"/>
              <w:left w:val="single" w:sz="4" w:space="0" w:color="auto"/>
              <w:right w:val="single" w:sz="4" w:space="0" w:color="auto"/>
            </w:tcBorders>
            <w:shd w:val="clear" w:color="auto" w:fill="F2F2F2" w:themeFill="background1" w:themeFillShade="F2"/>
          </w:tcPr>
          <w:p w14:paraId="39F4DC69" w14:textId="24628493" w:rsidR="0069189B" w:rsidRDefault="0069189B">
            <w:pPr>
              <w:ind w:left="0"/>
              <w:rPr>
                <w:sz w:val="20"/>
              </w:rPr>
            </w:pPr>
            <w:r>
              <w:rPr>
                <w:sz w:val="20"/>
              </w:rPr>
              <w:t>Адрес электронной почты:</w:t>
            </w:r>
          </w:p>
        </w:tc>
        <w:tc>
          <w:tcPr>
            <w:tcW w:w="5141" w:type="dxa"/>
            <w:gridSpan w:val="2"/>
            <w:tcBorders>
              <w:top w:val="single" w:sz="4" w:space="0" w:color="auto"/>
              <w:left w:val="single" w:sz="4" w:space="0" w:color="auto"/>
            </w:tcBorders>
          </w:tcPr>
          <w:p w14:paraId="19A5FA84" w14:textId="77777777" w:rsidR="0069189B" w:rsidRDefault="0069189B" w:rsidP="0069189B">
            <w:pPr>
              <w:ind w:left="0"/>
              <w:rPr>
                <w:sz w:val="20"/>
              </w:rPr>
            </w:pPr>
          </w:p>
        </w:tc>
      </w:tr>
    </w:tbl>
    <w:p w14:paraId="1D2BE00F" w14:textId="77777777" w:rsidR="005311F0" w:rsidRDefault="005311F0">
      <w:pPr>
        <w:ind w:left="0" w:right="-1"/>
        <w:jc w:val="both"/>
        <w:rPr>
          <w:rFonts w:eastAsiaTheme="minorHAnsi"/>
          <w:color w:val="000000"/>
          <w:sz w:val="4"/>
          <w:szCs w:val="4"/>
          <w:lang w:eastAsia="en-US"/>
        </w:rPr>
      </w:pPr>
    </w:p>
    <w:tbl>
      <w:tblPr>
        <w:tblW w:w="11199"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199"/>
      </w:tblGrid>
      <w:tr w:rsidR="005311F0" w14:paraId="459C60BF" w14:textId="77777777">
        <w:trPr>
          <w:trHeight w:val="3282"/>
        </w:trPr>
        <w:tc>
          <w:tcPr>
            <w:tcW w:w="11199" w:type="dxa"/>
            <w:shd w:val="clear" w:color="auto" w:fill="F2F2F2"/>
          </w:tcPr>
          <w:p w14:paraId="373F656F" w14:textId="51DF35A9" w:rsidR="005311F0" w:rsidRDefault="00B71C9B">
            <w:pPr>
              <w:ind w:left="0" w:right="-1" w:firstLine="317"/>
              <w:jc w:val="both"/>
              <w:rPr>
                <w:rFonts w:eastAsiaTheme="minorHAnsi"/>
                <w:bCs/>
                <w:color w:val="000000"/>
                <w:sz w:val="20"/>
                <w:lang w:eastAsia="en-US"/>
              </w:rPr>
            </w:pPr>
            <w:r w:rsidRPr="0069189B">
              <w:rPr>
                <w:rFonts w:eastAsiaTheme="minorHAnsi"/>
                <w:bCs/>
                <w:color w:val="000000"/>
                <w:sz w:val="20"/>
                <w:lang w:eastAsia="en-US"/>
              </w:rPr>
              <w:t>1.</w:t>
            </w:r>
            <w:r>
              <w:rPr>
                <w:rFonts w:eastAsiaTheme="minorHAnsi"/>
                <w:bCs/>
                <w:color w:val="000000"/>
                <w:sz w:val="20"/>
                <w:lang w:eastAsia="en-US"/>
              </w:rPr>
              <w:t xml:space="preserve"> </w:t>
            </w:r>
            <w:r w:rsidR="0069189B">
              <w:rPr>
                <w:rFonts w:eastAsiaTheme="minorHAnsi"/>
                <w:bCs/>
                <w:color w:val="000000"/>
                <w:sz w:val="20"/>
                <w:lang w:eastAsia="en-US"/>
              </w:rPr>
              <w:t xml:space="preserve">Предоставляю АО «УК «ДИФ» (ИНН </w:t>
            </w:r>
            <w:r w:rsidR="0069189B" w:rsidRPr="0002331B">
              <w:rPr>
                <w:rFonts w:eastAsiaTheme="minorHAnsi"/>
                <w:bCs/>
                <w:color w:val="000000"/>
                <w:sz w:val="20"/>
                <w:lang w:eastAsia="en-US"/>
              </w:rPr>
              <w:t>2310240091</w:t>
            </w:r>
            <w:r w:rsidR="0069189B">
              <w:rPr>
                <w:rFonts w:eastAsiaTheme="minorHAnsi"/>
                <w:bCs/>
                <w:color w:val="000000"/>
                <w:sz w:val="20"/>
                <w:lang w:eastAsia="en-US"/>
              </w:rPr>
              <w:t xml:space="preserve">, ОГРН </w:t>
            </w:r>
            <w:r w:rsidR="0069189B" w:rsidRPr="0002331B">
              <w:rPr>
                <w:rFonts w:eastAsiaTheme="minorHAnsi"/>
                <w:bCs/>
                <w:color w:val="000000"/>
                <w:sz w:val="20"/>
                <w:lang w:eastAsia="en-US"/>
              </w:rPr>
              <w:t>1252300016440</w:t>
            </w:r>
            <w:r w:rsidR="0069189B">
              <w:rPr>
                <w:rFonts w:eastAsiaTheme="minorHAnsi"/>
                <w:bCs/>
                <w:color w:val="000000"/>
                <w:sz w:val="20"/>
                <w:lang w:eastAsia="en-US"/>
              </w:rPr>
              <w:t xml:space="preserve">, </w:t>
            </w:r>
            <w:r w:rsidR="0069189B" w:rsidRPr="00BC0705">
              <w:rPr>
                <w:rFonts w:eastAsiaTheme="minorHAnsi"/>
                <w:bCs/>
                <w:color w:val="000000"/>
                <w:sz w:val="20"/>
                <w:lang w:eastAsia="en-US"/>
              </w:rPr>
              <w:t>https://uk-dif.ru/</w:t>
            </w:r>
            <w:r w:rsidR="0069189B">
              <w:rPr>
                <w:rFonts w:eastAsiaTheme="minorHAnsi"/>
                <w:bCs/>
                <w:color w:val="000000"/>
                <w:sz w:val="20"/>
                <w:lang w:eastAsia="en-US"/>
              </w:rPr>
              <w:t xml:space="preserve">), адрес: </w:t>
            </w:r>
            <w:r w:rsidR="0069189B" w:rsidRPr="0002331B">
              <w:rPr>
                <w:rFonts w:eastAsiaTheme="minorHAnsi"/>
                <w:bCs/>
                <w:color w:val="000000"/>
                <w:sz w:val="20"/>
                <w:lang w:eastAsia="en-US"/>
              </w:rPr>
              <w:t xml:space="preserve">350000, КРАСНОДАРСКИЙ КРАЙ, Г.О. ГОРОД КРАСНОДАР, Г КРАСНОДАР, УЛ ИМ. ОРДЖОНИКИДЗЕ, Д. 41, ЭТАЖ 7, КОМ. 710, тел. +7 (861) 207-26-74 (далее – Оператор) </w:t>
            </w:r>
            <w:r>
              <w:rPr>
                <w:rFonts w:eastAsiaTheme="minorHAnsi"/>
                <w:bCs/>
                <w:color w:val="000000"/>
                <w:sz w:val="20"/>
                <w:lang w:eastAsia="en-US"/>
              </w:rPr>
              <w:t xml:space="preserve"> согласие на обработку моих персональных данных (фамилия, имя, отчество; данные документов, удостоверяющих личность (в т.ч. копии); номера телефонов; эл. почта; адрес места проживания, регистрации; дата рождения; место рождения; гражданство; СНИЛС; ИНН.), указанных в настоящем Согласии и в иных предоставленных мною документах, а также на совершение любых действий с использованием средств автоматизации и/или без средств автоматизации, в том числе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в соответствии с Федеральным законом от 27.07.2006 № 152-ФЗ «О персональных данных», с  целью исполнения функций по признанию физического лица, интересы которого я представляю, квалифицированным инвестором.</w:t>
            </w:r>
          </w:p>
          <w:p w14:paraId="162336D5" w14:textId="77777777" w:rsidR="005311F0" w:rsidRDefault="005311F0">
            <w:pPr>
              <w:ind w:left="0" w:right="-1" w:firstLine="425"/>
              <w:jc w:val="both"/>
              <w:rPr>
                <w:rFonts w:eastAsiaTheme="minorHAnsi"/>
                <w:bCs/>
                <w:color w:val="000000"/>
                <w:sz w:val="20"/>
                <w:lang w:eastAsia="en-US"/>
              </w:rPr>
            </w:pPr>
          </w:p>
          <w:p w14:paraId="5FFB453F" w14:textId="77777777" w:rsidR="005311F0" w:rsidRPr="0069189B" w:rsidRDefault="00B71C9B">
            <w:pPr>
              <w:ind w:left="0" w:right="-1" w:firstLine="425"/>
              <w:jc w:val="both"/>
              <w:rPr>
                <w:rFonts w:eastAsiaTheme="minorHAnsi"/>
                <w:bCs/>
                <w:color w:val="000000"/>
                <w:sz w:val="20"/>
                <w:lang w:eastAsia="en-US"/>
              </w:rPr>
            </w:pPr>
            <w:r w:rsidRPr="0069189B">
              <w:rPr>
                <w:rFonts w:eastAsiaTheme="minorHAnsi"/>
                <w:bCs/>
                <w:color w:val="000000"/>
                <w:sz w:val="20"/>
                <w:lang w:eastAsia="en-US"/>
              </w:rPr>
              <w:tab/>
            </w:r>
            <w:r w:rsidRPr="0069189B">
              <w:rPr>
                <w:rFonts w:ascii="Segoe UI Symbol" w:eastAsiaTheme="minorHAnsi" w:hAnsi="Segoe UI Symbol" w:cs="Segoe UI Symbol"/>
                <w:bCs/>
                <w:color w:val="000000"/>
                <w:sz w:val="20"/>
                <w:lang w:eastAsia="en-US"/>
              </w:rPr>
              <w:t>☐</w:t>
            </w:r>
            <w:r w:rsidRPr="0069189B">
              <w:rPr>
                <w:rFonts w:eastAsiaTheme="minorHAnsi"/>
                <w:bCs/>
                <w:color w:val="000000"/>
                <w:sz w:val="20"/>
                <w:lang w:eastAsia="en-US"/>
              </w:rPr>
              <w:t xml:space="preserve"> согласен </w:t>
            </w:r>
            <w:r w:rsidRPr="0069189B">
              <w:rPr>
                <w:rFonts w:ascii="Segoe UI Symbol" w:eastAsiaTheme="minorHAnsi" w:hAnsi="Segoe UI Symbol" w:cs="Segoe UI Symbol"/>
                <w:bCs/>
                <w:color w:val="000000"/>
                <w:sz w:val="20"/>
                <w:lang w:eastAsia="en-US"/>
              </w:rPr>
              <w:t>☐</w:t>
            </w:r>
            <w:r w:rsidRPr="0069189B">
              <w:rPr>
                <w:rFonts w:eastAsiaTheme="minorHAnsi"/>
                <w:bCs/>
                <w:color w:val="000000"/>
                <w:sz w:val="20"/>
                <w:lang w:eastAsia="en-US"/>
              </w:rPr>
              <w:t xml:space="preserve"> не согласен            (нужное отметить </w:t>
            </w:r>
            <w:r w:rsidRPr="0069189B">
              <w:rPr>
                <w:rFonts w:eastAsiaTheme="minorHAnsi"/>
                <w:bCs/>
                <w:noProof/>
                <w:color w:val="000000"/>
                <w:sz w:val="20"/>
                <w:lang w:eastAsia="en-US"/>
              </w:rPr>
              <mc:AlternateContent>
                <mc:Choice Requires="wpg">
                  <w:drawing>
                    <wp:inline distT="0" distB="0" distL="0" distR="0" wp14:anchorId="2E638B7C" wp14:editId="3BEAED36">
                      <wp:extent cx="158750" cy="151130"/>
                      <wp:effectExtent l="0" t="0" r="0" b="1270"/>
                      <wp:docPr id="21" name="Рисунок 23" descr="C:\Users\gik\AppData\Local\Temp\Временные файлы Интернета\Content.Word\Галочка.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gik\AppData\Local\Temp\Временные файлы Интернета\Content.Word\Галочка.png"/>
                              <pic:cNvPicPr>
                                <a:picLocks noChangeAspect="1"/>
                              </pic:cNvPicPr>
                            </pic:nvPicPr>
                            <pic:blipFill>
                              <a:blip r:embed="rId14"/>
                              <a:stretch/>
                            </pic:blipFill>
                            <pic:spPr bwMode="auto">
                              <a:xfrm>
                                <a:off x="0" y="0"/>
                                <a:ext cx="158750" cy="151130"/>
                              </a:xfrm>
                              <a:prstGeom prst="rect">
                                <a:avLst/>
                              </a:prstGeom>
                              <a:noFill/>
                              <a:ln>
                                <a:noFill/>
                              </a:ln>
                            </pic:spPr>
                          </pic:pic>
                        </a:graphicData>
                      </a:graphic>
                    </wp:inline>
                  </w:drawing>
                </mc:Choice>
                <mc:Fallback xmlns:w16cex="http://schemas.microsoft.com/office/word/2018/wordml/cex" xmlns:w16="http://schemas.microsoft.com/office/word/2018/wordml" xmlns:w16sdtdh="http://schemas.microsoft.com/office/word/2020/wordml/sdtdatahash"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0" o:spid="_x0000_s20" type="#_x0000_t75" style="width:12.50pt;height:11.90pt;mso-wrap-distance-left:0.00pt;mso-wrap-distance-top:0.00pt;mso-wrap-distance-right:0.00pt;mso-wrap-distance-bottom:0.00pt;" stroked="f">
                      <v:path textboxrect="0,0,0,0"/>
                      <v:imagedata r:id="rId15" o:title=""/>
                    </v:shape>
                  </w:pict>
                </mc:Fallback>
              </mc:AlternateContent>
            </w:r>
            <w:r w:rsidRPr="0069189B">
              <w:rPr>
                <w:rFonts w:eastAsiaTheme="minorHAnsi"/>
                <w:bCs/>
                <w:color w:val="000000"/>
                <w:sz w:val="20"/>
                <w:lang w:eastAsia="en-US"/>
              </w:rPr>
              <w:t>)</w:t>
            </w:r>
          </w:p>
        </w:tc>
      </w:tr>
    </w:tbl>
    <w:p w14:paraId="27A8FAEF" w14:textId="77777777" w:rsidR="005311F0" w:rsidRDefault="005311F0">
      <w:pPr>
        <w:ind w:left="0" w:right="-1"/>
        <w:jc w:val="both"/>
        <w:rPr>
          <w:rFonts w:eastAsiaTheme="minorHAnsi"/>
          <w:bCs/>
          <w:color w:val="000000"/>
          <w:sz w:val="4"/>
          <w:szCs w:val="4"/>
          <w:lang w:eastAsia="en-US"/>
        </w:rPr>
      </w:pPr>
    </w:p>
    <w:tbl>
      <w:tblPr>
        <w:tblW w:w="11199"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199"/>
      </w:tblGrid>
      <w:tr w:rsidR="005311F0" w14:paraId="5D018A01" w14:textId="77777777">
        <w:trPr>
          <w:trHeight w:val="3099"/>
        </w:trPr>
        <w:tc>
          <w:tcPr>
            <w:tcW w:w="11199" w:type="dxa"/>
            <w:shd w:val="clear" w:color="auto" w:fill="F2F2F2"/>
          </w:tcPr>
          <w:p w14:paraId="18AF67C3" w14:textId="77777777" w:rsidR="005311F0" w:rsidRDefault="00B71C9B">
            <w:pPr>
              <w:ind w:left="34" w:firstLine="708"/>
              <w:jc w:val="both"/>
              <w:rPr>
                <w:sz w:val="20"/>
              </w:rPr>
            </w:pPr>
            <w:r>
              <w:rPr>
                <w:sz w:val="20"/>
              </w:rPr>
              <w:t>Настоящее согласие действует в течение 5 лет после прекращения обязательств в рамках, установленных законодательством о паевых инвестиционных фондах,  и может быть отозвано мною на основании письменного заявления. При этом прекращение обработки и уничтожение персональных данных осуществляется в сроки и в порядке, установленном законодательством о паевых инвестиционных фондах и иными требованиями законов и нормативных актов Российской Федерации.</w:t>
            </w:r>
          </w:p>
          <w:p w14:paraId="1C2C5B84" w14:textId="77777777" w:rsidR="005311F0" w:rsidRDefault="005311F0">
            <w:pPr>
              <w:ind w:left="-709"/>
              <w:rPr>
                <w:sz w:val="20"/>
              </w:rPr>
            </w:pPr>
          </w:p>
          <w:p w14:paraId="6CBF88DA" w14:textId="77777777" w:rsidR="005311F0" w:rsidRDefault="005311F0">
            <w:pPr>
              <w:ind w:left="34"/>
              <w:rPr>
                <w:sz w:val="20"/>
              </w:rPr>
            </w:pPr>
          </w:p>
          <w:p w14:paraId="0AF2125A" w14:textId="77777777" w:rsidR="005311F0" w:rsidRDefault="00B71C9B">
            <w:pPr>
              <w:ind w:left="34"/>
              <w:rPr>
                <w:sz w:val="20"/>
              </w:rPr>
            </w:pPr>
            <w:r>
              <w:rPr>
                <w:sz w:val="20"/>
              </w:rPr>
              <w:t>Субъект персональных данных:    _________________ /_______________________________________   "__"___________ 20__ г.</w:t>
            </w:r>
          </w:p>
          <w:p w14:paraId="03B6C39E" w14:textId="77777777" w:rsidR="005311F0" w:rsidRDefault="00B71C9B">
            <w:pPr>
              <w:ind w:left="34"/>
              <w:rPr>
                <w:sz w:val="16"/>
                <w:szCs w:val="16"/>
              </w:rPr>
            </w:pPr>
            <w:r>
              <w:rPr>
                <w:sz w:val="20"/>
              </w:rPr>
              <w:t xml:space="preserve">                                                                    </w:t>
            </w:r>
            <w:r>
              <w:rPr>
                <w:sz w:val="16"/>
                <w:szCs w:val="16"/>
              </w:rPr>
              <w:t>(подпись)                                            (ФИО)                                             (дата)</w:t>
            </w:r>
          </w:p>
          <w:p w14:paraId="157B2B5D" w14:textId="77777777" w:rsidR="005311F0" w:rsidRDefault="005311F0">
            <w:pPr>
              <w:ind w:left="34"/>
              <w:rPr>
                <w:sz w:val="20"/>
              </w:rPr>
            </w:pPr>
          </w:p>
          <w:p w14:paraId="313B53A5" w14:textId="77777777" w:rsidR="005311F0" w:rsidRDefault="005311F0">
            <w:pPr>
              <w:ind w:left="34"/>
              <w:rPr>
                <w:sz w:val="20"/>
              </w:rPr>
            </w:pPr>
          </w:p>
          <w:p w14:paraId="4C04B802" w14:textId="78C80C54" w:rsidR="005311F0" w:rsidRDefault="00D621DA">
            <w:pPr>
              <w:ind w:left="34" w:right="-285"/>
              <w:rPr>
                <w:rFonts w:eastAsiaTheme="minorHAnsi"/>
                <w:sz w:val="20"/>
                <w:lang w:eastAsia="en-US"/>
              </w:rPr>
            </w:pPr>
            <w:r>
              <w:rPr>
                <w:sz w:val="18"/>
                <w:szCs w:val="18"/>
              </w:rPr>
              <w:t xml:space="preserve">Согласие принято: </w:t>
            </w:r>
            <w:r w:rsidR="00B71C9B">
              <w:rPr>
                <w:rFonts w:eastAsiaTheme="minorHAnsi"/>
                <w:sz w:val="20"/>
                <w:lang w:eastAsia="en-US"/>
              </w:rPr>
              <w:t xml:space="preserve">  </w:t>
            </w:r>
          </w:p>
          <w:p w14:paraId="6C14011C" w14:textId="77777777" w:rsidR="005311F0" w:rsidRDefault="00B71C9B">
            <w:pPr>
              <w:tabs>
                <w:tab w:val="left" w:pos="8515"/>
              </w:tabs>
              <w:ind w:left="34" w:right="-285"/>
              <w:rPr>
                <w:rFonts w:eastAsiaTheme="minorHAnsi"/>
                <w:sz w:val="20"/>
                <w:lang w:eastAsia="en-US"/>
              </w:rPr>
            </w:pPr>
            <w:r>
              <w:rPr>
                <w:rFonts w:eastAsiaTheme="minorHAnsi"/>
                <w:sz w:val="20"/>
                <w:lang w:eastAsia="en-US"/>
              </w:rPr>
              <w:t>________________________________________________________                   «____»__________20_____ г.</w:t>
            </w:r>
            <w:r>
              <w:rPr>
                <w:rFonts w:eastAsiaTheme="minorHAnsi"/>
                <w:sz w:val="20"/>
                <w:lang w:eastAsia="en-US"/>
              </w:rPr>
              <w:tab/>
            </w:r>
          </w:p>
          <w:p w14:paraId="567B8DF3" w14:textId="2D8DEA1A" w:rsidR="005311F0" w:rsidRDefault="00B71C9B">
            <w:pPr>
              <w:ind w:left="34" w:right="-1"/>
              <w:jc w:val="both"/>
              <w:rPr>
                <w:sz w:val="18"/>
                <w:szCs w:val="18"/>
              </w:rPr>
            </w:pPr>
            <w:r>
              <w:rPr>
                <w:sz w:val="18"/>
                <w:szCs w:val="18"/>
              </w:rPr>
              <w:t>(Ф.И.О. работника Оператора)     (подпись)</w:t>
            </w:r>
          </w:p>
        </w:tc>
      </w:tr>
    </w:tbl>
    <w:p w14:paraId="1F182354" w14:textId="77777777" w:rsidR="005311F0" w:rsidRDefault="005311F0">
      <w:pPr>
        <w:tabs>
          <w:tab w:val="left" w:pos="851"/>
        </w:tabs>
        <w:spacing w:line="360" w:lineRule="auto"/>
        <w:ind w:left="-709"/>
        <w:jc w:val="right"/>
        <w:rPr>
          <w:sz w:val="16"/>
          <w:szCs w:val="16"/>
        </w:rPr>
      </w:pPr>
    </w:p>
    <w:p w14:paraId="7C10149F" w14:textId="77777777" w:rsidR="005311F0" w:rsidRDefault="00B71C9B">
      <w:pPr>
        <w:ind w:left="0"/>
        <w:rPr>
          <w:sz w:val="18"/>
          <w:szCs w:val="18"/>
        </w:rPr>
      </w:pPr>
      <w:r>
        <w:rPr>
          <w:sz w:val="18"/>
          <w:szCs w:val="18"/>
        </w:rPr>
        <w:br w:type="page" w:clear="all"/>
      </w:r>
    </w:p>
    <w:p w14:paraId="0FF40011" w14:textId="77777777" w:rsidR="005311F0" w:rsidRDefault="00B71C9B">
      <w:pPr>
        <w:ind w:left="0"/>
        <w:jc w:val="right"/>
        <w:rPr>
          <w:sz w:val="18"/>
          <w:szCs w:val="18"/>
        </w:rPr>
      </w:pPr>
      <w:r>
        <w:rPr>
          <w:sz w:val="18"/>
          <w:szCs w:val="18"/>
        </w:rPr>
        <w:lastRenderedPageBreak/>
        <w:t xml:space="preserve">Приложение №14 </w:t>
      </w:r>
    </w:p>
    <w:p w14:paraId="1EB339A9" w14:textId="16C95BB3" w:rsidR="005311F0" w:rsidRDefault="00B71C9B">
      <w:pPr>
        <w:ind w:left="0"/>
        <w:jc w:val="right"/>
        <w:rPr>
          <w:sz w:val="18"/>
          <w:szCs w:val="18"/>
        </w:rPr>
      </w:pPr>
      <w:r>
        <w:rPr>
          <w:sz w:val="18"/>
          <w:szCs w:val="18"/>
        </w:rPr>
        <w:t xml:space="preserve">к Регламенту признания лиц </w:t>
      </w:r>
    </w:p>
    <w:p w14:paraId="5CB7C5AF" w14:textId="77777777" w:rsidR="005311F0" w:rsidRDefault="00B71C9B">
      <w:pPr>
        <w:ind w:left="0"/>
        <w:jc w:val="right"/>
        <w:rPr>
          <w:sz w:val="18"/>
          <w:szCs w:val="18"/>
        </w:rPr>
      </w:pPr>
      <w:r>
        <w:rPr>
          <w:sz w:val="18"/>
          <w:szCs w:val="18"/>
        </w:rPr>
        <w:t xml:space="preserve">квалифицированными инвесторами </w:t>
      </w:r>
    </w:p>
    <w:p w14:paraId="1127BABF" w14:textId="090FC9DF" w:rsidR="005311F0" w:rsidRDefault="00181A38">
      <w:pPr>
        <w:ind w:left="0"/>
        <w:jc w:val="right"/>
        <w:rPr>
          <w:sz w:val="18"/>
          <w:szCs w:val="18"/>
        </w:rPr>
      </w:pPr>
      <w:r>
        <w:rPr>
          <w:sz w:val="18"/>
          <w:szCs w:val="18"/>
        </w:rPr>
        <w:t>АО «УК «ДИФ»</w:t>
      </w:r>
    </w:p>
    <w:p w14:paraId="114ECADE" w14:textId="77777777" w:rsidR="004E6118" w:rsidRPr="002C2814" w:rsidRDefault="004E6118" w:rsidP="004E6118">
      <w:pPr>
        <w:ind w:left="1416" w:firstLine="708"/>
        <w:jc w:val="right"/>
        <w:rPr>
          <w:i/>
          <w:sz w:val="18"/>
          <w:szCs w:val="18"/>
        </w:rPr>
      </w:pPr>
      <w:r w:rsidRPr="002C2814">
        <w:rPr>
          <w:i/>
          <w:sz w:val="18"/>
          <w:szCs w:val="18"/>
        </w:rPr>
        <w:t>(форма)</w:t>
      </w:r>
    </w:p>
    <w:p w14:paraId="3C33E1A4" w14:textId="77777777" w:rsidR="005311F0" w:rsidRDefault="005311F0">
      <w:pPr>
        <w:ind w:left="0"/>
        <w:jc w:val="right"/>
        <w:rPr>
          <w:color w:val="000000"/>
          <w:sz w:val="18"/>
          <w:szCs w:val="18"/>
        </w:rPr>
      </w:pPr>
    </w:p>
    <w:p w14:paraId="2D642985" w14:textId="77777777" w:rsidR="005311F0" w:rsidRPr="007B6187" w:rsidRDefault="00B71C9B">
      <w:pPr>
        <w:jc w:val="center"/>
        <w:rPr>
          <w:rFonts w:eastAsiaTheme="minorHAnsi"/>
          <w:b/>
          <w:color w:val="000000"/>
          <w:sz w:val="22"/>
          <w:szCs w:val="22"/>
          <w:lang w:eastAsia="en-US"/>
        </w:rPr>
      </w:pPr>
      <w:r w:rsidRPr="007B6187">
        <w:rPr>
          <w:rFonts w:eastAsiaTheme="minorHAnsi"/>
          <w:b/>
          <w:color w:val="000000"/>
          <w:sz w:val="22"/>
          <w:szCs w:val="22"/>
          <w:lang w:eastAsia="en-US"/>
        </w:rPr>
        <w:t xml:space="preserve">Согласие на обработку персональных данных </w:t>
      </w:r>
    </w:p>
    <w:p w14:paraId="76999E18" w14:textId="77777777" w:rsidR="005311F0" w:rsidRDefault="00B71C9B">
      <w:pPr>
        <w:jc w:val="center"/>
        <w:rPr>
          <w:rFonts w:eastAsiaTheme="minorHAnsi"/>
          <w:color w:val="000000"/>
          <w:sz w:val="20"/>
          <w:lang w:eastAsia="en-US"/>
        </w:rPr>
      </w:pPr>
      <w:r>
        <w:rPr>
          <w:rFonts w:eastAsiaTheme="minorHAnsi"/>
          <w:color w:val="000000"/>
          <w:sz w:val="20"/>
          <w:lang w:eastAsia="en-US"/>
        </w:rPr>
        <w:t>(представителя юридического лица к заявлению юридического лица</w:t>
      </w:r>
    </w:p>
    <w:p w14:paraId="7E52E332" w14:textId="77777777" w:rsidR="005311F0" w:rsidRDefault="00B71C9B">
      <w:pPr>
        <w:jc w:val="center"/>
        <w:rPr>
          <w:rFonts w:eastAsiaTheme="minorHAnsi"/>
          <w:color w:val="000000"/>
          <w:sz w:val="20"/>
          <w:lang w:eastAsia="en-US"/>
        </w:rPr>
      </w:pPr>
      <w:r>
        <w:rPr>
          <w:rFonts w:eastAsiaTheme="minorHAnsi"/>
          <w:color w:val="000000"/>
          <w:sz w:val="20"/>
          <w:lang w:eastAsia="en-US"/>
        </w:rPr>
        <w:t>о признании лица квалифицированным инвестором/о подтверждении статуса квалифицированного инвестора)</w:t>
      </w:r>
    </w:p>
    <w:tbl>
      <w:tblPr>
        <w:tblW w:w="11199"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25"/>
        <w:gridCol w:w="1310"/>
        <w:gridCol w:w="675"/>
        <w:gridCol w:w="2550"/>
        <w:gridCol w:w="2126"/>
        <w:gridCol w:w="3013"/>
      </w:tblGrid>
      <w:tr w:rsidR="005311F0" w14:paraId="7742D4EF" w14:textId="77777777">
        <w:tc>
          <w:tcPr>
            <w:tcW w:w="1526" w:type="dxa"/>
            <w:shd w:val="clear" w:color="auto" w:fill="F2F2F2"/>
          </w:tcPr>
          <w:p w14:paraId="3784C492" w14:textId="77777777" w:rsidR="005311F0" w:rsidRDefault="00B71C9B">
            <w:pPr>
              <w:ind w:left="0"/>
              <w:rPr>
                <w:sz w:val="20"/>
              </w:rPr>
            </w:pPr>
            <w:r>
              <w:rPr>
                <w:sz w:val="20"/>
              </w:rPr>
              <w:t>Фамилия</w:t>
            </w:r>
          </w:p>
        </w:tc>
        <w:tc>
          <w:tcPr>
            <w:tcW w:w="9673" w:type="dxa"/>
            <w:gridSpan w:val="5"/>
          </w:tcPr>
          <w:p w14:paraId="7B75F4F2" w14:textId="77777777" w:rsidR="005311F0" w:rsidRDefault="005311F0">
            <w:pPr>
              <w:ind w:left="0"/>
              <w:rPr>
                <w:sz w:val="20"/>
              </w:rPr>
            </w:pPr>
          </w:p>
        </w:tc>
      </w:tr>
      <w:tr w:rsidR="005311F0" w14:paraId="4A864A0A" w14:textId="77777777">
        <w:tc>
          <w:tcPr>
            <w:tcW w:w="1526" w:type="dxa"/>
            <w:shd w:val="clear" w:color="auto" w:fill="F2F2F2"/>
          </w:tcPr>
          <w:p w14:paraId="59EFB9C0" w14:textId="77777777" w:rsidR="005311F0" w:rsidRDefault="00B71C9B">
            <w:pPr>
              <w:ind w:left="0"/>
              <w:rPr>
                <w:sz w:val="20"/>
              </w:rPr>
            </w:pPr>
            <w:r>
              <w:rPr>
                <w:sz w:val="20"/>
              </w:rPr>
              <w:t>Имя</w:t>
            </w:r>
          </w:p>
        </w:tc>
        <w:tc>
          <w:tcPr>
            <w:tcW w:w="9673" w:type="dxa"/>
            <w:gridSpan w:val="5"/>
          </w:tcPr>
          <w:p w14:paraId="5CB5EE5D" w14:textId="77777777" w:rsidR="005311F0" w:rsidRDefault="005311F0">
            <w:pPr>
              <w:ind w:left="0"/>
              <w:rPr>
                <w:sz w:val="20"/>
              </w:rPr>
            </w:pPr>
          </w:p>
        </w:tc>
      </w:tr>
      <w:tr w:rsidR="005311F0" w14:paraId="67D105E8" w14:textId="77777777">
        <w:tc>
          <w:tcPr>
            <w:tcW w:w="1526" w:type="dxa"/>
            <w:shd w:val="clear" w:color="auto" w:fill="F2F2F2"/>
          </w:tcPr>
          <w:p w14:paraId="1CD33CD3" w14:textId="77777777" w:rsidR="005311F0" w:rsidRDefault="00B71C9B">
            <w:pPr>
              <w:ind w:left="0"/>
              <w:rPr>
                <w:sz w:val="20"/>
              </w:rPr>
            </w:pPr>
            <w:r>
              <w:rPr>
                <w:sz w:val="20"/>
              </w:rPr>
              <w:t>Отчество</w:t>
            </w:r>
          </w:p>
        </w:tc>
        <w:tc>
          <w:tcPr>
            <w:tcW w:w="9673" w:type="dxa"/>
            <w:gridSpan w:val="5"/>
          </w:tcPr>
          <w:p w14:paraId="6ED1204C" w14:textId="77777777" w:rsidR="005311F0" w:rsidRDefault="005311F0">
            <w:pPr>
              <w:ind w:left="0"/>
              <w:rPr>
                <w:sz w:val="20"/>
              </w:rPr>
            </w:pPr>
          </w:p>
        </w:tc>
      </w:tr>
      <w:tr w:rsidR="005311F0" w14:paraId="1964FA0C" w14:textId="77777777">
        <w:tc>
          <w:tcPr>
            <w:tcW w:w="1526" w:type="dxa"/>
            <w:shd w:val="clear" w:color="auto" w:fill="F2F2F2"/>
          </w:tcPr>
          <w:p w14:paraId="58DC90B0" w14:textId="77777777" w:rsidR="005311F0" w:rsidRDefault="00B71C9B">
            <w:pPr>
              <w:ind w:left="0"/>
              <w:rPr>
                <w:sz w:val="20"/>
              </w:rPr>
            </w:pPr>
            <w:r>
              <w:rPr>
                <w:sz w:val="20"/>
              </w:rPr>
              <w:t>Дата рождения</w:t>
            </w:r>
          </w:p>
        </w:tc>
        <w:tc>
          <w:tcPr>
            <w:tcW w:w="1310" w:type="dxa"/>
            <w:tcBorders>
              <w:right w:val="single" w:sz="4" w:space="0" w:color="auto"/>
            </w:tcBorders>
          </w:tcPr>
          <w:p w14:paraId="20A78FFF" w14:textId="77777777" w:rsidR="005311F0" w:rsidRDefault="005311F0">
            <w:pPr>
              <w:ind w:left="0"/>
              <w:rPr>
                <w:sz w:val="20"/>
              </w:rPr>
            </w:pPr>
          </w:p>
        </w:tc>
        <w:tc>
          <w:tcPr>
            <w:tcW w:w="8363" w:type="dxa"/>
            <w:gridSpan w:val="4"/>
            <w:tcBorders>
              <w:left w:val="single" w:sz="4" w:space="0" w:color="auto"/>
              <w:bottom w:val="none" w:sz="4" w:space="0" w:color="000000"/>
            </w:tcBorders>
          </w:tcPr>
          <w:p w14:paraId="574BFE3B" w14:textId="77777777" w:rsidR="005311F0" w:rsidRDefault="00B71C9B">
            <w:pPr>
              <w:ind w:left="0"/>
              <w:rPr>
                <w:sz w:val="20"/>
              </w:rPr>
            </w:pPr>
            <w:r>
              <w:rPr>
                <w:sz w:val="20"/>
              </w:rPr>
              <w:t>Адрес регистрации:</w:t>
            </w:r>
          </w:p>
        </w:tc>
      </w:tr>
      <w:tr w:rsidR="005311F0" w14:paraId="0C3E7981" w14:textId="77777777">
        <w:tc>
          <w:tcPr>
            <w:tcW w:w="1526" w:type="dxa"/>
            <w:shd w:val="clear" w:color="auto" w:fill="F2F2F2"/>
          </w:tcPr>
          <w:p w14:paraId="51D96551" w14:textId="77777777" w:rsidR="005311F0" w:rsidRDefault="00B71C9B">
            <w:pPr>
              <w:ind w:left="0"/>
              <w:rPr>
                <w:sz w:val="20"/>
              </w:rPr>
            </w:pPr>
            <w:r>
              <w:rPr>
                <w:sz w:val="20"/>
              </w:rPr>
              <w:t>СНИЛС (при наличии)</w:t>
            </w:r>
          </w:p>
        </w:tc>
        <w:tc>
          <w:tcPr>
            <w:tcW w:w="1310" w:type="dxa"/>
            <w:tcBorders>
              <w:right w:val="single" w:sz="4" w:space="0" w:color="auto"/>
            </w:tcBorders>
          </w:tcPr>
          <w:p w14:paraId="1C10AECB" w14:textId="77777777" w:rsidR="005311F0" w:rsidRDefault="005311F0">
            <w:pPr>
              <w:ind w:left="0"/>
              <w:rPr>
                <w:sz w:val="20"/>
              </w:rPr>
            </w:pPr>
          </w:p>
        </w:tc>
        <w:tc>
          <w:tcPr>
            <w:tcW w:w="8363" w:type="dxa"/>
            <w:gridSpan w:val="4"/>
            <w:tcBorders>
              <w:top w:val="none" w:sz="4" w:space="0" w:color="000000"/>
              <w:left w:val="single" w:sz="4" w:space="0" w:color="auto"/>
            </w:tcBorders>
          </w:tcPr>
          <w:p w14:paraId="470E5778" w14:textId="77777777" w:rsidR="005311F0" w:rsidRDefault="005311F0">
            <w:pPr>
              <w:ind w:left="0"/>
              <w:rPr>
                <w:sz w:val="20"/>
              </w:rPr>
            </w:pPr>
          </w:p>
        </w:tc>
      </w:tr>
      <w:tr w:rsidR="005311F0" w14:paraId="5BACBFC5" w14:textId="77777777" w:rsidTr="004B4621">
        <w:trPr>
          <w:trHeight w:val="970"/>
        </w:trPr>
        <w:tc>
          <w:tcPr>
            <w:tcW w:w="1526" w:type="dxa"/>
            <w:vMerge w:val="restart"/>
            <w:tcBorders>
              <w:right w:val="single" w:sz="4" w:space="0" w:color="auto"/>
            </w:tcBorders>
            <w:shd w:val="clear" w:color="auto" w:fill="F2F2F2"/>
            <w:vAlign w:val="center"/>
          </w:tcPr>
          <w:p w14:paraId="53C7F459" w14:textId="77777777" w:rsidR="005311F0" w:rsidRDefault="005311F0">
            <w:pPr>
              <w:ind w:left="0"/>
              <w:rPr>
                <w:sz w:val="20"/>
              </w:rPr>
            </w:pPr>
          </w:p>
          <w:p w14:paraId="38F5D3CC" w14:textId="77777777" w:rsidR="005311F0" w:rsidRDefault="00B71C9B">
            <w:pPr>
              <w:ind w:left="0"/>
              <w:jc w:val="center"/>
              <w:rPr>
                <w:sz w:val="20"/>
              </w:rPr>
            </w:pPr>
            <w:r>
              <w:rPr>
                <w:sz w:val="20"/>
              </w:rPr>
              <w:t>Документ, удостоверяющий личность</w:t>
            </w:r>
          </w:p>
        </w:tc>
        <w:tc>
          <w:tcPr>
            <w:tcW w:w="1985" w:type="dxa"/>
            <w:gridSpan w:val="2"/>
            <w:tcBorders>
              <w:left w:val="single" w:sz="4" w:space="0" w:color="auto"/>
              <w:bottom w:val="single" w:sz="4" w:space="0" w:color="auto"/>
              <w:right w:val="single" w:sz="4" w:space="0" w:color="auto"/>
            </w:tcBorders>
            <w:shd w:val="clear" w:color="auto" w:fill="F2F2F2"/>
          </w:tcPr>
          <w:p w14:paraId="49CB0E4D" w14:textId="77777777" w:rsidR="005311F0" w:rsidRDefault="00B71C9B">
            <w:pPr>
              <w:ind w:left="0"/>
              <w:rPr>
                <w:sz w:val="20"/>
              </w:rPr>
            </w:pPr>
            <w:r>
              <w:rPr>
                <w:sz w:val="20"/>
              </w:rPr>
              <w:t>Вид документа</w:t>
            </w:r>
          </w:p>
        </w:tc>
        <w:tc>
          <w:tcPr>
            <w:tcW w:w="7688" w:type="dxa"/>
            <w:gridSpan w:val="3"/>
            <w:tcBorders>
              <w:left w:val="single" w:sz="4" w:space="0" w:color="auto"/>
              <w:bottom w:val="single" w:sz="4" w:space="0" w:color="auto"/>
            </w:tcBorders>
          </w:tcPr>
          <w:p w14:paraId="0DF08DF9" w14:textId="77777777" w:rsidR="005311F0" w:rsidRDefault="00B71C9B">
            <w:pPr>
              <w:ind w:left="0"/>
              <w:rPr>
                <w:sz w:val="20"/>
              </w:rPr>
            </w:pPr>
            <w:r>
              <w:rPr>
                <w:sz w:val="20"/>
              </w:rPr>
              <w:t>□ паспорт</w:t>
            </w:r>
          </w:p>
          <w:p w14:paraId="60832F72" w14:textId="77777777" w:rsidR="005311F0" w:rsidRDefault="00B71C9B">
            <w:pPr>
              <w:ind w:left="0"/>
              <w:rPr>
                <w:sz w:val="20"/>
              </w:rPr>
            </w:pPr>
            <w:r>
              <w:rPr>
                <w:sz w:val="20"/>
              </w:rPr>
              <w:t>□ документ, удостоверяющий личность иностранного гражданина</w:t>
            </w:r>
          </w:p>
          <w:p w14:paraId="23C005C7" w14:textId="77777777" w:rsidR="005311F0" w:rsidRDefault="00B71C9B">
            <w:pPr>
              <w:ind w:left="0"/>
              <w:rPr>
                <w:sz w:val="20"/>
              </w:rPr>
            </w:pPr>
            <w:r>
              <w:rPr>
                <w:sz w:val="20"/>
              </w:rPr>
              <w:t>□ иной документ____________________________________________</w:t>
            </w:r>
          </w:p>
          <w:p w14:paraId="18AA6336" w14:textId="77777777" w:rsidR="005311F0" w:rsidRDefault="00B71C9B">
            <w:pPr>
              <w:ind w:left="0"/>
              <w:rPr>
                <w:sz w:val="20"/>
              </w:rPr>
            </w:pPr>
            <w:r>
              <w:rPr>
                <w:rFonts w:eastAsiaTheme="minorHAnsi"/>
                <w:color w:val="000000"/>
                <w:sz w:val="16"/>
                <w:szCs w:val="16"/>
                <w:lang w:eastAsia="en-US"/>
              </w:rPr>
              <w:t xml:space="preserve">(нужное отметить </w:t>
            </w:r>
            <w:r>
              <w:rPr>
                <w:rFonts w:eastAsiaTheme="minorHAnsi"/>
                <w:noProof/>
                <w:color w:val="000000"/>
                <w:sz w:val="16"/>
                <w:szCs w:val="16"/>
              </w:rPr>
              <mc:AlternateContent>
                <mc:Choice Requires="wpg">
                  <w:drawing>
                    <wp:inline distT="0" distB="0" distL="0" distR="0" wp14:anchorId="24076736" wp14:editId="4B0F47B3">
                      <wp:extent cx="158750" cy="151130"/>
                      <wp:effectExtent l="0" t="0" r="0" b="1270"/>
                      <wp:docPr id="23" name="Рисунок 29" descr="C:\Users\gik\AppData\Local\Temp\Временные файлы Интернета\Content.Word\Галочка.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gik\AppData\Local\Temp\Временные файлы Интернета\Content.Word\Галочка.png"/>
                              <pic:cNvPicPr>
                                <a:picLocks noChangeAspect="1"/>
                              </pic:cNvPicPr>
                            </pic:nvPicPr>
                            <pic:blipFill>
                              <a:blip r:embed="rId14"/>
                              <a:stretch/>
                            </pic:blipFill>
                            <pic:spPr bwMode="auto">
                              <a:xfrm>
                                <a:off x="0" y="0"/>
                                <a:ext cx="158750" cy="151130"/>
                              </a:xfrm>
                              <a:prstGeom prst="rect">
                                <a:avLst/>
                              </a:prstGeom>
                              <a:noFill/>
                              <a:ln>
                                <a:noFill/>
                              </a:ln>
                            </pic:spPr>
                          </pic:pic>
                        </a:graphicData>
                      </a:graphic>
                    </wp:inline>
                  </w:drawing>
                </mc:Choice>
                <mc:Fallback xmlns:w16cex="http://schemas.microsoft.com/office/word/2018/wordml/cex" xmlns:w16="http://schemas.microsoft.com/office/word/2018/wordml" xmlns:w16sdtdh="http://schemas.microsoft.com/office/word/2020/wordml/sdtdatahash"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2" o:spid="_x0000_s22" type="#_x0000_t75" style="width:12.50pt;height:11.90pt;mso-wrap-distance-left:0.00pt;mso-wrap-distance-top:0.00pt;mso-wrap-distance-right:0.00pt;mso-wrap-distance-bottom:0.00pt;" stroked="f">
                      <v:path textboxrect="0,0,0,0"/>
                      <v:imagedata r:id="rId15" o:title=""/>
                    </v:shape>
                  </w:pict>
                </mc:Fallback>
              </mc:AlternateContent>
            </w:r>
            <w:r>
              <w:rPr>
                <w:rFonts w:eastAsiaTheme="minorHAnsi"/>
                <w:color w:val="000000"/>
                <w:sz w:val="16"/>
                <w:szCs w:val="16"/>
                <w:lang w:eastAsia="en-US"/>
              </w:rPr>
              <w:t>)</w:t>
            </w:r>
          </w:p>
        </w:tc>
      </w:tr>
      <w:tr w:rsidR="005311F0" w14:paraId="0C5A37CE" w14:textId="77777777" w:rsidTr="004B4621">
        <w:trPr>
          <w:trHeight w:val="289"/>
        </w:trPr>
        <w:tc>
          <w:tcPr>
            <w:tcW w:w="1526" w:type="dxa"/>
            <w:vMerge/>
            <w:tcBorders>
              <w:right w:val="single" w:sz="4" w:space="0" w:color="auto"/>
            </w:tcBorders>
            <w:shd w:val="clear" w:color="auto" w:fill="F2F2F2"/>
          </w:tcPr>
          <w:p w14:paraId="0D45C867" w14:textId="77777777" w:rsidR="005311F0" w:rsidRDefault="005311F0">
            <w:pPr>
              <w:ind w:left="0"/>
              <w:rPr>
                <w:sz w:val="20"/>
              </w:rPr>
            </w:pPr>
          </w:p>
        </w:tc>
        <w:tc>
          <w:tcPr>
            <w:tcW w:w="1985" w:type="dxa"/>
            <w:gridSpan w:val="2"/>
            <w:tcBorders>
              <w:top w:val="single" w:sz="4" w:space="0" w:color="auto"/>
              <w:left w:val="single" w:sz="4" w:space="0" w:color="auto"/>
              <w:bottom w:val="single" w:sz="4" w:space="0" w:color="auto"/>
              <w:right w:val="single" w:sz="4" w:space="0" w:color="auto"/>
            </w:tcBorders>
            <w:shd w:val="clear" w:color="auto" w:fill="F2F2F2"/>
          </w:tcPr>
          <w:p w14:paraId="4925D71B" w14:textId="77777777" w:rsidR="005311F0" w:rsidRDefault="00B71C9B">
            <w:pPr>
              <w:ind w:left="0"/>
              <w:rPr>
                <w:sz w:val="20"/>
              </w:rPr>
            </w:pPr>
            <w:r>
              <w:rPr>
                <w:sz w:val="20"/>
              </w:rPr>
              <w:t>Серия</w:t>
            </w:r>
          </w:p>
        </w:tc>
        <w:tc>
          <w:tcPr>
            <w:tcW w:w="2551" w:type="dxa"/>
            <w:tcBorders>
              <w:top w:val="single" w:sz="4" w:space="0" w:color="auto"/>
              <w:left w:val="single" w:sz="4" w:space="0" w:color="auto"/>
              <w:bottom w:val="single" w:sz="4" w:space="0" w:color="auto"/>
              <w:right w:val="single" w:sz="4" w:space="0" w:color="auto"/>
            </w:tcBorders>
          </w:tcPr>
          <w:p w14:paraId="4BBA0FC8" w14:textId="77777777" w:rsidR="005311F0" w:rsidRDefault="005311F0">
            <w:pPr>
              <w:ind w:left="0"/>
              <w:jc w:val="both"/>
              <w:rPr>
                <w:sz w:val="20"/>
              </w:rPr>
            </w:pPr>
          </w:p>
        </w:tc>
        <w:tc>
          <w:tcPr>
            <w:tcW w:w="2127" w:type="dxa"/>
            <w:tcBorders>
              <w:top w:val="single" w:sz="4" w:space="0" w:color="auto"/>
              <w:left w:val="single" w:sz="4" w:space="0" w:color="auto"/>
              <w:bottom w:val="single" w:sz="4" w:space="0" w:color="auto"/>
              <w:right w:val="single" w:sz="4" w:space="0" w:color="auto"/>
            </w:tcBorders>
            <w:shd w:val="clear" w:color="auto" w:fill="F2F2F2"/>
          </w:tcPr>
          <w:p w14:paraId="3BFC57DA" w14:textId="77777777" w:rsidR="005311F0" w:rsidRDefault="00B71C9B">
            <w:pPr>
              <w:ind w:left="0"/>
              <w:rPr>
                <w:sz w:val="20"/>
              </w:rPr>
            </w:pPr>
            <w:r>
              <w:rPr>
                <w:sz w:val="20"/>
              </w:rPr>
              <w:t>Номер</w:t>
            </w:r>
          </w:p>
        </w:tc>
        <w:tc>
          <w:tcPr>
            <w:tcW w:w="3010" w:type="dxa"/>
            <w:tcBorders>
              <w:top w:val="single" w:sz="4" w:space="0" w:color="auto"/>
              <w:left w:val="single" w:sz="4" w:space="0" w:color="auto"/>
              <w:bottom w:val="single" w:sz="4" w:space="0" w:color="auto"/>
            </w:tcBorders>
          </w:tcPr>
          <w:p w14:paraId="5AC32B1F" w14:textId="77777777" w:rsidR="005311F0" w:rsidRDefault="005311F0">
            <w:pPr>
              <w:ind w:left="0"/>
              <w:rPr>
                <w:sz w:val="20"/>
              </w:rPr>
            </w:pPr>
          </w:p>
        </w:tc>
      </w:tr>
      <w:tr w:rsidR="005311F0" w14:paraId="522C2FF2" w14:textId="77777777" w:rsidTr="004B4621">
        <w:trPr>
          <w:trHeight w:val="313"/>
        </w:trPr>
        <w:tc>
          <w:tcPr>
            <w:tcW w:w="1526" w:type="dxa"/>
            <w:vMerge/>
            <w:tcBorders>
              <w:right w:val="single" w:sz="4" w:space="0" w:color="auto"/>
            </w:tcBorders>
            <w:shd w:val="clear" w:color="auto" w:fill="F2F2F2"/>
          </w:tcPr>
          <w:p w14:paraId="7C1B90C1" w14:textId="77777777" w:rsidR="005311F0" w:rsidRDefault="005311F0">
            <w:pPr>
              <w:ind w:left="0"/>
              <w:rPr>
                <w:sz w:val="20"/>
              </w:rPr>
            </w:pPr>
          </w:p>
        </w:tc>
        <w:tc>
          <w:tcPr>
            <w:tcW w:w="1985" w:type="dxa"/>
            <w:gridSpan w:val="2"/>
            <w:vMerge w:val="restart"/>
            <w:tcBorders>
              <w:top w:val="single" w:sz="4" w:space="0" w:color="auto"/>
              <w:left w:val="single" w:sz="4" w:space="0" w:color="auto"/>
              <w:right w:val="single" w:sz="4" w:space="0" w:color="auto"/>
            </w:tcBorders>
            <w:shd w:val="clear" w:color="auto" w:fill="F2F2F2"/>
            <w:vAlign w:val="center"/>
          </w:tcPr>
          <w:p w14:paraId="488D41C9" w14:textId="77777777" w:rsidR="005311F0" w:rsidRDefault="005311F0">
            <w:pPr>
              <w:ind w:left="0"/>
              <w:jc w:val="center"/>
              <w:rPr>
                <w:sz w:val="20"/>
              </w:rPr>
            </w:pPr>
          </w:p>
          <w:p w14:paraId="6E2197A8" w14:textId="77777777" w:rsidR="005311F0" w:rsidRDefault="00B71C9B">
            <w:pPr>
              <w:ind w:left="0"/>
              <w:jc w:val="center"/>
              <w:rPr>
                <w:sz w:val="20"/>
              </w:rPr>
            </w:pPr>
            <w:r>
              <w:rPr>
                <w:sz w:val="20"/>
              </w:rPr>
              <w:t>выдан</w:t>
            </w:r>
          </w:p>
          <w:p w14:paraId="19C3E77E" w14:textId="77777777" w:rsidR="005311F0" w:rsidRDefault="005311F0">
            <w:pPr>
              <w:ind w:left="0"/>
              <w:jc w:val="center"/>
              <w:rPr>
                <w:sz w:val="20"/>
              </w:rPr>
            </w:pPr>
          </w:p>
        </w:tc>
        <w:tc>
          <w:tcPr>
            <w:tcW w:w="2551" w:type="dxa"/>
            <w:tcBorders>
              <w:top w:val="single" w:sz="4" w:space="0" w:color="auto"/>
              <w:left w:val="single" w:sz="4" w:space="0" w:color="auto"/>
              <w:bottom w:val="single" w:sz="4" w:space="0" w:color="auto"/>
              <w:right w:val="single" w:sz="4" w:space="0" w:color="auto"/>
            </w:tcBorders>
          </w:tcPr>
          <w:p w14:paraId="0B949023" w14:textId="77777777" w:rsidR="005311F0" w:rsidRDefault="00B71C9B">
            <w:pPr>
              <w:ind w:left="0"/>
              <w:rPr>
                <w:sz w:val="20"/>
              </w:rPr>
            </w:pPr>
            <w:r>
              <w:rPr>
                <w:sz w:val="20"/>
              </w:rPr>
              <w:t>кем</w:t>
            </w:r>
          </w:p>
        </w:tc>
        <w:tc>
          <w:tcPr>
            <w:tcW w:w="5137" w:type="dxa"/>
            <w:gridSpan w:val="2"/>
            <w:tcBorders>
              <w:top w:val="single" w:sz="4" w:space="0" w:color="auto"/>
              <w:left w:val="single" w:sz="4" w:space="0" w:color="auto"/>
              <w:bottom w:val="single" w:sz="4" w:space="0" w:color="auto"/>
            </w:tcBorders>
          </w:tcPr>
          <w:p w14:paraId="5D6A4D81" w14:textId="77777777" w:rsidR="005311F0" w:rsidRDefault="005311F0">
            <w:pPr>
              <w:ind w:left="0"/>
              <w:rPr>
                <w:sz w:val="20"/>
              </w:rPr>
            </w:pPr>
          </w:p>
        </w:tc>
      </w:tr>
      <w:tr w:rsidR="005311F0" w14:paraId="29B36619" w14:textId="77777777" w:rsidTr="004B4621">
        <w:trPr>
          <w:trHeight w:val="313"/>
        </w:trPr>
        <w:tc>
          <w:tcPr>
            <w:tcW w:w="1526" w:type="dxa"/>
            <w:vMerge/>
            <w:tcBorders>
              <w:right w:val="single" w:sz="4" w:space="0" w:color="auto"/>
            </w:tcBorders>
            <w:shd w:val="clear" w:color="auto" w:fill="F2F2F2"/>
          </w:tcPr>
          <w:p w14:paraId="043827D7" w14:textId="77777777" w:rsidR="005311F0" w:rsidRDefault="005311F0">
            <w:pPr>
              <w:ind w:left="0"/>
              <w:rPr>
                <w:sz w:val="20"/>
              </w:rPr>
            </w:pPr>
          </w:p>
        </w:tc>
        <w:tc>
          <w:tcPr>
            <w:tcW w:w="1985" w:type="dxa"/>
            <w:gridSpan w:val="2"/>
            <w:vMerge/>
            <w:tcBorders>
              <w:left w:val="single" w:sz="4" w:space="0" w:color="auto"/>
              <w:right w:val="single" w:sz="4" w:space="0" w:color="auto"/>
            </w:tcBorders>
            <w:shd w:val="clear" w:color="auto" w:fill="F2F2F2"/>
          </w:tcPr>
          <w:p w14:paraId="795D1D2C" w14:textId="77777777" w:rsidR="005311F0" w:rsidRDefault="005311F0">
            <w:pPr>
              <w:ind w:left="0"/>
              <w:rPr>
                <w:sz w:val="20"/>
              </w:rPr>
            </w:pPr>
          </w:p>
        </w:tc>
        <w:tc>
          <w:tcPr>
            <w:tcW w:w="2551" w:type="dxa"/>
            <w:tcBorders>
              <w:top w:val="single" w:sz="4" w:space="0" w:color="auto"/>
              <w:left w:val="single" w:sz="4" w:space="0" w:color="auto"/>
              <w:bottom w:val="single" w:sz="4" w:space="0" w:color="auto"/>
              <w:right w:val="single" w:sz="4" w:space="0" w:color="auto"/>
            </w:tcBorders>
          </w:tcPr>
          <w:p w14:paraId="0435186D" w14:textId="77777777" w:rsidR="005311F0" w:rsidRDefault="00B71C9B">
            <w:pPr>
              <w:ind w:left="0"/>
              <w:rPr>
                <w:sz w:val="20"/>
              </w:rPr>
            </w:pPr>
            <w:r>
              <w:rPr>
                <w:sz w:val="20"/>
              </w:rPr>
              <w:t>код подразделения</w:t>
            </w:r>
          </w:p>
        </w:tc>
        <w:tc>
          <w:tcPr>
            <w:tcW w:w="5137" w:type="dxa"/>
            <w:gridSpan w:val="2"/>
            <w:tcBorders>
              <w:top w:val="single" w:sz="4" w:space="0" w:color="auto"/>
              <w:left w:val="single" w:sz="4" w:space="0" w:color="auto"/>
              <w:bottom w:val="single" w:sz="4" w:space="0" w:color="auto"/>
            </w:tcBorders>
          </w:tcPr>
          <w:p w14:paraId="03F6AF65" w14:textId="77777777" w:rsidR="005311F0" w:rsidRDefault="005311F0">
            <w:pPr>
              <w:ind w:left="0"/>
              <w:rPr>
                <w:sz w:val="20"/>
              </w:rPr>
            </w:pPr>
          </w:p>
        </w:tc>
      </w:tr>
      <w:tr w:rsidR="005311F0" w14:paraId="07892ECE" w14:textId="77777777" w:rsidTr="004B4621">
        <w:trPr>
          <w:trHeight w:val="313"/>
        </w:trPr>
        <w:tc>
          <w:tcPr>
            <w:tcW w:w="1526" w:type="dxa"/>
            <w:vMerge/>
            <w:tcBorders>
              <w:right w:val="single" w:sz="4" w:space="0" w:color="auto"/>
            </w:tcBorders>
            <w:shd w:val="clear" w:color="auto" w:fill="F2F2F2"/>
          </w:tcPr>
          <w:p w14:paraId="62608D98" w14:textId="77777777" w:rsidR="005311F0" w:rsidRDefault="005311F0">
            <w:pPr>
              <w:ind w:left="0"/>
              <w:rPr>
                <w:sz w:val="20"/>
              </w:rPr>
            </w:pPr>
          </w:p>
        </w:tc>
        <w:tc>
          <w:tcPr>
            <w:tcW w:w="1985" w:type="dxa"/>
            <w:gridSpan w:val="2"/>
            <w:vMerge/>
            <w:tcBorders>
              <w:left w:val="single" w:sz="4" w:space="0" w:color="auto"/>
              <w:bottom w:val="single" w:sz="4" w:space="0" w:color="auto"/>
              <w:right w:val="single" w:sz="4" w:space="0" w:color="auto"/>
            </w:tcBorders>
            <w:shd w:val="clear" w:color="auto" w:fill="F2F2F2"/>
          </w:tcPr>
          <w:p w14:paraId="2D24E91F" w14:textId="77777777" w:rsidR="005311F0" w:rsidRDefault="005311F0">
            <w:pPr>
              <w:ind w:left="0"/>
              <w:rPr>
                <w:sz w:val="20"/>
              </w:rPr>
            </w:pPr>
          </w:p>
        </w:tc>
        <w:tc>
          <w:tcPr>
            <w:tcW w:w="2551" w:type="dxa"/>
            <w:tcBorders>
              <w:top w:val="single" w:sz="4" w:space="0" w:color="auto"/>
              <w:left w:val="single" w:sz="4" w:space="0" w:color="auto"/>
              <w:bottom w:val="single" w:sz="4" w:space="0" w:color="auto"/>
              <w:right w:val="single" w:sz="4" w:space="0" w:color="auto"/>
            </w:tcBorders>
          </w:tcPr>
          <w:p w14:paraId="7C100920" w14:textId="77777777" w:rsidR="005311F0" w:rsidRDefault="00B71C9B">
            <w:pPr>
              <w:ind w:left="0"/>
              <w:rPr>
                <w:sz w:val="20"/>
              </w:rPr>
            </w:pPr>
            <w:r>
              <w:rPr>
                <w:sz w:val="20"/>
              </w:rPr>
              <w:t>когда</w:t>
            </w:r>
          </w:p>
        </w:tc>
        <w:tc>
          <w:tcPr>
            <w:tcW w:w="5137" w:type="dxa"/>
            <w:gridSpan w:val="2"/>
            <w:tcBorders>
              <w:top w:val="single" w:sz="4" w:space="0" w:color="auto"/>
              <w:left w:val="single" w:sz="4" w:space="0" w:color="auto"/>
              <w:bottom w:val="single" w:sz="4" w:space="0" w:color="auto"/>
            </w:tcBorders>
          </w:tcPr>
          <w:p w14:paraId="0E3AF9AE" w14:textId="77777777" w:rsidR="005311F0" w:rsidRDefault="005311F0">
            <w:pPr>
              <w:ind w:left="0"/>
              <w:rPr>
                <w:sz w:val="20"/>
              </w:rPr>
            </w:pPr>
          </w:p>
        </w:tc>
      </w:tr>
      <w:tr w:rsidR="004B4621" w14:paraId="6D470329" w14:textId="4BE00D81" w:rsidTr="004B4621">
        <w:trPr>
          <w:trHeight w:val="187"/>
        </w:trPr>
        <w:tc>
          <w:tcPr>
            <w:tcW w:w="1526" w:type="dxa"/>
            <w:tcBorders>
              <w:top w:val="single" w:sz="4" w:space="0" w:color="auto"/>
              <w:right w:val="single" w:sz="4" w:space="0" w:color="auto"/>
            </w:tcBorders>
            <w:shd w:val="clear" w:color="auto" w:fill="F2F2F2"/>
          </w:tcPr>
          <w:p w14:paraId="34D536DB" w14:textId="77777777" w:rsidR="004B4621" w:rsidRDefault="004B4621">
            <w:pPr>
              <w:ind w:left="0"/>
              <w:rPr>
                <w:sz w:val="20"/>
              </w:rPr>
            </w:pPr>
            <w:r>
              <w:rPr>
                <w:sz w:val="20"/>
              </w:rPr>
              <w:t>Телефон:</w:t>
            </w:r>
          </w:p>
        </w:tc>
        <w:tc>
          <w:tcPr>
            <w:tcW w:w="1985" w:type="dxa"/>
            <w:gridSpan w:val="2"/>
            <w:tcBorders>
              <w:top w:val="single" w:sz="4" w:space="0" w:color="auto"/>
              <w:right w:val="single" w:sz="4" w:space="0" w:color="auto"/>
            </w:tcBorders>
            <w:shd w:val="clear" w:color="auto" w:fill="auto"/>
          </w:tcPr>
          <w:p w14:paraId="3F0BE09B" w14:textId="77777777" w:rsidR="004B4621" w:rsidRDefault="004B4621" w:rsidP="004B4621">
            <w:pPr>
              <w:ind w:left="0"/>
              <w:rPr>
                <w:sz w:val="20"/>
              </w:rPr>
            </w:pPr>
          </w:p>
        </w:tc>
        <w:tc>
          <w:tcPr>
            <w:tcW w:w="2547" w:type="dxa"/>
            <w:tcBorders>
              <w:top w:val="single" w:sz="4" w:space="0" w:color="auto"/>
              <w:left w:val="single" w:sz="4" w:space="0" w:color="auto"/>
              <w:right w:val="single" w:sz="4" w:space="0" w:color="auto"/>
            </w:tcBorders>
            <w:shd w:val="clear" w:color="auto" w:fill="F2F2F2" w:themeFill="background1" w:themeFillShade="F2"/>
          </w:tcPr>
          <w:p w14:paraId="72A634DD" w14:textId="10699F2B" w:rsidR="004B4621" w:rsidRDefault="004B4621">
            <w:pPr>
              <w:ind w:left="0"/>
              <w:rPr>
                <w:sz w:val="20"/>
              </w:rPr>
            </w:pPr>
            <w:r>
              <w:rPr>
                <w:sz w:val="20"/>
              </w:rPr>
              <w:t>Адрес электронной почты:</w:t>
            </w:r>
          </w:p>
        </w:tc>
        <w:tc>
          <w:tcPr>
            <w:tcW w:w="5141" w:type="dxa"/>
            <w:gridSpan w:val="2"/>
            <w:tcBorders>
              <w:top w:val="single" w:sz="4" w:space="0" w:color="auto"/>
              <w:left w:val="single" w:sz="4" w:space="0" w:color="auto"/>
            </w:tcBorders>
          </w:tcPr>
          <w:p w14:paraId="6D72F33D" w14:textId="77777777" w:rsidR="004B4621" w:rsidRDefault="004B4621" w:rsidP="004B4621">
            <w:pPr>
              <w:ind w:left="0"/>
              <w:rPr>
                <w:sz w:val="20"/>
              </w:rPr>
            </w:pPr>
          </w:p>
        </w:tc>
      </w:tr>
    </w:tbl>
    <w:p w14:paraId="585125EB" w14:textId="77777777" w:rsidR="005311F0" w:rsidRDefault="005311F0">
      <w:pPr>
        <w:ind w:left="0" w:right="-1"/>
        <w:jc w:val="both"/>
        <w:rPr>
          <w:rFonts w:eastAsiaTheme="minorHAnsi"/>
          <w:color w:val="000000"/>
          <w:sz w:val="4"/>
          <w:szCs w:val="4"/>
          <w:lang w:eastAsia="en-US"/>
        </w:rPr>
      </w:pPr>
    </w:p>
    <w:tbl>
      <w:tblPr>
        <w:tblW w:w="11199"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199"/>
      </w:tblGrid>
      <w:tr w:rsidR="005311F0" w14:paraId="2AC7B92A" w14:textId="77777777">
        <w:trPr>
          <w:trHeight w:val="3282"/>
        </w:trPr>
        <w:tc>
          <w:tcPr>
            <w:tcW w:w="11199" w:type="dxa"/>
            <w:shd w:val="clear" w:color="auto" w:fill="F2F2F2"/>
          </w:tcPr>
          <w:p w14:paraId="3C28831C" w14:textId="58D42D62" w:rsidR="005311F0" w:rsidRDefault="00B71C9B">
            <w:pPr>
              <w:ind w:left="0" w:right="-1" w:firstLine="317"/>
              <w:jc w:val="both"/>
              <w:rPr>
                <w:rFonts w:eastAsiaTheme="minorHAnsi"/>
                <w:bCs/>
                <w:color w:val="000000"/>
                <w:sz w:val="20"/>
                <w:lang w:eastAsia="en-US"/>
              </w:rPr>
            </w:pPr>
            <w:r w:rsidRPr="0069189B">
              <w:rPr>
                <w:rFonts w:eastAsiaTheme="minorHAnsi"/>
                <w:bCs/>
                <w:color w:val="000000"/>
                <w:sz w:val="20"/>
                <w:lang w:eastAsia="en-US"/>
              </w:rPr>
              <w:t>1.</w:t>
            </w:r>
            <w:r>
              <w:rPr>
                <w:rFonts w:eastAsiaTheme="minorHAnsi"/>
                <w:bCs/>
                <w:color w:val="000000"/>
                <w:sz w:val="20"/>
                <w:lang w:eastAsia="en-US"/>
              </w:rPr>
              <w:t xml:space="preserve"> </w:t>
            </w:r>
            <w:r w:rsidR="0069189B">
              <w:rPr>
                <w:rFonts w:eastAsiaTheme="minorHAnsi"/>
                <w:bCs/>
                <w:color w:val="000000"/>
                <w:sz w:val="20"/>
                <w:lang w:eastAsia="en-US"/>
              </w:rPr>
              <w:t xml:space="preserve">Предоставляю АО «УК «ДИФ» (ИНН </w:t>
            </w:r>
            <w:r w:rsidR="0069189B" w:rsidRPr="0002331B">
              <w:rPr>
                <w:rFonts w:eastAsiaTheme="minorHAnsi"/>
                <w:bCs/>
                <w:color w:val="000000"/>
                <w:sz w:val="20"/>
                <w:lang w:eastAsia="en-US"/>
              </w:rPr>
              <w:t>2310240091</w:t>
            </w:r>
            <w:r w:rsidR="0069189B">
              <w:rPr>
                <w:rFonts w:eastAsiaTheme="minorHAnsi"/>
                <w:bCs/>
                <w:color w:val="000000"/>
                <w:sz w:val="20"/>
                <w:lang w:eastAsia="en-US"/>
              </w:rPr>
              <w:t xml:space="preserve">, ОГРН </w:t>
            </w:r>
            <w:r w:rsidR="0069189B" w:rsidRPr="0002331B">
              <w:rPr>
                <w:rFonts w:eastAsiaTheme="minorHAnsi"/>
                <w:bCs/>
                <w:color w:val="000000"/>
                <w:sz w:val="20"/>
                <w:lang w:eastAsia="en-US"/>
              </w:rPr>
              <w:t>1252300016440</w:t>
            </w:r>
            <w:r w:rsidR="0069189B">
              <w:rPr>
                <w:rFonts w:eastAsiaTheme="minorHAnsi"/>
                <w:bCs/>
                <w:color w:val="000000"/>
                <w:sz w:val="20"/>
                <w:lang w:eastAsia="en-US"/>
              </w:rPr>
              <w:t xml:space="preserve">, </w:t>
            </w:r>
            <w:r w:rsidR="0069189B" w:rsidRPr="00BC0705">
              <w:rPr>
                <w:rFonts w:eastAsiaTheme="minorHAnsi"/>
                <w:bCs/>
                <w:color w:val="000000"/>
                <w:sz w:val="20"/>
                <w:lang w:eastAsia="en-US"/>
              </w:rPr>
              <w:t>https://uk-dif.ru/</w:t>
            </w:r>
            <w:r w:rsidR="0069189B">
              <w:rPr>
                <w:rFonts w:eastAsiaTheme="minorHAnsi"/>
                <w:bCs/>
                <w:color w:val="000000"/>
                <w:sz w:val="20"/>
                <w:lang w:eastAsia="en-US"/>
              </w:rPr>
              <w:t xml:space="preserve">), адрес: </w:t>
            </w:r>
            <w:r w:rsidR="0069189B" w:rsidRPr="0002331B">
              <w:rPr>
                <w:rFonts w:eastAsiaTheme="minorHAnsi"/>
                <w:bCs/>
                <w:color w:val="000000"/>
                <w:sz w:val="20"/>
                <w:lang w:eastAsia="en-US"/>
              </w:rPr>
              <w:t xml:space="preserve">350000, КРАСНОДАРСКИЙ КРАЙ, Г.О. ГОРОД КРАСНОДАР, Г КРАСНОДАР, УЛ ИМ. ОРДЖОНИКИДЗЕ, Д. 41, ЭТАЖ 7, КОМ. 710, тел. +7 (861) 207-26-74 (далее – Оператор) </w:t>
            </w:r>
            <w:r>
              <w:rPr>
                <w:rFonts w:eastAsiaTheme="minorHAnsi"/>
                <w:bCs/>
                <w:color w:val="000000"/>
                <w:sz w:val="20"/>
                <w:lang w:eastAsia="en-US"/>
              </w:rPr>
              <w:t>согласие на обработку моих персональных данных (фамилия, имя, отчество; данные документов, удостоверяющих личность (в т.ч. копии); номера телефонов; эл. почта; адрес места проживания, регистрации; дата рождения; место рождения; гражданство; СНИЛС; ИНН.), указанных в настоящем Согласии и в иных предоставленных мною документах, а также на совершение любых действий с использованием средств автоматизации и/или без средств автоматизации, в том числе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в соответствии с Федеральным законом от 27.07.2006 № 152-ФЗ «О персональных данных», с  целью осуществления функций по признанию юридического лица, интересы которого я представляю, квалифицированным инвестором.</w:t>
            </w:r>
          </w:p>
          <w:p w14:paraId="793AA1BC" w14:textId="77777777" w:rsidR="005311F0" w:rsidRDefault="005311F0">
            <w:pPr>
              <w:ind w:left="0" w:right="-1" w:firstLine="425"/>
              <w:jc w:val="both"/>
              <w:rPr>
                <w:rFonts w:eastAsiaTheme="minorHAnsi"/>
                <w:bCs/>
                <w:color w:val="000000"/>
                <w:sz w:val="20"/>
                <w:lang w:eastAsia="en-US"/>
              </w:rPr>
            </w:pPr>
          </w:p>
          <w:p w14:paraId="595B9DF6" w14:textId="77777777" w:rsidR="005311F0" w:rsidRPr="0069189B" w:rsidRDefault="00B71C9B">
            <w:pPr>
              <w:ind w:left="0" w:right="-1" w:firstLine="425"/>
              <w:jc w:val="both"/>
              <w:rPr>
                <w:rFonts w:eastAsiaTheme="minorHAnsi"/>
                <w:bCs/>
                <w:color w:val="000000"/>
                <w:sz w:val="20"/>
                <w:lang w:eastAsia="en-US"/>
              </w:rPr>
            </w:pPr>
            <w:r w:rsidRPr="0069189B">
              <w:rPr>
                <w:rFonts w:eastAsiaTheme="minorHAnsi"/>
                <w:bCs/>
                <w:color w:val="000000"/>
                <w:sz w:val="20"/>
                <w:lang w:eastAsia="en-US"/>
              </w:rPr>
              <w:tab/>
            </w:r>
            <w:r w:rsidRPr="0069189B">
              <w:rPr>
                <w:rFonts w:ascii="Segoe UI Symbol" w:eastAsiaTheme="minorHAnsi" w:hAnsi="Segoe UI Symbol" w:cs="Segoe UI Symbol"/>
                <w:bCs/>
                <w:color w:val="000000"/>
                <w:sz w:val="20"/>
                <w:lang w:eastAsia="en-US"/>
              </w:rPr>
              <w:t>☐</w:t>
            </w:r>
            <w:r w:rsidRPr="0069189B">
              <w:rPr>
                <w:rFonts w:eastAsiaTheme="minorHAnsi"/>
                <w:bCs/>
                <w:color w:val="000000"/>
                <w:sz w:val="20"/>
                <w:lang w:eastAsia="en-US"/>
              </w:rPr>
              <w:t xml:space="preserve"> согласен </w:t>
            </w:r>
            <w:r w:rsidRPr="0069189B">
              <w:rPr>
                <w:rFonts w:ascii="Segoe UI Symbol" w:eastAsiaTheme="minorHAnsi" w:hAnsi="Segoe UI Symbol" w:cs="Segoe UI Symbol"/>
                <w:bCs/>
                <w:color w:val="000000"/>
                <w:sz w:val="20"/>
                <w:lang w:eastAsia="en-US"/>
              </w:rPr>
              <w:t>☐</w:t>
            </w:r>
            <w:r w:rsidRPr="0069189B">
              <w:rPr>
                <w:rFonts w:eastAsiaTheme="minorHAnsi"/>
                <w:bCs/>
                <w:color w:val="000000"/>
                <w:sz w:val="20"/>
                <w:lang w:eastAsia="en-US"/>
              </w:rPr>
              <w:t xml:space="preserve"> не согласен            (нужное отметить </w:t>
            </w:r>
            <w:r w:rsidRPr="0069189B">
              <w:rPr>
                <w:rFonts w:eastAsiaTheme="minorHAnsi"/>
                <w:bCs/>
                <w:noProof/>
                <w:color w:val="000000"/>
                <w:sz w:val="20"/>
                <w:lang w:eastAsia="en-US"/>
              </w:rPr>
              <mc:AlternateContent>
                <mc:Choice Requires="wpg">
                  <w:drawing>
                    <wp:inline distT="0" distB="0" distL="0" distR="0" wp14:anchorId="243E8A00" wp14:editId="0E40F207">
                      <wp:extent cx="158750" cy="151130"/>
                      <wp:effectExtent l="0" t="0" r="0" b="1270"/>
                      <wp:docPr id="24" name="Рисунок 25" descr="C:\Users\gik\AppData\Local\Temp\Временные файлы Интернета\Content.Word\Галочка.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gik\AppData\Local\Temp\Временные файлы Интернета\Content.Word\Галочка.png"/>
                              <pic:cNvPicPr>
                                <a:picLocks noChangeAspect="1"/>
                              </pic:cNvPicPr>
                            </pic:nvPicPr>
                            <pic:blipFill>
                              <a:blip r:embed="rId14"/>
                              <a:stretch/>
                            </pic:blipFill>
                            <pic:spPr bwMode="auto">
                              <a:xfrm>
                                <a:off x="0" y="0"/>
                                <a:ext cx="158750" cy="151130"/>
                              </a:xfrm>
                              <a:prstGeom prst="rect">
                                <a:avLst/>
                              </a:prstGeom>
                              <a:noFill/>
                              <a:ln>
                                <a:noFill/>
                              </a:ln>
                            </pic:spPr>
                          </pic:pic>
                        </a:graphicData>
                      </a:graphic>
                    </wp:inline>
                  </w:drawing>
                </mc:Choice>
                <mc:Fallback xmlns:w16cex="http://schemas.microsoft.com/office/word/2018/wordml/cex" xmlns:w16="http://schemas.microsoft.com/office/word/2018/wordml" xmlns:w16sdtdh="http://schemas.microsoft.com/office/word/2020/wordml/sdtdatahash"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3" o:spid="_x0000_s23" type="#_x0000_t75" style="width:12.50pt;height:11.90pt;mso-wrap-distance-left:0.00pt;mso-wrap-distance-top:0.00pt;mso-wrap-distance-right:0.00pt;mso-wrap-distance-bottom:0.00pt;" stroked="f">
                      <v:path textboxrect="0,0,0,0"/>
                      <v:imagedata r:id="rId15" o:title=""/>
                    </v:shape>
                  </w:pict>
                </mc:Fallback>
              </mc:AlternateContent>
            </w:r>
            <w:r w:rsidRPr="0069189B">
              <w:rPr>
                <w:rFonts w:eastAsiaTheme="minorHAnsi"/>
                <w:bCs/>
                <w:color w:val="000000"/>
                <w:sz w:val="20"/>
                <w:lang w:eastAsia="en-US"/>
              </w:rPr>
              <w:t>)</w:t>
            </w:r>
          </w:p>
        </w:tc>
      </w:tr>
    </w:tbl>
    <w:p w14:paraId="2CE940F1" w14:textId="77777777" w:rsidR="005311F0" w:rsidRDefault="005311F0">
      <w:pPr>
        <w:ind w:left="0" w:right="-1"/>
        <w:jc w:val="both"/>
        <w:rPr>
          <w:rFonts w:eastAsiaTheme="minorHAnsi"/>
          <w:bCs/>
          <w:color w:val="000000"/>
          <w:sz w:val="4"/>
          <w:szCs w:val="4"/>
          <w:lang w:eastAsia="en-US"/>
        </w:rPr>
      </w:pPr>
    </w:p>
    <w:tbl>
      <w:tblPr>
        <w:tblW w:w="11199"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199"/>
      </w:tblGrid>
      <w:tr w:rsidR="005311F0" w14:paraId="260E6624" w14:textId="77777777">
        <w:trPr>
          <w:trHeight w:val="3099"/>
        </w:trPr>
        <w:tc>
          <w:tcPr>
            <w:tcW w:w="11199" w:type="dxa"/>
            <w:shd w:val="clear" w:color="auto" w:fill="F2F2F2"/>
          </w:tcPr>
          <w:p w14:paraId="0B6D2EC7" w14:textId="77777777" w:rsidR="005311F0" w:rsidRDefault="00B71C9B">
            <w:pPr>
              <w:ind w:left="34" w:firstLine="708"/>
              <w:jc w:val="both"/>
              <w:rPr>
                <w:sz w:val="20"/>
              </w:rPr>
            </w:pPr>
            <w:r>
              <w:rPr>
                <w:sz w:val="20"/>
              </w:rPr>
              <w:t>Настоящее согласие действует в течение 5 лет после прекращения обязательств в рамках, установленных законодательством о паевых инвестиционных фондах, и может быть отозвано мною на основании письменного заявления. При этом прекращение обработки и уничтожение персональных данных осуществляется в сроки и в порядке, установленном законодательством о паевых инвестиционных фондах и иными требованиями законов и нормативных актов Российской Федерации.</w:t>
            </w:r>
          </w:p>
          <w:p w14:paraId="76A837DF" w14:textId="77777777" w:rsidR="005311F0" w:rsidRDefault="005311F0">
            <w:pPr>
              <w:ind w:left="-709"/>
              <w:rPr>
                <w:sz w:val="20"/>
              </w:rPr>
            </w:pPr>
          </w:p>
          <w:p w14:paraId="2E744CF7" w14:textId="77777777" w:rsidR="005311F0" w:rsidRDefault="00B71C9B">
            <w:pPr>
              <w:ind w:left="34"/>
              <w:rPr>
                <w:sz w:val="20"/>
              </w:rPr>
            </w:pPr>
            <w:r>
              <w:rPr>
                <w:sz w:val="20"/>
              </w:rPr>
              <w:t>Субъект персональных данных:    _________________ /_______________________________________   "__"___________ 20__ г.</w:t>
            </w:r>
          </w:p>
          <w:p w14:paraId="3EB96963" w14:textId="77777777" w:rsidR="005311F0" w:rsidRDefault="00B71C9B">
            <w:pPr>
              <w:ind w:left="34"/>
              <w:rPr>
                <w:sz w:val="16"/>
                <w:szCs w:val="16"/>
              </w:rPr>
            </w:pPr>
            <w:r>
              <w:rPr>
                <w:sz w:val="20"/>
              </w:rPr>
              <w:t xml:space="preserve">                                                                    </w:t>
            </w:r>
            <w:r>
              <w:rPr>
                <w:sz w:val="16"/>
                <w:szCs w:val="16"/>
              </w:rPr>
              <w:t>(подпись)                                            (ФИО)                                             (дата)</w:t>
            </w:r>
          </w:p>
          <w:p w14:paraId="6A0CC3A5" w14:textId="77777777" w:rsidR="005311F0" w:rsidRDefault="005311F0">
            <w:pPr>
              <w:ind w:left="34"/>
              <w:rPr>
                <w:sz w:val="20"/>
              </w:rPr>
            </w:pPr>
          </w:p>
          <w:p w14:paraId="06BA7221" w14:textId="77777777" w:rsidR="005311F0" w:rsidRDefault="005311F0">
            <w:pPr>
              <w:ind w:left="34"/>
              <w:rPr>
                <w:sz w:val="20"/>
              </w:rPr>
            </w:pPr>
          </w:p>
          <w:p w14:paraId="39B8FFA8" w14:textId="7007112C" w:rsidR="005311F0" w:rsidRDefault="00D621DA">
            <w:pPr>
              <w:ind w:left="34" w:right="-285"/>
              <w:rPr>
                <w:rFonts w:eastAsiaTheme="minorHAnsi"/>
                <w:sz w:val="20"/>
                <w:lang w:eastAsia="en-US"/>
              </w:rPr>
            </w:pPr>
            <w:r>
              <w:rPr>
                <w:sz w:val="18"/>
                <w:szCs w:val="18"/>
              </w:rPr>
              <w:t>Согласие принято:</w:t>
            </w:r>
          </w:p>
          <w:p w14:paraId="09349532" w14:textId="77777777" w:rsidR="005311F0" w:rsidRDefault="00B71C9B">
            <w:pPr>
              <w:tabs>
                <w:tab w:val="left" w:pos="8515"/>
              </w:tabs>
              <w:ind w:left="34" w:right="-285"/>
              <w:rPr>
                <w:sz w:val="20"/>
              </w:rPr>
            </w:pPr>
            <w:r>
              <w:rPr>
                <w:rFonts w:eastAsiaTheme="minorHAnsi"/>
                <w:sz w:val="20"/>
                <w:lang w:eastAsia="en-US"/>
              </w:rPr>
              <w:t>________________________________________________________                   «____»__________20_____ г.</w:t>
            </w:r>
            <w:r>
              <w:rPr>
                <w:rFonts w:eastAsiaTheme="minorHAnsi"/>
                <w:sz w:val="20"/>
                <w:lang w:eastAsia="en-US"/>
              </w:rPr>
              <w:tab/>
            </w:r>
            <w:r>
              <w:rPr>
                <w:sz w:val="20"/>
              </w:rPr>
              <w:t xml:space="preserve"> </w:t>
            </w:r>
          </w:p>
          <w:p w14:paraId="414C4561" w14:textId="11E31859" w:rsidR="005311F0" w:rsidRDefault="00B71C9B">
            <w:pPr>
              <w:tabs>
                <w:tab w:val="left" w:pos="8515"/>
              </w:tabs>
              <w:ind w:left="34" w:right="-285"/>
              <w:rPr>
                <w:sz w:val="20"/>
              </w:rPr>
            </w:pPr>
            <w:r>
              <w:rPr>
                <w:sz w:val="18"/>
                <w:szCs w:val="18"/>
              </w:rPr>
              <w:t>(Ф.И.О. работника Оператора)     (подпись)</w:t>
            </w:r>
          </w:p>
        </w:tc>
      </w:tr>
    </w:tbl>
    <w:p w14:paraId="11714CFF" w14:textId="77777777" w:rsidR="005311F0" w:rsidRDefault="005311F0">
      <w:pPr>
        <w:tabs>
          <w:tab w:val="left" w:pos="851"/>
        </w:tabs>
        <w:spacing w:line="360" w:lineRule="auto"/>
        <w:ind w:left="-709"/>
        <w:rPr>
          <w:sz w:val="16"/>
          <w:szCs w:val="16"/>
        </w:rPr>
      </w:pPr>
    </w:p>
    <w:sectPr w:rsidR="005311F0">
      <w:footerReference w:type="default" r:id="rId16"/>
      <w:pgSz w:w="11906" w:h="16838"/>
      <w:pgMar w:top="709" w:right="707" w:bottom="426" w:left="1276"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E4694A" w14:textId="77777777" w:rsidR="00072A39" w:rsidRDefault="00072A39">
      <w:pPr>
        <w:pStyle w:val="af3"/>
      </w:pPr>
      <w:r>
        <w:separator/>
      </w:r>
    </w:p>
  </w:endnote>
  <w:endnote w:type="continuationSeparator" w:id="0">
    <w:p w14:paraId="4B47F809" w14:textId="77777777" w:rsidR="00072A39" w:rsidRDefault="00072A39">
      <w:pPr>
        <w:pStyle w:val="af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pragmaticac">
    <w:charset w:val="00"/>
    <w:family w:val="auto"/>
    <w:pitch w:val="default"/>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A92D75" w14:textId="77777777" w:rsidR="009F01D0" w:rsidRDefault="009F01D0">
    <w:pPr>
      <w:pStyle w:val="af6"/>
      <w:jc w:val="right"/>
    </w:pPr>
    <w:r>
      <w:fldChar w:fldCharType="begin"/>
    </w:r>
    <w:r>
      <w:instrText xml:space="preserve"> PAGE   \* MERGEFORMAT </w:instrText>
    </w:r>
    <w:r>
      <w:fldChar w:fldCharType="separate"/>
    </w:r>
    <w:r>
      <w:t>26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A0AD80" w14:textId="77777777" w:rsidR="00072A39" w:rsidRDefault="00072A39">
      <w:pPr>
        <w:pStyle w:val="af3"/>
      </w:pPr>
      <w:r>
        <w:separator/>
      </w:r>
    </w:p>
  </w:footnote>
  <w:footnote w:type="continuationSeparator" w:id="0">
    <w:p w14:paraId="76A01CE0" w14:textId="77777777" w:rsidR="00072A39" w:rsidRDefault="00072A39">
      <w:pPr>
        <w:pStyle w:val="af3"/>
      </w:pPr>
      <w:r>
        <w:continuationSeparator/>
      </w:r>
    </w:p>
  </w:footnote>
  <w:footnote w:id="1">
    <w:p w14:paraId="51A4A778" w14:textId="6A3F6FAB" w:rsidR="009F01D0" w:rsidRDefault="009F01D0">
      <w:pPr>
        <w:pStyle w:val="ab"/>
      </w:pPr>
      <w:r>
        <w:rPr>
          <w:rStyle w:val="ad"/>
        </w:rPr>
        <w:footnoteRef/>
      </w:r>
      <w:r>
        <w:t xml:space="preserve"> Приказ ФСФР России от 09.11.2010 N 10-65/пз-н «Об утверждении Порядка определения рыночной цены ценных бумаг, расчетной цены ценных бумаг, а также предельной границы колебаний рыночной цены ценных бумаг в целях 23 главы Налогового кодекса Российской Федерации»</w:t>
      </w:r>
    </w:p>
  </w:footnote>
  <w:footnote w:id="2">
    <w:p w14:paraId="34B9987C" w14:textId="77777777" w:rsidR="009F01D0" w:rsidRDefault="009F01D0">
      <w:pPr>
        <w:pStyle w:val="ab"/>
        <w:ind w:left="0"/>
        <w:jc w:val="both"/>
      </w:pPr>
      <w:r>
        <w:rPr>
          <w:rStyle w:val="ad"/>
        </w:rPr>
        <w:footnoteRef/>
      </w:r>
      <w:r>
        <w:t xml:space="preserve"> International securities identification number (ISIN) - международный идентификационный номер ценных бумаг, код, который однозначным образом идентифицирует определенную ценную бумагу или иной финансовый инструмент.</w:t>
      </w:r>
    </w:p>
  </w:footnote>
  <w:footnote w:id="3">
    <w:p w14:paraId="4F1BAA7B" w14:textId="77777777" w:rsidR="009F01D0" w:rsidRDefault="009F01D0">
      <w:pPr>
        <w:pStyle w:val="ab"/>
        <w:ind w:left="0"/>
        <w:jc w:val="both"/>
        <w:rPr>
          <w:lang w:val="en-US"/>
        </w:rPr>
      </w:pPr>
      <w:r>
        <w:rPr>
          <w:rStyle w:val="ad"/>
        </w:rPr>
        <w:footnoteRef/>
      </w:r>
      <w:r>
        <w:rPr>
          <w:lang w:val="en-US"/>
        </w:rPr>
        <w:t xml:space="preserve"> Classification of Financial Instruments (CFI) - </w:t>
      </w:r>
      <w:r>
        <w:t>код</w:t>
      </w:r>
      <w:r>
        <w:rPr>
          <w:lang w:val="en-US"/>
        </w:rPr>
        <w:t xml:space="preserve"> </w:t>
      </w:r>
      <w:r>
        <w:t>классификации</w:t>
      </w:r>
      <w:r>
        <w:rPr>
          <w:lang w:val="en-US"/>
        </w:rPr>
        <w:t xml:space="preserve"> </w:t>
      </w:r>
      <w:r>
        <w:t>финансовых</w:t>
      </w:r>
      <w:r>
        <w:rPr>
          <w:lang w:val="en-US"/>
        </w:rPr>
        <w:t xml:space="preserve"> </w:t>
      </w:r>
      <w:r>
        <w:t>инструментов</w:t>
      </w:r>
      <w:r>
        <w:rPr>
          <w:lang w:val="en-U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E81996"/>
    <w:multiLevelType w:val="hybridMultilevel"/>
    <w:tmpl w:val="77F6A53A"/>
    <w:lvl w:ilvl="0" w:tplc="33B2ACF6">
      <w:start w:val="1"/>
      <w:numFmt w:val="bullet"/>
      <w:lvlText w:val=""/>
      <w:lvlJc w:val="left"/>
      <w:pPr>
        <w:ind w:left="720" w:hanging="360"/>
      </w:pPr>
      <w:rPr>
        <w:rFonts w:ascii="Symbol" w:hAnsi="Symbol" w:hint="default"/>
      </w:rPr>
    </w:lvl>
    <w:lvl w:ilvl="1" w:tplc="EAD6BE94">
      <w:start w:val="1"/>
      <w:numFmt w:val="bullet"/>
      <w:lvlText w:val="o"/>
      <w:lvlJc w:val="left"/>
      <w:pPr>
        <w:ind w:left="1440" w:hanging="360"/>
      </w:pPr>
      <w:rPr>
        <w:rFonts w:ascii="Courier New" w:hAnsi="Courier New" w:hint="default"/>
      </w:rPr>
    </w:lvl>
    <w:lvl w:ilvl="2" w:tplc="D12ADEEC">
      <w:start w:val="1"/>
      <w:numFmt w:val="bullet"/>
      <w:lvlText w:val=""/>
      <w:lvlJc w:val="left"/>
      <w:pPr>
        <w:ind w:left="2160" w:hanging="360"/>
      </w:pPr>
      <w:rPr>
        <w:rFonts w:ascii="Wingdings" w:hAnsi="Wingdings" w:hint="default"/>
      </w:rPr>
    </w:lvl>
    <w:lvl w:ilvl="3" w:tplc="AAA629B0">
      <w:start w:val="1"/>
      <w:numFmt w:val="bullet"/>
      <w:lvlText w:val=""/>
      <w:lvlJc w:val="left"/>
      <w:pPr>
        <w:ind w:left="2880" w:hanging="360"/>
      </w:pPr>
      <w:rPr>
        <w:rFonts w:ascii="Symbol" w:hAnsi="Symbol" w:hint="default"/>
      </w:rPr>
    </w:lvl>
    <w:lvl w:ilvl="4" w:tplc="ADD8B792">
      <w:start w:val="1"/>
      <w:numFmt w:val="bullet"/>
      <w:lvlText w:val="o"/>
      <w:lvlJc w:val="left"/>
      <w:pPr>
        <w:ind w:left="3600" w:hanging="360"/>
      </w:pPr>
      <w:rPr>
        <w:rFonts w:ascii="Courier New" w:hAnsi="Courier New" w:hint="default"/>
      </w:rPr>
    </w:lvl>
    <w:lvl w:ilvl="5" w:tplc="EC52ABA0">
      <w:start w:val="1"/>
      <w:numFmt w:val="bullet"/>
      <w:lvlText w:val=""/>
      <w:lvlJc w:val="left"/>
      <w:pPr>
        <w:ind w:left="4320" w:hanging="360"/>
      </w:pPr>
      <w:rPr>
        <w:rFonts w:ascii="Wingdings" w:hAnsi="Wingdings" w:hint="default"/>
      </w:rPr>
    </w:lvl>
    <w:lvl w:ilvl="6" w:tplc="A0927836">
      <w:start w:val="1"/>
      <w:numFmt w:val="bullet"/>
      <w:lvlText w:val=""/>
      <w:lvlJc w:val="left"/>
      <w:pPr>
        <w:ind w:left="5040" w:hanging="360"/>
      </w:pPr>
      <w:rPr>
        <w:rFonts w:ascii="Symbol" w:hAnsi="Symbol" w:hint="default"/>
      </w:rPr>
    </w:lvl>
    <w:lvl w:ilvl="7" w:tplc="25D6F0E0">
      <w:start w:val="1"/>
      <w:numFmt w:val="bullet"/>
      <w:lvlText w:val="o"/>
      <w:lvlJc w:val="left"/>
      <w:pPr>
        <w:ind w:left="5760" w:hanging="360"/>
      </w:pPr>
      <w:rPr>
        <w:rFonts w:ascii="Courier New" w:hAnsi="Courier New" w:hint="default"/>
      </w:rPr>
    </w:lvl>
    <w:lvl w:ilvl="8" w:tplc="72E42118">
      <w:start w:val="1"/>
      <w:numFmt w:val="bullet"/>
      <w:lvlText w:val=""/>
      <w:lvlJc w:val="left"/>
      <w:pPr>
        <w:ind w:left="6480" w:hanging="360"/>
      </w:pPr>
      <w:rPr>
        <w:rFonts w:ascii="Wingdings" w:hAnsi="Wingdings" w:hint="default"/>
      </w:rPr>
    </w:lvl>
  </w:abstractNum>
  <w:abstractNum w:abstractNumId="1" w15:restartNumberingAfterBreak="0">
    <w:nsid w:val="07D35270"/>
    <w:multiLevelType w:val="hybridMultilevel"/>
    <w:tmpl w:val="9D60FAA4"/>
    <w:lvl w:ilvl="0" w:tplc="16401124">
      <w:start w:val="1"/>
      <w:numFmt w:val="bullet"/>
      <w:lvlText w:val=""/>
      <w:lvlJc w:val="left"/>
      <w:pPr>
        <w:ind w:left="1260" w:hanging="360"/>
      </w:pPr>
      <w:rPr>
        <w:rFonts w:ascii="Symbol" w:hAnsi="Symbol" w:hint="default"/>
      </w:rPr>
    </w:lvl>
    <w:lvl w:ilvl="1" w:tplc="E71001CE">
      <w:start w:val="1"/>
      <w:numFmt w:val="bullet"/>
      <w:lvlText w:val="o"/>
      <w:lvlJc w:val="left"/>
      <w:pPr>
        <w:ind w:left="1980" w:hanging="360"/>
      </w:pPr>
      <w:rPr>
        <w:rFonts w:ascii="Courier New" w:hAnsi="Courier New" w:cs="Courier New" w:hint="default"/>
      </w:rPr>
    </w:lvl>
    <w:lvl w:ilvl="2" w:tplc="A106047E">
      <w:start w:val="1"/>
      <w:numFmt w:val="bullet"/>
      <w:lvlText w:val=""/>
      <w:lvlJc w:val="left"/>
      <w:pPr>
        <w:ind w:left="2700" w:hanging="360"/>
      </w:pPr>
      <w:rPr>
        <w:rFonts w:ascii="Wingdings" w:hAnsi="Wingdings" w:hint="default"/>
      </w:rPr>
    </w:lvl>
    <w:lvl w:ilvl="3" w:tplc="CF2C5BFE">
      <w:start w:val="1"/>
      <w:numFmt w:val="bullet"/>
      <w:lvlText w:val=""/>
      <w:lvlJc w:val="left"/>
      <w:pPr>
        <w:ind w:left="3420" w:hanging="360"/>
      </w:pPr>
      <w:rPr>
        <w:rFonts w:ascii="Symbol" w:hAnsi="Symbol" w:hint="default"/>
      </w:rPr>
    </w:lvl>
    <w:lvl w:ilvl="4" w:tplc="8C8C48CE">
      <w:start w:val="1"/>
      <w:numFmt w:val="bullet"/>
      <w:lvlText w:val="o"/>
      <w:lvlJc w:val="left"/>
      <w:pPr>
        <w:ind w:left="4140" w:hanging="360"/>
      </w:pPr>
      <w:rPr>
        <w:rFonts w:ascii="Courier New" w:hAnsi="Courier New" w:cs="Courier New" w:hint="default"/>
      </w:rPr>
    </w:lvl>
    <w:lvl w:ilvl="5" w:tplc="663096F8">
      <w:start w:val="1"/>
      <w:numFmt w:val="bullet"/>
      <w:lvlText w:val=""/>
      <w:lvlJc w:val="left"/>
      <w:pPr>
        <w:ind w:left="4860" w:hanging="360"/>
      </w:pPr>
      <w:rPr>
        <w:rFonts w:ascii="Wingdings" w:hAnsi="Wingdings" w:hint="default"/>
      </w:rPr>
    </w:lvl>
    <w:lvl w:ilvl="6" w:tplc="0CA6A4F2">
      <w:start w:val="1"/>
      <w:numFmt w:val="bullet"/>
      <w:lvlText w:val=""/>
      <w:lvlJc w:val="left"/>
      <w:pPr>
        <w:ind w:left="5580" w:hanging="360"/>
      </w:pPr>
      <w:rPr>
        <w:rFonts w:ascii="Symbol" w:hAnsi="Symbol" w:hint="default"/>
      </w:rPr>
    </w:lvl>
    <w:lvl w:ilvl="7" w:tplc="7DD84AF0">
      <w:start w:val="1"/>
      <w:numFmt w:val="bullet"/>
      <w:lvlText w:val="o"/>
      <w:lvlJc w:val="left"/>
      <w:pPr>
        <w:ind w:left="6300" w:hanging="360"/>
      </w:pPr>
      <w:rPr>
        <w:rFonts w:ascii="Courier New" w:hAnsi="Courier New" w:cs="Courier New" w:hint="default"/>
      </w:rPr>
    </w:lvl>
    <w:lvl w:ilvl="8" w:tplc="33C439E4">
      <w:start w:val="1"/>
      <w:numFmt w:val="bullet"/>
      <w:lvlText w:val=""/>
      <w:lvlJc w:val="left"/>
      <w:pPr>
        <w:ind w:left="7020" w:hanging="360"/>
      </w:pPr>
      <w:rPr>
        <w:rFonts w:ascii="Wingdings" w:hAnsi="Wingdings" w:hint="default"/>
      </w:rPr>
    </w:lvl>
  </w:abstractNum>
  <w:abstractNum w:abstractNumId="2" w15:restartNumberingAfterBreak="0">
    <w:nsid w:val="0E1C05A2"/>
    <w:multiLevelType w:val="hybridMultilevel"/>
    <w:tmpl w:val="B4942B72"/>
    <w:lvl w:ilvl="0" w:tplc="13B69510">
      <w:start w:val="1"/>
      <w:numFmt w:val="bullet"/>
      <w:lvlText w:val=""/>
      <w:lvlJc w:val="left"/>
      <w:pPr>
        <w:ind w:left="502" w:hanging="360"/>
      </w:pPr>
      <w:rPr>
        <w:rFonts w:ascii="Symbol" w:hAnsi="Symbol" w:hint="default"/>
      </w:rPr>
    </w:lvl>
    <w:lvl w:ilvl="1" w:tplc="2BA24400">
      <w:start w:val="1"/>
      <w:numFmt w:val="bullet"/>
      <w:lvlText w:val="o"/>
      <w:lvlJc w:val="left"/>
      <w:pPr>
        <w:ind w:left="1440" w:hanging="360"/>
      </w:pPr>
      <w:rPr>
        <w:rFonts w:ascii="Courier New" w:hAnsi="Courier New" w:hint="default"/>
      </w:rPr>
    </w:lvl>
    <w:lvl w:ilvl="2" w:tplc="260AC210">
      <w:start w:val="1"/>
      <w:numFmt w:val="bullet"/>
      <w:lvlText w:val=""/>
      <w:lvlJc w:val="left"/>
      <w:pPr>
        <w:ind w:left="2160" w:hanging="360"/>
      </w:pPr>
      <w:rPr>
        <w:rFonts w:ascii="Wingdings" w:hAnsi="Wingdings" w:hint="default"/>
      </w:rPr>
    </w:lvl>
    <w:lvl w:ilvl="3" w:tplc="629A15B0">
      <w:start w:val="1"/>
      <w:numFmt w:val="bullet"/>
      <w:lvlText w:val=""/>
      <w:lvlJc w:val="left"/>
      <w:pPr>
        <w:ind w:left="2880" w:hanging="360"/>
      </w:pPr>
      <w:rPr>
        <w:rFonts w:ascii="Symbol" w:hAnsi="Symbol" w:hint="default"/>
      </w:rPr>
    </w:lvl>
    <w:lvl w:ilvl="4" w:tplc="5D7AA924">
      <w:start w:val="1"/>
      <w:numFmt w:val="bullet"/>
      <w:lvlText w:val="o"/>
      <w:lvlJc w:val="left"/>
      <w:pPr>
        <w:ind w:left="3600" w:hanging="360"/>
      </w:pPr>
      <w:rPr>
        <w:rFonts w:ascii="Courier New" w:hAnsi="Courier New" w:hint="default"/>
      </w:rPr>
    </w:lvl>
    <w:lvl w:ilvl="5" w:tplc="7E308FA4">
      <w:start w:val="1"/>
      <w:numFmt w:val="bullet"/>
      <w:lvlText w:val=""/>
      <w:lvlJc w:val="left"/>
      <w:pPr>
        <w:ind w:left="4320" w:hanging="360"/>
      </w:pPr>
      <w:rPr>
        <w:rFonts w:ascii="Wingdings" w:hAnsi="Wingdings" w:hint="default"/>
      </w:rPr>
    </w:lvl>
    <w:lvl w:ilvl="6" w:tplc="F29253CA">
      <w:start w:val="1"/>
      <w:numFmt w:val="bullet"/>
      <w:lvlText w:val=""/>
      <w:lvlJc w:val="left"/>
      <w:pPr>
        <w:ind w:left="5040" w:hanging="360"/>
      </w:pPr>
      <w:rPr>
        <w:rFonts w:ascii="Symbol" w:hAnsi="Symbol" w:hint="default"/>
      </w:rPr>
    </w:lvl>
    <w:lvl w:ilvl="7" w:tplc="C5FE3806">
      <w:start w:val="1"/>
      <w:numFmt w:val="bullet"/>
      <w:lvlText w:val="o"/>
      <w:lvlJc w:val="left"/>
      <w:pPr>
        <w:ind w:left="5760" w:hanging="360"/>
      </w:pPr>
      <w:rPr>
        <w:rFonts w:ascii="Courier New" w:hAnsi="Courier New" w:hint="default"/>
      </w:rPr>
    </w:lvl>
    <w:lvl w:ilvl="8" w:tplc="C40EEEFC">
      <w:start w:val="1"/>
      <w:numFmt w:val="bullet"/>
      <w:lvlText w:val=""/>
      <w:lvlJc w:val="left"/>
      <w:pPr>
        <w:ind w:left="6480" w:hanging="360"/>
      </w:pPr>
      <w:rPr>
        <w:rFonts w:ascii="Wingdings" w:hAnsi="Wingdings" w:hint="default"/>
      </w:rPr>
    </w:lvl>
  </w:abstractNum>
  <w:abstractNum w:abstractNumId="3" w15:restartNumberingAfterBreak="0">
    <w:nsid w:val="119F2758"/>
    <w:multiLevelType w:val="hybridMultilevel"/>
    <w:tmpl w:val="36C8F66E"/>
    <w:lvl w:ilvl="0" w:tplc="7F8A5F28">
      <w:start w:val="1"/>
      <w:numFmt w:val="bullet"/>
      <w:lvlText w:val=""/>
      <w:lvlJc w:val="left"/>
      <w:pPr>
        <w:ind w:left="1260" w:hanging="360"/>
      </w:pPr>
      <w:rPr>
        <w:rFonts w:ascii="Symbol" w:hAnsi="Symbol" w:hint="default"/>
      </w:rPr>
    </w:lvl>
    <w:lvl w:ilvl="1" w:tplc="E08CF7D6">
      <w:start w:val="1"/>
      <w:numFmt w:val="bullet"/>
      <w:lvlText w:val="o"/>
      <w:lvlJc w:val="left"/>
      <w:pPr>
        <w:ind w:left="1980" w:hanging="360"/>
      </w:pPr>
      <w:rPr>
        <w:rFonts w:ascii="Courier New" w:hAnsi="Courier New" w:cs="Courier New" w:hint="default"/>
      </w:rPr>
    </w:lvl>
    <w:lvl w:ilvl="2" w:tplc="93885AB8">
      <w:start w:val="1"/>
      <w:numFmt w:val="bullet"/>
      <w:lvlText w:val=""/>
      <w:lvlJc w:val="left"/>
      <w:pPr>
        <w:ind w:left="2700" w:hanging="360"/>
      </w:pPr>
      <w:rPr>
        <w:rFonts w:ascii="Wingdings" w:hAnsi="Wingdings" w:hint="default"/>
      </w:rPr>
    </w:lvl>
    <w:lvl w:ilvl="3" w:tplc="963857DA">
      <w:start w:val="1"/>
      <w:numFmt w:val="bullet"/>
      <w:lvlText w:val=""/>
      <w:lvlJc w:val="left"/>
      <w:pPr>
        <w:ind w:left="3420" w:hanging="360"/>
      </w:pPr>
      <w:rPr>
        <w:rFonts w:ascii="Symbol" w:hAnsi="Symbol" w:hint="default"/>
      </w:rPr>
    </w:lvl>
    <w:lvl w:ilvl="4" w:tplc="D196EB8C">
      <w:start w:val="1"/>
      <w:numFmt w:val="bullet"/>
      <w:lvlText w:val="o"/>
      <w:lvlJc w:val="left"/>
      <w:pPr>
        <w:ind w:left="4140" w:hanging="360"/>
      </w:pPr>
      <w:rPr>
        <w:rFonts w:ascii="Courier New" w:hAnsi="Courier New" w:cs="Courier New" w:hint="default"/>
      </w:rPr>
    </w:lvl>
    <w:lvl w:ilvl="5" w:tplc="F32C93A4">
      <w:start w:val="1"/>
      <w:numFmt w:val="bullet"/>
      <w:lvlText w:val=""/>
      <w:lvlJc w:val="left"/>
      <w:pPr>
        <w:ind w:left="4860" w:hanging="360"/>
      </w:pPr>
      <w:rPr>
        <w:rFonts w:ascii="Wingdings" w:hAnsi="Wingdings" w:hint="default"/>
      </w:rPr>
    </w:lvl>
    <w:lvl w:ilvl="6" w:tplc="8EC232DC">
      <w:start w:val="1"/>
      <w:numFmt w:val="bullet"/>
      <w:lvlText w:val=""/>
      <w:lvlJc w:val="left"/>
      <w:pPr>
        <w:ind w:left="5580" w:hanging="360"/>
      </w:pPr>
      <w:rPr>
        <w:rFonts w:ascii="Symbol" w:hAnsi="Symbol" w:hint="default"/>
      </w:rPr>
    </w:lvl>
    <w:lvl w:ilvl="7" w:tplc="93F49578">
      <w:start w:val="1"/>
      <w:numFmt w:val="bullet"/>
      <w:lvlText w:val="o"/>
      <w:lvlJc w:val="left"/>
      <w:pPr>
        <w:ind w:left="6300" w:hanging="360"/>
      </w:pPr>
      <w:rPr>
        <w:rFonts w:ascii="Courier New" w:hAnsi="Courier New" w:cs="Courier New" w:hint="default"/>
      </w:rPr>
    </w:lvl>
    <w:lvl w:ilvl="8" w:tplc="BF94137A">
      <w:start w:val="1"/>
      <w:numFmt w:val="bullet"/>
      <w:lvlText w:val=""/>
      <w:lvlJc w:val="left"/>
      <w:pPr>
        <w:ind w:left="7020" w:hanging="360"/>
      </w:pPr>
      <w:rPr>
        <w:rFonts w:ascii="Wingdings" w:hAnsi="Wingdings" w:hint="default"/>
      </w:rPr>
    </w:lvl>
  </w:abstractNum>
  <w:abstractNum w:abstractNumId="4" w15:restartNumberingAfterBreak="0">
    <w:nsid w:val="17747183"/>
    <w:multiLevelType w:val="hybridMultilevel"/>
    <w:tmpl w:val="10CCA2C4"/>
    <w:lvl w:ilvl="0" w:tplc="DB70F62A">
      <w:start w:val="1"/>
      <w:numFmt w:val="bullet"/>
      <w:lvlText w:val=""/>
      <w:lvlJc w:val="left"/>
      <w:pPr>
        <w:ind w:left="720" w:hanging="360"/>
      </w:pPr>
      <w:rPr>
        <w:rFonts w:ascii="Symbol" w:hAnsi="Symbol" w:hint="default"/>
      </w:rPr>
    </w:lvl>
    <w:lvl w:ilvl="1" w:tplc="49E41944">
      <w:start w:val="1"/>
      <w:numFmt w:val="bullet"/>
      <w:lvlText w:val="o"/>
      <w:lvlJc w:val="left"/>
      <w:pPr>
        <w:ind w:left="1440" w:hanging="360"/>
      </w:pPr>
      <w:rPr>
        <w:rFonts w:ascii="Courier New" w:hAnsi="Courier New" w:hint="default"/>
      </w:rPr>
    </w:lvl>
    <w:lvl w:ilvl="2" w:tplc="CB4A5D44">
      <w:start w:val="1"/>
      <w:numFmt w:val="bullet"/>
      <w:lvlText w:val=""/>
      <w:lvlJc w:val="left"/>
      <w:pPr>
        <w:ind w:left="2160" w:hanging="360"/>
      </w:pPr>
      <w:rPr>
        <w:rFonts w:ascii="Wingdings" w:hAnsi="Wingdings" w:hint="default"/>
      </w:rPr>
    </w:lvl>
    <w:lvl w:ilvl="3" w:tplc="738A118E">
      <w:start w:val="1"/>
      <w:numFmt w:val="bullet"/>
      <w:lvlText w:val=""/>
      <w:lvlJc w:val="left"/>
      <w:pPr>
        <w:ind w:left="2880" w:hanging="360"/>
      </w:pPr>
      <w:rPr>
        <w:rFonts w:ascii="Symbol" w:hAnsi="Symbol" w:hint="default"/>
      </w:rPr>
    </w:lvl>
    <w:lvl w:ilvl="4" w:tplc="FBBE5EEA">
      <w:start w:val="1"/>
      <w:numFmt w:val="bullet"/>
      <w:lvlText w:val="o"/>
      <w:lvlJc w:val="left"/>
      <w:pPr>
        <w:ind w:left="3600" w:hanging="360"/>
      </w:pPr>
      <w:rPr>
        <w:rFonts w:ascii="Courier New" w:hAnsi="Courier New" w:hint="default"/>
      </w:rPr>
    </w:lvl>
    <w:lvl w:ilvl="5" w:tplc="8AF8C7E6">
      <w:start w:val="1"/>
      <w:numFmt w:val="bullet"/>
      <w:lvlText w:val=""/>
      <w:lvlJc w:val="left"/>
      <w:pPr>
        <w:ind w:left="4320" w:hanging="360"/>
      </w:pPr>
      <w:rPr>
        <w:rFonts w:ascii="Wingdings" w:hAnsi="Wingdings" w:hint="default"/>
      </w:rPr>
    </w:lvl>
    <w:lvl w:ilvl="6" w:tplc="3550C42E">
      <w:start w:val="1"/>
      <w:numFmt w:val="bullet"/>
      <w:lvlText w:val=""/>
      <w:lvlJc w:val="left"/>
      <w:pPr>
        <w:ind w:left="5040" w:hanging="360"/>
      </w:pPr>
      <w:rPr>
        <w:rFonts w:ascii="Symbol" w:hAnsi="Symbol" w:hint="default"/>
      </w:rPr>
    </w:lvl>
    <w:lvl w:ilvl="7" w:tplc="BCE8AF42">
      <w:start w:val="1"/>
      <w:numFmt w:val="bullet"/>
      <w:lvlText w:val="o"/>
      <w:lvlJc w:val="left"/>
      <w:pPr>
        <w:ind w:left="5760" w:hanging="360"/>
      </w:pPr>
      <w:rPr>
        <w:rFonts w:ascii="Courier New" w:hAnsi="Courier New" w:hint="default"/>
      </w:rPr>
    </w:lvl>
    <w:lvl w:ilvl="8" w:tplc="22440148">
      <w:start w:val="1"/>
      <w:numFmt w:val="bullet"/>
      <w:lvlText w:val=""/>
      <w:lvlJc w:val="left"/>
      <w:pPr>
        <w:ind w:left="6480" w:hanging="360"/>
      </w:pPr>
      <w:rPr>
        <w:rFonts w:ascii="Wingdings" w:hAnsi="Wingdings" w:hint="default"/>
      </w:rPr>
    </w:lvl>
  </w:abstractNum>
  <w:abstractNum w:abstractNumId="5" w15:restartNumberingAfterBreak="0">
    <w:nsid w:val="183E3216"/>
    <w:multiLevelType w:val="hybridMultilevel"/>
    <w:tmpl w:val="81981E70"/>
    <w:lvl w:ilvl="0" w:tplc="0E0C20A2">
      <w:start w:val="1"/>
      <w:numFmt w:val="bullet"/>
      <w:pStyle w:val="a"/>
      <w:lvlText w:val=""/>
      <w:lvlJc w:val="left"/>
      <w:pPr>
        <w:tabs>
          <w:tab w:val="num" w:pos="644"/>
        </w:tabs>
        <w:ind w:left="644" w:hanging="360"/>
      </w:pPr>
      <w:rPr>
        <w:rFonts w:ascii="Symbol" w:hAnsi="Symbol" w:hint="default"/>
        <w:b/>
        <w:i w:val="0"/>
        <w:color w:val="auto"/>
        <w:sz w:val="20"/>
      </w:rPr>
    </w:lvl>
    <w:lvl w:ilvl="1" w:tplc="65A84AB2">
      <w:start w:val="1"/>
      <w:numFmt w:val="lowerLetter"/>
      <w:lvlText w:val="%2."/>
      <w:lvlJc w:val="left"/>
      <w:pPr>
        <w:tabs>
          <w:tab w:val="num" w:pos="1364"/>
        </w:tabs>
        <w:ind w:left="1364" w:hanging="360"/>
      </w:pPr>
      <w:rPr>
        <w:rFonts w:cs="Times New Roman"/>
      </w:rPr>
    </w:lvl>
    <w:lvl w:ilvl="2" w:tplc="ECE22EE0">
      <w:start w:val="1"/>
      <w:numFmt w:val="lowerRoman"/>
      <w:lvlText w:val="%3."/>
      <w:lvlJc w:val="right"/>
      <w:pPr>
        <w:tabs>
          <w:tab w:val="num" w:pos="2084"/>
        </w:tabs>
        <w:ind w:left="2084" w:hanging="180"/>
      </w:pPr>
      <w:rPr>
        <w:rFonts w:cs="Times New Roman"/>
      </w:rPr>
    </w:lvl>
    <w:lvl w:ilvl="3" w:tplc="A39E5582">
      <w:start w:val="1"/>
      <w:numFmt w:val="decimal"/>
      <w:lvlText w:val="%4."/>
      <w:lvlJc w:val="left"/>
      <w:pPr>
        <w:tabs>
          <w:tab w:val="num" w:pos="2804"/>
        </w:tabs>
        <w:ind w:left="2804" w:hanging="360"/>
      </w:pPr>
      <w:rPr>
        <w:rFonts w:cs="Times New Roman"/>
      </w:rPr>
    </w:lvl>
    <w:lvl w:ilvl="4" w:tplc="B6DCBD0C">
      <w:start w:val="1"/>
      <w:numFmt w:val="lowerLetter"/>
      <w:lvlText w:val="%5."/>
      <w:lvlJc w:val="left"/>
      <w:pPr>
        <w:tabs>
          <w:tab w:val="num" w:pos="3524"/>
        </w:tabs>
        <w:ind w:left="3524" w:hanging="360"/>
      </w:pPr>
      <w:rPr>
        <w:rFonts w:cs="Times New Roman"/>
      </w:rPr>
    </w:lvl>
    <w:lvl w:ilvl="5" w:tplc="239C8BF8">
      <w:start w:val="1"/>
      <w:numFmt w:val="lowerRoman"/>
      <w:lvlText w:val="%6."/>
      <w:lvlJc w:val="right"/>
      <w:pPr>
        <w:tabs>
          <w:tab w:val="num" w:pos="4244"/>
        </w:tabs>
        <w:ind w:left="4244" w:hanging="180"/>
      </w:pPr>
      <w:rPr>
        <w:rFonts w:cs="Times New Roman"/>
      </w:rPr>
    </w:lvl>
    <w:lvl w:ilvl="6" w:tplc="36049E58">
      <w:start w:val="1"/>
      <w:numFmt w:val="decimal"/>
      <w:lvlText w:val="%7."/>
      <w:lvlJc w:val="left"/>
      <w:pPr>
        <w:tabs>
          <w:tab w:val="num" w:pos="4964"/>
        </w:tabs>
        <w:ind w:left="4964" w:hanging="360"/>
      </w:pPr>
      <w:rPr>
        <w:rFonts w:cs="Times New Roman"/>
      </w:rPr>
    </w:lvl>
    <w:lvl w:ilvl="7" w:tplc="2E364BC8">
      <w:start w:val="1"/>
      <w:numFmt w:val="lowerLetter"/>
      <w:lvlText w:val="%8."/>
      <w:lvlJc w:val="left"/>
      <w:pPr>
        <w:tabs>
          <w:tab w:val="num" w:pos="5684"/>
        </w:tabs>
        <w:ind w:left="5684" w:hanging="360"/>
      </w:pPr>
      <w:rPr>
        <w:rFonts w:cs="Times New Roman"/>
      </w:rPr>
    </w:lvl>
    <w:lvl w:ilvl="8" w:tplc="971221D2">
      <w:start w:val="1"/>
      <w:numFmt w:val="lowerRoman"/>
      <w:lvlText w:val="%9."/>
      <w:lvlJc w:val="right"/>
      <w:pPr>
        <w:tabs>
          <w:tab w:val="num" w:pos="6404"/>
        </w:tabs>
        <w:ind w:left="6404" w:hanging="180"/>
      </w:pPr>
      <w:rPr>
        <w:rFonts w:cs="Times New Roman"/>
      </w:rPr>
    </w:lvl>
  </w:abstractNum>
  <w:abstractNum w:abstractNumId="6" w15:restartNumberingAfterBreak="0">
    <w:nsid w:val="1F1B1953"/>
    <w:multiLevelType w:val="multilevel"/>
    <w:tmpl w:val="533CBA6A"/>
    <w:lvl w:ilvl="0">
      <w:start w:val="5"/>
      <w:numFmt w:val="decimal"/>
      <w:lvlText w:val="%1."/>
      <w:lvlJc w:val="left"/>
      <w:pPr>
        <w:tabs>
          <w:tab w:val="num" w:pos="450"/>
        </w:tabs>
        <w:ind w:left="450" w:hanging="450"/>
      </w:pPr>
      <w:rPr>
        <w:rFonts w:ascii="Verdana" w:hAnsi="Verdana" w:cs="Times New Roman" w:hint="default"/>
        <w:b/>
        <w:sz w:val="24"/>
        <w:szCs w:val="24"/>
      </w:rPr>
    </w:lvl>
    <w:lvl w:ilvl="1">
      <w:start w:val="1"/>
      <w:numFmt w:val="decimal"/>
      <w:lvlText w:val="%1.%2."/>
      <w:lvlJc w:val="left"/>
      <w:pPr>
        <w:tabs>
          <w:tab w:val="num" w:pos="450"/>
        </w:tabs>
        <w:ind w:left="450" w:hanging="450"/>
      </w:pPr>
      <w:rPr>
        <w:rFonts w:cs="Times New Roman" w:hint="default"/>
        <w:b w:val="0"/>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080"/>
        </w:tabs>
        <w:ind w:left="1080" w:hanging="108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440"/>
        </w:tabs>
        <w:ind w:left="1440" w:hanging="1440"/>
      </w:pPr>
      <w:rPr>
        <w:rFonts w:cs="Times New Roman" w:hint="default"/>
        <w:b/>
      </w:rPr>
    </w:lvl>
  </w:abstractNum>
  <w:abstractNum w:abstractNumId="7" w15:restartNumberingAfterBreak="0">
    <w:nsid w:val="1FF66A88"/>
    <w:multiLevelType w:val="hybridMultilevel"/>
    <w:tmpl w:val="4CCE0442"/>
    <w:lvl w:ilvl="0" w:tplc="CE288B9C">
      <w:start w:val="1"/>
      <w:numFmt w:val="bullet"/>
      <w:lvlText w:val=""/>
      <w:lvlJc w:val="left"/>
      <w:pPr>
        <w:tabs>
          <w:tab w:val="num" w:pos="900"/>
        </w:tabs>
        <w:ind w:left="900" w:hanging="360"/>
      </w:pPr>
      <w:rPr>
        <w:rFonts w:ascii="Symbol" w:hAnsi="Symbol" w:hint="default"/>
      </w:rPr>
    </w:lvl>
    <w:lvl w:ilvl="1" w:tplc="6068D762">
      <w:start w:val="1"/>
      <w:numFmt w:val="bullet"/>
      <w:lvlText w:val="o"/>
      <w:lvlJc w:val="left"/>
      <w:pPr>
        <w:tabs>
          <w:tab w:val="num" w:pos="1620"/>
        </w:tabs>
        <w:ind w:left="1620" w:hanging="360"/>
      </w:pPr>
      <w:rPr>
        <w:rFonts w:ascii="Courier New" w:hAnsi="Courier New" w:hint="default"/>
      </w:rPr>
    </w:lvl>
    <w:lvl w:ilvl="2" w:tplc="7004B0CA">
      <w:start w:val="1"/>
      <w:numFmt w:val="bullet"/>
      <w:lvlText w:val=""/>
      <w:lvlJc w:val="left"/>
      <w:pPr>
        <w:tabs>
          <w:tab w:val="num" w:pos="2340"/>
        </w:tabs>
        <w:ind w:left="2340" w:hanging="360"/>
      </w:pPr>
      <w:rPr>
        <w:rFonts w:ascii="Wingdings" w:hAnsi="Wingdings" w:hint="default"/>
      </w:rPr>
    </w:lvl>
    <w:lvl w:ilvl="3" w:tplc="E06AD942">
      <w:start w:val="1"/>
      <w:numFmt w:val="bullet"/>
      <w:lvlText w:val=""/>
      <w:lvlJc w:val="left"/>
      <w:pPr>
        <w:tabs>
          <w:tab w:val="num" w:pos="3060"/>
        </w:tabs>
        <w:ind w:left="3060" w:hanging="360"/>
      </w:pPr>
      <w:rPr>
        <w:rFonts w:ascii="Symbol" w:hAnsi="Symbol" w:hint="default"/>
      </w:rPr>
    </w:lvl>
    <w:lvl w:ilvl="4" w:tplc="6930CC10">
      <w:start w:val="1"/>
      <w:numFmt w:val="bullet"/>
      <w:lvlText w:val="o"/>
      <w:lvlJc w:val="left"/>
      <w:pPr>
        <w:tabs>
          <w:tab w:val="num" w:pos="3780"/>
        </w:tabs>
        <w:ind w:left="3780" w:hanging="360"/>
      </w:pPr>
      <w:rPr>
        <w:rFonts w:ascii="Courier New" w:hAnsi="Courier New" w:hint="default"/>
      </w:rPr>
    </w:lvl>
    <w:lvl w:ilvl="5" w:tplc="34C02B8A">
      <w:start w:val="1"/>
      <w:numFmt w:val="bullet"/>
      <w:lvlText w:val=""/>
      <w:lvlJc w:val="left"/>
      <w:pPr>
        <w:tabs>
          <w:tab w:val="num" w:pos="4500"/>
        </w:tabs>
        <w:ind w:left="4500" w:hanging="360"/>
      </w:pPr>
      <w:rPr>
        <w:rFonts w:ascii="Wingdings" w:hAnsi="Wingdings" w:hint="default"/>
      </w:rPr>
    </w:lvl>
    <w:lvl w:ilvl="6" w:tplc="D8140E26">
      <w:start w:val="1"/>
      <w:numFmt w:val="bullet"/>
      <w:lvlText w:val=""/>
      <w:lvlJc w:val="left"/>
      <w:pPr>
        <w:tabs>
          <w:tab w:val="num" w:pos="5220"/>
        </w:tabs>
        <w:ind w:left="5220" w:hanging="360"/>
      </w:pPr>
      <w:rPr>
        <w:rFonts w:ascii="Symbol" w:hAnsi="Symbol" w:hint="default"/>
      </w:rPr>
    </w:lvl>
    <w:lvl w:ilvl="7" w:tplc="3790E6DE">
      <w:start w:val="1"/>
      <w:numFmt w:val="bullet"/>
      <w:lvlText w:val="o"/>
      <w:lvlJc w:val="left"/>
      <w:pPr>
        <w:tabs>
          <w:tab w:val="num" w:pos="5940"/>
        </w:tabs>
        <w:ind w:left="5940" w:hanging="360"/>
      </w:pPr>
      <w:rPr>
        <w:rFonts w:ascii="Courier New" w:hAnsi="Courier New" w:hint="default"/>
      </w:rPr>
    </w:lvl>
    <w:lvl w:ilvl="8" w:tplc="69C88142">
      <w:start w:val="1"/>
      <w:numFmt w:val="bullet"/>
      <w:lvlText w:val=""/>
      <w:lvlJc w:val="left"/>
      <w:pPr>
        <w:tabs>
          <w:tab w:val="num" w:pos="6660"/>
        </w:tabs>
        <w:ind w:left="6660" w:hanging="360"/>
      </w:pPr>
      <w:rPr>
        <w:rFonts w:ascii="Wingdings" w:hAnsi="Wingdings" w:hint="default"/>
      </w:rPr>
    </w:lvl>
  </w:abstractNum>
  <w:abstractNum w:abstractNumId="8" w15:restartNumberingAfterBreak="0">
    <w:nsid w:val="332C4B59"/>
    <w:multiLevelType w:val="hybridMultilevel"/>
    <w:tmpl w:val="D17282AE"/>
    <w:lvl w:ilvl="0" w:tplc="D304D252">
      <w:start w:val="1"/>
      <w:numFmt w:val="bullet"/>
      <w:lvlText w:val=""/>
      <w:lvlJc w:val="left"/>
      <w:pPr>
        <w:ind w:left="1260" w:hanging="360"/>
      </w:pPr>
      <w:rPr>
        <w:rFonts w:ascii="Symbol" w:hAnsi="Symbol" w:hint="default"/>
      </w:rPr>
    </w:lvl>
    <w:lvl w:ilvl="1" w:tplc="5574C0C2">
      <w:start w:val="1"/>
      <w:numFmt w:val="bullet"/>
      <w:lvlText w:val="o"/>
      <w:lvlJc w:val="left"/>
      <w:pPr>
        <w:ind w:left="1980" w:hanging="360"/>
      </w:pPr>
      <w:rPr>
        <w:rFonts w:ascii="Courier New" w:hAnsi="Courier New" w:cs="Courier New" w:hint="default"/>
      </w:rPr>
    </w:lvl>
    <w:lvl w:ilvl="2" w:tplc="77B60BBC">
      <w:start w:val="1"/>
      <w:numFmt w:val="bullet"/>
      <w:lvlText w:val=""/>
      <w:lvlJc w:val="left"/>
      <w:pPr>
        <w:ind w:left="2700" w:hanging="360"/>
      </w:pPr>
      <w:rPr>
        <w:rFonts w:ascii="Wingdings" w:hAnsi="Wingdings" w:hint="default"/>
      </w:rPr>
    </w:lvl>
    <w:lvl w:ilvl="3" w:tplc="9F04D850">
      <w:start w:val="1"/>
      <w:numFmt w:val="bullet"/>
      <w:lvlText w:val=""/>
      <w:lvlJc w:val="left"/>
      <w:pPr>
        <w:ind w:left="3420" w:hanging="360"/>
      </w:pPr>
      <w:rPr>
        <w:rFonts w:ascii="Symbol" w:hAnsi="Symbol" w:hint="default"/>
      </w:rPr>
    </w:lvl>
    <w:lvl w:ilvl="4" w:tplc="0A9083C8">
      <w:start w:val="1"/>
      <w:numFmt w:val="bullet"/>
      <w:lvlText w:val="o"/>
      <w:lvlJc w:val="left"/>
      <w:pPr>
        <w:ind w:left="4140" w:hanging="360"/>
      </w:pPr>
      <w:rPr>
        <w:rFonts w:ascii="Courier New" w:hAnsi="Courier New" w:cs="Courier New" w:hint="default"/>
      </w:rPr>
    </w:lvl>
    <w:lvl w:ilvl="5" w:tplc="05B09E7A">
      <w:start w:val="1"/>
      <w:numFmt w:val="bullet"/>
      <w:lvlText w:val=""/>
      <w:lvlJc w:val="left"/>
      <w:pPr>
        <w:ind w:left="4860" w:hanging="360"/>
      </w:pPr>
      <w:rPr>
        <w:rFonts w:ascii="Wingdings" w:hAnsi="Wingdings" w:hint="default"/>
      </w:rPr>
    </w:lvl>
    <w:lvl w:ilvl="6" w:tplc="3E42D42C">
      <w:start w:val="1"/>
      <w:numFmt w:val="bullet"/>
      <w:lvlText w:val=""/>
      <w:lvlJc w:val="left"/>
      <w:pPr>
        <w:ind w:left="5580" w:hanging="360"/>
      </w:pPr>
      <w:rPr>
        <w:rFonts w:ascii="Symbol" w:hAnsi="Symbol" w:hint="default"/>
      </w:rPr>
    </w:lvl>
    <w:lvl w:ilvl="7" w:tplc="5366EA96">
      <w:start w:val="1"/>
      <w:numFmt w:val="bullet"/>
      <w:lvlText w:val="o"/>
      <w:lvlJc w:val="left"/>
      <w:pPr>
        <w:ind w:left="6300" w:hanging="360"/>
      </w:pPr>
      <w:rPr>
        <w:rFonts w:ascii="Courier New" w:hAnsi="Courier New" w:cs="Courier New" w:hint="default"/>
      </w:rPr>
    </w:lvl>
    <w:lvl w:ilvl="8" w:tplc="3118CD9E">
      <w:start w:val="1"/>
      <w:numFmt w:val="bullet"/>
      <w:lvlText w:val=""/>
      <w:lvlJc w:val="left"/>
      <w:pPr>
        <w:ind w:left="7020" w:hanging="360"/>
      </w:pPr>
      <w:rPr>
        <w:rFonts w:ascii="Wingdings" w:hAnsi="Wingdings" w:hint="default"/>
      </w:rPr>
    </w:lvl>
  </w:abstractNum>
  <w:abstractNum w:abstractNumId="9" w15:restartNumberingAfterBreak="0">
    <w:nsid w:val="39D44B29"/>
    <w:multiLevelType w:val="hybridMultilevel"/>
    <w:tmpl w:val="385EBE44"/>
    <w:lvl w:ilvl="0" w:tplc="EF6A5D8C">
      <w:start w:val="1"/>
      <w:numFmt w:val="bullet"/>
      <w:lvlText w:val="-"/>
      <w:lvlJc w:val="left"/>
      <w:pPr>
        <w:tabs>
          <w:tab w:val="num" w:pos="734"/>
        </w:tabs>
        <w:ind w:left="734" w:hanging="360"/>
      </w:pPr>
      <w:rPr>
        <w:rFonts w:ascii="Times New Roman" w:hAnsi="Times New Roman" w:hint="default"/>
      </w:rPr>
    </w:lvl>
    <w:lvl w:ilvl="1" w:tplc="624C5832">
      <w:start w:val="1"/>
      <w:numFmt w:val="bullet"/>
      <w:lvlText w:val="o"/>
      <w:lvlJc w:val="left"/>
      <w:pPr>
        <w:tabs>
          <w:tab w:val="num" w:pos="1440"/>
        </w:tabs>
        <w:ind w:left="1440" w:hanging="360"/>
      </w:pPr>
      <w:rPr>
        <w:rFonts w:ascii="Courier New" w:hAnsi="Courier New" w:hint="default"/>
      </w:rPr>
    </w:lvl>
    <w:lvl w:ilvl="2" w:tplc="028AE330">
      <w:start w:val="1"/>
      <w:numFmt w:val="bullet"/>
      <w:lvlText w:val=""/>
      <w:lvlJc w:val="left"/>
      <w:pPr>
        <w:tabs>
          <w:tab w:val="num" w:pos="2160"/>
        </w:tabs>
        <w:ind w:left="2160" w:hanging="360"/>
      </w:pPr>
      <w:rPr>
        <w:rFonts w:ascii="Wingdings" w:hAnsi="Wingdings" w:hint="default"/>
      </w:rPr>
    </w:lvl>
    <w:lvl w:ilvl="3" w:tplc="5CC428B6">
      <w:start w:val="1"/>
      <w:numFmt w:val="bullet"/>
      <w:lvlText w:val=""/>
      <w:lvlJc w:val="left"/>
      <w:pPr>
        <w:tabs>
          <w:tab w:val="num" w:pos="2880"/>
        </w:tabs>
        <w:ind w:left="2880" w:hanging="360"/>
      </w:pPr>
      <w:rPr>
        <w:rFonts w:ascii="Symbol" w:hAnsi="Symbol" w:hint="default"/>
      </w:rPr>
    </w:lvl>
    <w:lvl w:ilvl="4" w:tplc="2040ABA2">
      <w:start w:val="1"/>
      <w:numFmt w:val="bullet"/>
      <w:lvlText w:val="o"/>
      <w:lvlJc w:val="left"/>
      <w:pPr>
        <w:tabs>
          <w:tab w:val="num" w:pos="3600"/>
        </w:tabs>
        <w:ind w:left="3600" w:hanging="360"/>
      </w:pPr>
      <w:rPr>
        <w:rFonts w:ascii="Courier New" w:hAnsi="Courier New" w:hint="default"/>
      </w:rPr>
    </w:lvl>
    <w:lvl w:ilvl="5" w:tplc="D2D83DF4">
      <w:start w:val="1"/>
      <w:numFmt w:val="bullet"/>
      <w:lvlText w:val=""/>
      <w:lvlJc w:val="left"/>
      <w:pPr>
        <w:tabs>
          <w:tab w:val="num" w:pos="4320"/>
        </w:tabs>
        <w:ind w:left="4320" w:hanging="360"/>
      </w:pPr>
      <w:rPr>
        <w:rFonts w:ascii="Wingdings" w:hAnsi="Wingdings" w:hint="default"/>
      </w:rPr>
    </w:lvl>
    <w:lvl w:ilvl="6" w:tplc="29342A88">
      <w:start w:val="1"/>
      <w:numFmt w:val="bullet"/>
      <w:lvlText w:val=""/>
      <w:lvlJc w:val="left"/>
      <w:pPr>
        <w:tabs>
          <w:tab w:val="num" w:pos="5040"/>
        </w:tabs>
        <w:ind w:left="5040" w:hanging="360"/>
      </w:pPr>
      <w:rPr>
        <w:rFonts w:ascii="Symbol" w:hAnsi="Symbol" w:hint="default"/>
      </w:rPr>
    </w:lvl>
    <w:lvl w:ilvl="7" w:tplc="ECB8D37A">
      <w:start w:val="1"/>
      <w:numFmt w:val="bullet"/>
      <w:lvlText w:val="o"/>
      <w:lvlJc w:val="left"/>
      <w:pPr>
        <w:tabs>
          <w:tab w:val="num" w:pos="5760"/>
        </w:tabs>
        <w:ind w:left="5760" w:hanging="360"/>
      </w:pPr>
      <w:rPr>
        <w:rFonts w:ascii="Courier New" w:hAnsi="Courier New" w:hint="default"/>
      </w:rPr>
    </w:lvl>
    <w:lvl w:ilvl="8" w:tplc="8536120C">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0832EFA"/>
    <w:multiLevelType w:val="hybridMultilevel"/>
    <w:tmpl w:val="DB4A4E1C"/>
    <w:lvl w:ilvl="0" w:tplc="0E80C4EA">
      <w:start w:val="1"/>
      <w:numFmt w:val="bullet"/>
      <w:lvlText w:val=""/>
      <w:lvlJc w:val="left"/>
      <w:pPr>
        <w:ind w:left="1581" w:hanging="360"/>
      </w:pPr>
      <w:rPr>
        <w:rFonts w:ascii="Symbol" w:hAnsi="Symbol" w:hint="default"/>
      </w:rPr>
    </w:lvl>
    <w:lvl w:ilvl="1" w:tplc="FD264F1C">
      <w:start w:val="1"/>
      <w:numFmt w:val="bullet"/>
      <w:lvlText w:val="o"/>
      <w:lvlJc w:val="left"/>
      <w:pPr>
        <w:ind w:left="2301" w:hanging="360"/>
      </w:pPr>
      <w:rPr>
        <w:rFonts w:ascii="Courier New" w:hAnsi="Courier New" w:cs="Courier New" w:hint="default"/>
      </w:rPr>
    </w:lvl>
    <w:lvl w:ilvl="2" w:tplc="34BA2E5E">
      <w:start w:val="1"/>
      <w:numFmt w:val="bullet"/>
      <w:lvlText w:val=""/>
      <w:lvlJc w:val="left"/>
      <w:pPr>
        <w:ind w:left="3021" w:hanging="360"/>
      </w:pPr>
      <w:rPr>
        <w:rFonts w:ascii="Wingdings" w:hAnsi="Wingdings" w:hint="default"/>
      </w:rPr>
    </w:lvl>
    <w:lvl w:ilvl="3" w:tplc="32F094FA">
      <w:start w:val="1"/>
      <w:numFmt w:val="bullet"/>
      <w:lvlText w:val=""/>
      <w:lvlJc w:val="left"/>
      <w:pPr>
        <w:ind w:left="3741" w:hanging="360"/>
      </w:pPr>
      <w:rPr>
        <w:rFonts w:ascii="Symbol" w:hAnsi="Symbol" w:hint="default"/>
      </w:rPr>
    </w:lvl>
    <w:lvl w:ilvl="4" w:tplc="C32E4C36">
      <w:start w:val="1"/>
      <w:numFmt w:val="bullet"/>
      <w:lvlText w:val="o"/>
      <w:lvlJc w:val="left"/>
      <w:pPr>
        <w:ind w:left="4461" w:hanging="360"/>
      </w:pPr>
      <w:rPr>
        <w:rFonts w:ascii="Courier New" w:hAnsi="Courier New" w:cs="Courier New" w:hint="default"/>
      </w:rPr>
    </w:lvl>
    <w:lvl w:ilvl="5" w:tplc="15CCA316">
      <w:start w:val="1"/>
      <w:numFmt w:val="bullet"/>
      <w:lvlText w:val=""/>
      <w:lvlJc w:val="left"/>
      <w:pPr>
        <w:ind w:left="5181" w:hanging="360"/>
      </w:pPr>
      <w:rPr>
        <w:rFonts w:ascii="Wingdings" w:hAnsi="Wingdings" w:hint="default"/>
      </w:rPr>
    </w:lvl>
    <w:lvl w:ilvl="6" w:tplc="057470AA">
      <w:start w:val="1"/>
      <w:numFmt w:val="bullet"/>
      <w:lvlText w:val=""/>
      <w:lvlJc w:val="left"/>
      <w:pPr>
        <w:ind w:left="5901" w:hanging="360"/>
      </w:pPr>
      <w:rPr>
        <w:rFonts w:ascii="Symbol" w:hAnsi="Symbol" w:hint="default"/>
      </w:rPr>
    </w:lvl>
    <w:lvl w:ilvl="7" w:tplc="B1C2F1A0">
      <w:start w:val="1"/>
      <w:numFmt w:val="bullet"/>
      <w:lvlText w:val="o"/>
      <w:lvlJc w:val="left"/>
      <w:pPr>
        <w:ind w:left="6621" w:hanging="360"/>
      </w:pPr>
      <w:rPr>
        <w:rFonts w:ascii="Courier New" w:hAnsi="Courier New" w:cs="Courier New" w:hint="default"/>
      </w:rPr>
    </w:lvl>
    <w:lvl w:ilvl="8" w:tplc="1EE6A5FA">
      <w:start w:val="1"/>
      <w:numFmt w:val="bullet"/>
      <w:lvlText w:val=""/>
      <w:lvlJc w:val="left"/>
      <w:pPr>
        <w:ind w:left="7341" w:hanging="360"/>
      </w:pPr>
      <w:rPr>
        <w:rFonts w:ascii="Wingdings" w:hAnsi="Wingdings" w:hint="default"/>
      </w:rPr>
    </w:lvl>
  </w:abstractNum>
  <w:abstractNum w:abstractNumId="11" w15:restartNumberingAfterBreak="0">
    <w:nsid w:val="41A2294F"/>
    <w:multiLevelType w:val="hybridMultilevel"/>
    <w:tmpl w:val="FC12F64C"/>
    <w:lvl w:ilvl="0" w:tplc="568CB10C">
      <w:start w:val="1"/>
      <w:numFmt w:val="bullet"/>
      <w:lvlText w:val=""/>
      <w:lvlJc w:val="left"/>
      <w:pPr>
        <w:ind w:left="1287" w:hanging="360"/>
      </w:pPr>
      <w:rPr>
        <w:rFonts w:ascii="Symbol" w:hAnsi="Symbol" w:hint="default"/>
      </w:rPr>
    </w:lvl>
    <w:lvl w:ilvl="1" w:tplc="8A7AF41A">
      <w:start w:val="1"/>
      <w:numFmt w:val="bullet"/>
      <w:lvlText w:val="o"/>
      <w:lvlJc w:val="left"/>
      <w:pPr>
        <w:ind w:left="2007" w:hanging="360"/>
      </w:pPr>
      <w:rPr>
        <w:rFonts w:ascii="Courier New" w:hAnsi="Courier New" w:cs="Courier New" w:hint="default"/>
      </w:rPr>
    </w:lvl>
    <w:lvl w:ilvl="2" w:tplc="1A987D0A">
      <w:start w:val="1"/>
      <w:numFmt w:val="bullet"/>
      <w:lvlText w:val=""/>
      <w:lvlJc w:val="left"/>
      <w:pPr>
        <w:ind w:left="2727" w:hanging="360"/>
      </w:pPr>
      <w:rPr>
        <w:rFonts w:ascii="Wingdings" w:hAnsi="Wingdings" w:hint="default"/>
      </w:rPr>
    </w:lvl>
    <w:lvl w:ilvl="3" w:tplc="6610DC94">
      <w:start w:val="1"/>
      <w:numFmt w:val="bullet"/>
      <w:lvlText w:val=""/>
      <w:lvlJc w:val="left"/>
      <w:pPr>
        <w:ind w:left="3447" w:hanging="360"/>
      </w:pPr>
      <w:rPr>
        <w:rFonts w:ascii="Symbol" w:hAnsi="Symbol" w:hint="default"/>
      </w:rPr>
    </w:lvl>
    <w:lvl w:ilvl="4" w:tplc="B0961BE8">
      <w:start w:val="1"/>
      <w:numFmt w:val="bullet"/>
      <w:lvlText w:val="o"/>
      <w:lvlJc w:val="left"/>
      <w:pPr>
        <w:ind w:left="4167" w:hanging="360"/>
      </w:pPr>
      <w:rPr>
        <w:rFonts w:ascii="Courier New" w:hAnsi="Courier New" w:cs="Courier New" w:hint="default"/>
      </w:rPr>
    </w:lvl>
    <w:lvl w:ilvl="5" w:tplc="0DCCCB24">
      <w:start w:val="1"/>
      <w:numFmt w:val="bullet"/>
      <w:lvlText w:val=""/>
      <w:lvlJc w:val="left"/>
      <w:pPr>
        <w:ind w:left="4887" w:hanging="360"/>
      </w:pPr>
      <w:rPr>
        <w:rFonts w:ascii="Wingdings" w:hAnsi="Wingdings" w:hint="default"/>
      </w:rPr>
    </w:lvl>
    <w:lvl w:ilvl="6" w:tplc="A97A555E">
      <w:start w:val="1"/>
      <w:numFmt w:val="bullet"/>
      <w:lvlText w:val=""/>
      <w:lvlJc w:val="left"/>
      <w:pPr>
        <w:ind w:left="5607" w:hanging="360"/>
      </w:pPr>
      <w:rPr>
        <w:rFonts w:ascii="Symbol" w:hAnsi="Symbol" w:hint="default"/>
      </w:rPr>
    </w:lvl>
    <w:lvl w:ilvl="7" w:tplc="5924154C">
      <w:start w:val="1"/>
      <w:numFmt w:val="bullet"/>
      <w:lvlText w:val="o"/>
      <w:lvlJc w:val="left"/>
      <w:pPr>
        <w:ind w:left="6327" w:hanging="360"/>
      </w:pPr>
      <w:rPr>
        <w:rFonts w:ascii="Courier New" w:hAnsi="Courier New" w:cs="Courier New" w:hint="default"/>
      </w:rPr>
    </w:lvl>
    <w:lvl w:ilvl="8" w:tplc="4EBE61D4">
      <w:start w:val="1"/>
      <w:numFmt w:val="bullet"/>
      <w:lvlText w:val=""/>
      <w:lvlJc w:val="left"/>
      <w:pPr>
        <w:ind w:left="7047" w:hanging="360"/>
      </w:pPr>
      <w:rPr>
        <w:rFonts w:ascii="Wingdings" w:hAnsi="Wingdings" w:hint="default"/>
      </w:rPr>
    </w:lvl>
  </w:abstractNum>
  <w:abstractNum w:abstractNumId="12" w15:restartNumberingAfterBreak="0">
    <w:nsid w:val="43B41431"/>
    <w:multiLevelType w:val="hybridMultilevel"/>
    <w:tmpl w:val="9E7202B2"/>
    <w:lvl w:ilvl="0" w:tplc="C7189DA2">
      <w:start w:val="1"/>
      <w:numFmt w:val="bullet"/>
      <w:lvlText w:val=""/>
      <w:lvlJc w:val="left"/>
      <w:pPr>
        <w:ind w:left="720" w:hanging="360"/>
      </w:pPr>
      <w:rPr>
        <w:rFonts w:ascii="Symbol" w:hAnsi="Symbol" w:hint="default"/>
      </w:rPr>
    </w:lvl>
    <w:lvl w:ilvl="1" w:tplc="E264A944">
      <w:start w:val="1"/>
      <w:numFmt w:val="bullet"/>
      <w:lvlText w:val="o"/>
      <w:lvlJc w:val="left"/>
      <w:pPr>
        <w:ind w:left="1440" w:hanging="360"/>
      </w:pPr>
      <w:rPr>
        <w:rFonts w:ascii="Courier New" w:hAnsi="Courier New" w:cs="Courier New" w:hint="default"/>
      </w:rPr>
    </w:lvl>
    <w:lvl w:ilvl="2" w:tplc="25C8B996">
      <w:start w:val="1"/>
      <w:numFmt w:val="bullet"/>
      <w:lvlText w:val=""/>
      <w:lvlJc w:val="left"/>
      <w:pPr>
        <w:ind w:left="2160" w:hanging="360"/>
      </w:pPr>
      <w:rPr>
        <w:rFonts w:ascii="Wingdings" w:hAnsi="Wingdings" w:hint="default"/>
      </w:rPr>
    </w:lvl>
    <w:lvl w:ilvl="3" w:tplc="31D4F8A0">
      <w:start w:val="1"/>
      <w:numFmt w:val="bullet"/>
      <w:lvlText w:val=""/>
      <w:lvlJc w:val="left"/>
      <w:pPr>
        <w:ind w:left="2880" w:hanging="360"/>
      </w:pPr>
      <w:rPr>
        <w:rFonts w:ascii="Symbol" w:hAnsi="Symbol" w:hint="default"/>
      </w:rPr>
    </w:lvl>
    <w:lvl w:ilvl="4" w:tplc="A8D46B6E">
      <w:start w:val="1"/>
      <w:numFmt w:val="bullet"/>
      <w:lvlText w:val="o"/>
      <w:lvlJc w:val="left"/>
      <w:pPr>
        <w:ind w:left="3600" w:hanging="360"/>
      </w:pPr>
      <w:rPr>
        <w:rFonts w:ascii="Courier New" w:hAnsi="Courier New" w:cs="Courier New" w:hint="default"/>
      </w:rPr>
    </w:lvl>
    <w:lvl w:ilvl="5" w:tplc="E4401494">
      <w:start w:val="1"/>
      <w:numFmt w:val="bullet"/>
      <w:lvlText w:val=""/>
      <w:lvlJc w:val="left"/>
      <w:pPr>
        <w:ind w:left="4320" w:hanging="360"/>
      </w:pPr>
      <w:rPr>
        <w:rFonts w:ascii="Wingdings" w:hAnsi="Wingdings" w:hint="default"/>
      </w:rPr>
    </w:lvl>
    <w:lvl w:ilvl="6" w:tplc="CE0ADC3E">
      <w:start w:val="1"/>
      <w:numFmt w:val="bullet"/>
      <w:lvlText w:val=""/>
      <w:lvlJc w:val="left"/>
      <w:pPr>
        <w:ind w:left="5040" w:hanging="360"/>
      </w:pPr>
      <w:rPr>
        <w:rFonts w:ascii="Symbol" w:hAnsi="Symbol" w:hint="default"/>
      </w:rPr>
    </w:lvl>
    <w:lvl w:ilvl="7" w:tplc="C0227FCC">
      <w:start w:val="1"/>
      <w:numFmt w:val="bullet"/>
      <w:lvlText w:val="o"/>
      <w:lvlJc w:val="left"/>
      <w:pPr>
        <w:ind w:left="5760" w:hanging="360"/>
      </w:pPr>
      <w:rPr>
        <w:rFonts w:ascii="Courier New" w:hAnsi="Courier New" w:cs="Courier New" w:hint="default"/>
      </w:rPr>
    </w:lvl>
    <w:lvl w:ilvl="8" w:tplc="4364BA74">
      <w:start w:val="1"/>
      <w:numFmt w:val="bullet"/>
      <w:lvlText w:val=""/>
      <w:lvlJc w:val="left"/>
      <w:pPr>
        <w:ind w:left="6480" w:hanging="360"/>
      </w:pPr>
      <w:rPr>
        <w:rFonts w:ascii="Wingdings" w:hAnsi="Wingdings" w:hint="default"/>
      </w:rPr>
    </w:lvl>
  </w:abstractNum>
  <w:abstractNum w:abstractNumId="13" w15:restartNumberingAfterBreak="0">
    <w:nsid w:val="491A211B"/>
    <w:multiLevelType w:val="hybridMultilevel"/>
    <w:tmpl w:val="810E64D0"/>
    <w:lvl w:ilvl="0" w:tplc="E654A7A4">
      <w:start w:val="1"/>
      <w:numFmt w:val="bullet"/>
      <w:lvlText w:val="-"/>
      <w:lvlJc w:val="left"/>
      <w:pPr>
        <w:tabs>
          <w:tab w:val="num" w:pos="734"/>
        </w:tabs>
        <w:ind w:left="734" w:hanging="360"/>
      </w:pPr>
      <w:rPr>
        <w:rFonts w:ascii="Times New Roman" w:hAnsi="Times New Roman" w:hint="default"/>
      </w:rPr>
    </w:lvl>
    <w:lvl w:ilvl="1" w:tplc="B08A1B7C">
      <w:start w:val="1"/>
      <w:numFmt w:val="bullet"/>
      <w:lvlText w:val="o"/>
      <w:lvlJc w:val="left"/>
      <w:pPr>
        <w:tabs>
          <w:tab w:val="num" w:pos="1440"/>
        </w:tabs>
        <w:ind w:left="1440" w:hanging="360"/>
      </w:pPr>
      <w:rPr>
        <w:rFonts w:ascii="Courier New" w:hAnsi="Courier New" w:hint="default"/>
      </w:rPr>
    </w:lvl>
    <w:lvl w:ilvl="2" w:tplc="A8404F94">
      <w:start w:val="1"/>
      <w:numFmt w:val="bullet"/>
      <w:lvlText w:val=""/>
      <w:lvlJc w:val="left"/>
      <w:pPr>
        <w:tabs>
          <w:tab w:val="num" w:pos="2160"/>
        </w:tabs>
        <w:ind w:left="2160" w:hanging="360"/>
      </w:pPr>
      <w:rPr>
        <w:rFonts w:ascii="Wingdings" w:hAnsi="Wingdings" w:hint="default"/>
      </w:rPr>
    </w:lvl>
    <w:lvl w:ilvl="3" w:tplc="5F1C318A">
      <w:start w:val="1"/>
      <w:numFmt w:val="bullet"/>
      <w:lvlText w:val=""/>
      <w:lvlJc w:val="left"/>
      <w:pPr>
        <w:tabs>
          <w:tab w:val="num" w:pos="2880"/>
        </w:tabs>
        <w:ind w:left="2880" w:hanging="360"/>
      </w:pPr>
      <w:rPr>
        <w:rFonts w:ascii="Symbol" w:hAnsi="Symbol" w:hint="default"/>
      </w:rPr>
    </w:lvl>
    <w:lvl w:ilvl="4" w:tplc="FE36EC44">
      <w:start w:val="1"/>
      <w:numFmt w:val="bullet"/>
      <w:lvlText w:val="o"/>
      <w:lvlJc w:val="left"/>
      <w:pPr>
        <w:tabs>
          <w:tab w:val="num" w:pos="3600"/>
        </w:tabs>
        <w:ind w:left="3600" w:hanging="360"/>
      </w:pPr>
      <w:rPr>
        <w:rFonts w:ascii="Courier New" w:hAnsi="Courier New" w:hint="default"/>
      </w:rPr>
    </w:lvl>
    <w:lvl w:ilvl="5" w:tplc="8D5CA4BA">
      <w:start w:val="1"/>
      <w:numFmt w:val="bullet"/>
      <w:lvlText w:val=""/>
      <w:lvlJc w:val="left"/>
      <w:pPr>
        <w:tabs>
          <w:tab w:val="num" w:pos="4320"/>
        </w:tabs>
        <w:ind w:left="4320" w:hanging="360"/>
      </w:pPr>
      <w:rPr>
        <w:rFonts w:ascii="Wingdings" w:hAnsi="Wingdings" w:hint="default"/>
      </w:rPr>
    </w:lvl>
    <w:lvl w:ilvl="6" w:tplc="E9421718">
      <w:start w:val="1"/>
      <w:numFmt w:val="bullet"/>
      <w:lvlText w:val=""/>
      <w:lvlJc w:val="left"/>
      <w:pPr>
        <w:tabs>
          <w:tab w:val="num" w:pos="5040"/>
        </w:tabs>
        <w:ind w:left="5040" w:hanging="360"/>
      </w:pPr>
      <w:rPr>
        <w:rFonts w:ascii="Symbol" w:hAnsi="Symbol" w:hint="default"/>
      </w:rPr>
    </w:lvl>
    <w:lvl w:ilvl="7" w:tplc="4720FDDE">
      <w:start w:val="1"/>
      <w:numFmt w:val="bullet"/>
      <w:lvlText w:val="o"/>
      <w:lvlJc w:val="left"/>
      <w:pPr>
        <w:tabs>
          <w:tab w:val="num" w:pos="5760"/>
        </w:tabs>
        <w:ind w:left="5760" w:hanging="360"/>
      </w:pPr>
      <w:rPr>
        <w:rFonts w:ascii="Courier New" w:hAnsi="Courier New" w:hint="default"/>
      </w:rPr>
    </w:lvl>
    <w:lvl w:ilvl="8" w:tplc="DA92AD34">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D4801F8"/>
    <w:multiLevelType w:val="hybridMultilevel"/>
    <w:tmpl w:val="6D3CF95C"/>
    <w:lvl w:ilvl="0" w:tplc="CE5E7BCC">
      <w:start w:val="1"/>
      <w:numFmt w:val="decimal"/>
      <w:lvlText w:val="%1."/>
      <w:lvlJc w:val="left"/>
      <w:pPr>
        <w:ind w:left="720" w:hanging="360"/>
      </w:pPr>
      <w:rPr>
        <w:rFonts w:ascii="Times New Roman" w:hAnsi="Times New Roman" w:cs="Times New Roman" w:hint="default"/>
        <w:sz w:val="22"/>
        <w:szCs w:val="22"/>
      </w:rPr>
    </w:lvl>
    <w:lvl w:ilvl="1" w:tplc="9FA88D48">
      <w:start w:val="1"/>
      <w:numFmt w:val="lowerLetter"/>
      <w:lvlText w:val="%2."/>
      <w:lvlJc w:val="left"/>
      <w:pPr>
        <w:ind w:left="1440" w:hanging="360"/>
      </w:pPr>
      <w:rPr>
        <w:rFonts w:cs="Times New Roman"/>
      </w:rPr>
    </w:lvl>
    <w:lvl w:ilvl="2" w:tplc="A7B2059E">
      <w:start w:val="1"/>
      <w:numFmt w:val="lowerRoman"/>
      <w:lvlText w:val="%3."/>
      <w:lvlJc w:val="right"/>
      <w:pPr>
        <w:ind w:left="2160" w:hanging="180"/>
      </w:pPr>
      <w:rPr>
        <w:rFonts w:cs="Times New Roman"/>
      </w:rPr>
    </w:lvl>
    <w:lvl w:ilvl="3" w:tplc="E4344B8E">
      <w:start w:val="1"/>
      <w:numFmt w:val="decimal"/>
      <w:lvlText w:val="%4."/>
      <w:lvlJc w:val="left"/>
      <w:pPr>
        <w:ind w:left="2880" w:hanging="360"/>
      </w:pPr>
      <w:rPr>
        <w:rFonts w:cs="Times New Roman"/>
      </w:rPr>
    </w:lvl>
    <w:lvl w:ilvl="4" w:tplc="1466D83A">
      <w:start w:val="1"/>
      <w:numFmt w:val="lowerLetter"/>
      <w:lvlText w:val="%5."/>
      <w:lvlJc w:val="left"/>
      <w:pPr>
        <w:ind w:left="3600" w:hanging="360"/>
      </w:pPr>
      <w:rPr>
        <w:rFonts w:cs="Times New Roman"/>
      </w:rPr>
    </w:lvl>
    <w:lvl w:ilvl="5" w:tplc="A36611BA">
      <w:start w:val="1"/>
      <w:numFmt w:val="lowerRoman"/>
      <w:lvlText w:val="%6."/>
      <w:lvlJc w:val="right"/>
      <w:pPr>
        <w:ind w:left="4320" w:hanging="180"/>
      </w:pPr>
      <w:rPr>
        <w:rFonts w:cs="Times New Roman"/>
      </w:rPr>
    </w:lvl>
    <w:lvl w:ilvl="6" w:tplc="774E5DDE">
      <w:start w:val="1"/>
      <w:numFmt w:val="decimal"/>
      <w:lvlText w:val="%7."/>
      <w:lvlJc w:val="left"/>
      <w:pPr>
        <w:ind w:left="5040" w:hanging="360"/>
      </w:pPr>
      <w:rPr>
        <w:rFonts w:cs="Times New Roman"/>
      </w:rPr>
    </w:lvl>
    <w:lvl w:ilvl="7" w:tplc="71A06420">
      <w:start w:val="1"/>
      <w:numFmt w:val="lowerLetter"/>
      <w:lvlText w:val="%8."/>
      <w:lvlJc w:val="left"/>
      <w:pPr>
        <w:ind w:left="5760" w:hanging="360"/>
      </w:pPr>
      <w:rPr>
        <w:rFonts w:cs="Times New Roman"/>
      </w:rPr>
    </w:lvl>
    <w:lvl w:ilvl="8" w:tplc="94805FD6">
      <w:start w:val="1"/>
      <w:numFmt w:val="lowerRoman"/>
      <w:lvlText w:val="%9."/>
      <w:lvlJc w:val="right"/>
      <w:pPr>
        <w:ind w:left="6480" w:hanging="180"/>
      </w:pPr>
      <w:rPr>
        <w:rFonts w:cs="Times New Roman"/>
      </w:rPr>
    </w:lvl>
  </w:abstractNum>
  <w:abstractNum w:abstractNumId="15" w15:restartNumberingAfterBreak="0">
    <w:nsid w:val="4DF156E6"/>
    <w:multiLevelType w:val="hybridMultilevel"/>
    <w:tmpl w:val="0C2EB282"/>
    <w:lvl w:ilvl="0" w:tplc="C9F41240">
      <w:start w:val="1"/>
      <w:numFmt w:val="decimal"/>
      <w:lvlText w:val="%1."/>
      <w:lvlJc w:val="left"/>
      <w:pPr>
        <w:tabs>
          <w:tab w:val="num" w:pos="644"/>
        </w:tabs>
        <w:ind w:left="644" w:hanging="360"/>
      </w:pPr>
      <w:rPr>
        <w:rFonts w:cs="Times New Roman" w:hint="default"/>
      </w:rPr>
    </w:lvl>
    <w:lvl w:ilvl="1" w:tplc="65643512">
      <w:start w:val="1"/>
      <w:numFmt w:val="none"/>
      <w:lvlText w:val=""/>
      <w:lvlJc w:val="left"/>
      <w:pPr>
        <w:tabs>
          <w:tab w:val="num" w:pos="360"/>
        </w:tabs>
      </w:pPr>
      <w:rPr>
        <w:rFonts w:cs="Times New Roman"/>
      </w:rPr>
    </w:lvl>
    <w:lvl w:ilvl="2" w:tplc="82D6AE5A">
      <w:start w:val="1"/>
      <w:numFmt w:val="none"/>
      <w:lvlText w:val=""/>
      <w:lvlJc w:val="left"/>
      <w:pPr>
        <w:tabs>
          <w:tab w:val="num" w:pos="360"/>
        </w:tabs>
      </w:pPr>
      <w:rPr>
        <w:rFonts w:cs="Times New Roman"/>
      </w:rPr>
    </w:lvl>
    <w:lvl w:ilvl="3" w:tplc="692414FA">
      <w:start w:val="1"/>
      <w:numFmt w:val="none"/>
      <w:lvlText w:val=""/>
      <w:lvlJc w:val="left"/>
      <w:pPr>
        <w:tabs>
          <w:tab w:val="num" w:pos="360"/>
        </w:tabs>
      </w:pPr>
      <w:rPr>
        <w:rFonts w:cs="Times New Roman"/>
      </w:rPr>
    </w:lvl>
    <w:lvl w:ilvl="4" w:tplc="1B700D54">
      <w:start w:val="1"/>
      <w:numFmt w:val="none"/>
      <w:lvlText w:val=""/>
      <w:lvlJc w:val="left"/>
      <w:pPr>
        <w:tabs>
          <w:tab w:val="num" w:pos="360"/>
        </w:tabs>
      </w:pPr>
      <w:rPr>
        <w:rFonts w:cs="Times New Roman"/>
      </w:rPr>
    </w:lvl>
    <w:lvl w:ilvl="5" w:tplc="B11C0130">
      <w:start w:val="1"/>
      <w:numFmt w:val="none"/>
      <w:lvlText w:val=""/>
      <w:lvlJc w:val="left"/>
      <w:pPr>
        <w:tabs>
          <w:tab w:val="num" w:pos="360"/>
        </w:tabs>
      </w:pPr>
      <w:rPr>
        <w:rFonts w:cs="Times New Roman"/>
      </w:rPr>
    </w:lvl>
    <w:lvl w:ilvl="6" w:tplc="DAB85A40">
      <w:start w:val="1"/>
      <w:numFmt w:val="none"/>
      <w:lvlText w:val=""/>
      <w:lvlJc w:val="left"/>
      <w:pPr>
        <w:tabs>
          <w:tab w:val="num" w:pos="360"/>
        </w:tabs>
      </w:pPr>
      <w:rPr>
        <w:rFonts w:cs="Times New Roman"/>
      </w:rPr>
    </w:lvl>
    <w:lvl w:ilvl="7" w:tplc="D520E41A">
      <w:start w:val="1"/>
      <w:numFmt w:val="none"/>
      <w:lvlText w:val=""/>
      <w:lvlJc w:val="left"/>
      <w:pPr>
        <w:tabs>
          <w:tab w:val="num" w:pos="360"/>
        </w:tabs>
      </w:pPr>
      <w:rPr>
        <w:rFonts w:cs="Times New Roman"/>
      </w:rPr>
    </w:lvl>
    <w:lvl w:ilvl="8" w:tplc="4F6EA626">
      <w:start w:val="1"/>
      <w:numFmt w:val="none"/>
      <w:lvlText w:val=""/>
      <w:lvlJc w:val="left"/>
      <w:pPr>
        <w:tabs>
          <w:tab w:val="num" w:pos="360"/>
        </w:tabs>
      </w:pPr>
      <w:rPr>
        <w:rFonts w:cs="Times New Roman"/>
      </w:rPr>
    </w:lvl>
  </w:abstractNum>
  <w:abstractNum w:abstractNumId="16" w15:restartNumberingAfterBreak="0">
    <w:nsid w:val="51684C48"/>
    <w:multiLevelType w:val="hybridMultilevel"/>
    <w:tmpl w:val="3EF46E8C"/>
    <w:lvl w:ilvl="0" w:tplc="5FB4E88A">
      <w:start w:val="1"/>
      <w:numFmt w:val="bullet"/>
      <w:lvlText w:val=""/>
      <w:lvlJc w:val="left"/>
      <w:pPr>
        <w:tabs>
          <w:tab w:val="num" w:pos="720"/>
        </w:tabs>
        <w:ind w:left="720" w:hanging="360"/>
      </w:pPr>
      <w:rPr>
        <w:rFonts w:ascii="Symbol" w:hAnsi="Symbol" w:hint="default"/>
      </w:rPr>
    </w:lvl>
    <w:lvl w:ilvl="1" w:tplc="BB88F606">
      <w:start w:val="1"/>
      <w:numFmt w:val="bullet"/>
      <w:lvlText w:val="o"/>
      <w:lvlJc w:val="left"/>
      <w:pPr>
        <w:ind w:left="1440" w:hanging="360"/>
      </w:pPr>
      <w:rPr>
        <w:rFonts w:ascii="Courier New" w:eastAsia="Courier New" w:hAnsi="Courier New" w:cs="Courier New" w:hint="default"/>
      </w:rPr>
    </w:lvl>
    <w:lvl w:ilvl="2" w:tplc="C8D0558A">
      <w:start w:val="1"/>
      <w:numFmt w:val="bullet"/>
      <w:lvlText w:val="§"/>
      <w:lvlJc w:val="left"/>
      <w:pPr>
        <w:ind w:left="2160" w:hanging="360"/>
      </w:pPr>
      <w:rPr>
        <w:rFonts w:ascii="Wingdings" w:eastAsia="Wingdings" w:hAnsi="Wingdings" w:cs="Wingdings" w:hint="default"/>
      </w:rPr>
    </w:lvl>
    <w:lvl w:ilvl="3" w:tplc="04A6C94A">
      <w:start w:val="1"/>
      <w:numFmt w:val="bullet"/>
      <w:lvlText w:val="·"/>
      <w:lvlJc w:val="left"/>
      <w:pPr>
        <w:ind w:left="2880" w:hanging="360"/>
      </w:pPr>
      <w:rPr>
        <w:rFonts w:ascii="Symbol" w:eastAsia="Symbol" w:hAnsi="Symbol" w:cs="Symbol" w:hint="default"/>
      </w:rPr>
    </w:lvl>
    <w:lvl w:ilvl="4" w:tplc="BEDC7754">
      <w:start w:val="1"/>
      <w:numFmt w:val="bullet"/>
      <w:lvlText w:val="o"/>
      <w:lvlJc w:val="left"/>
      <w:pPr>
        <w:ind w:left="3600" w:hanging="360"/>
      </w:pPr>
      <w:rPr>
        <w:rFonts w:ascii="Courier New" w:eastAsia="Courier New" w:hAnsi="Courier New" w:cs="Courier New" w:hint="default"/>
      </w:rPr>
    </w:lvl>
    <w:lvl w:ilvl="5" w:tplc="351A973A">
      <w:start w:val="1"/>
      <w:numFmt w:val="bullet"/>
      <w:lvlText w:val="§"/>
      <w:lvlJc w:val="left"/>
      <w:pPr>
        <w:ind w:left="4320" w:hanging="360"/>
      </w:pPr>
      <w:rPr>
        <w:rFonts w:ascii="Wingdings" w:eastAsia="Wingdings" w:hAnsi="Wingdings" w:cs="Wingdings" w:hint="default"/>
      </w:rPr>
    </w:lvl>
    <w:lvl w:ilvl="6" w:tplc="25C0A9FC">
      <w:start w:val="1"/>
      <w:numFmt w:val="bullet"/>
      <w:lvlText w:val="·"/>
      <w:lvlJc w:val="left"/>
      <w:pPr>
        <w:ind w:left="5040" w:hanging="360"/>
      </w:pPr>
      <w:rPr>
        <w:rFonts w:ascii="Symbol" w:eastAsia="Symbol" w:hAnsi="Symbol" w:cs="Symbol" w:hint="default"/>
      </w:rPr>
    </w:lvl>
    <w:lvl w:ilvl="7" w:tplc="BACEE092">
      <w:start w:val="1"/>
      <w:numFmt w:val="bullet"/>
      <w:lvlText w:val="o"/>
      <w:lvlJc w:val="left"/>
      <w:pPr>
        <w:ind w:left="5760" w:hanging="360"/>
      </w:pPr>
      <w:rPr>
        <w:rFonts w:ascii="Courier New" w:eastAsia="Courier New" w:hAnsi="Courier New" w:cs="Courier New" w:hint="default"/>
      </w:rPr>
    </w:lvl>
    <w:lvl w:ilvl="8" w:tplc="FB826DB0">
      <w:start w:val="1"/>
      <w:numFmt w:val="bullet"/>
      <w:lvlText w:val="§"/>
      <w:lvlJc w:val="left"/>
      <w:pPr>
        <w:ind w:left="6480" w:hanging="360"/>
      </w:pPr>
      <w:rPr>
        <w:rFonts w:ascii="Wingdings" w:eastAsia="Wingdings" w:hAnsi="Wingdings" w:cs="Wingdings" w:hint="default"/>
      </w:rPr>
    </w:lvl>
  </w:abstractNum>
  <w:abstractNum w:abstractNumId="17" w15:restartNumberingAfterBreak="0">
    <w:nsid w:val="5191605D"/>
    <w:multiLevelType w:val="hybridMultilevel"/>
    <w:tmpl w:val="3D762CC6"/>
    <w:lvl w:ilvl="0" w:tplc="26B0811A">
      <w:start w:val="1"/>
      <w:numFmt w:val="upperRoman"/>
      <w:lvlText w:val="%1."/>
      <w:lvlJc w:val="left"/>
      <w:pPr>
        <w:tabs>
          <w:tab w:val="num" w:pos="720"/>
        </w:tabs>
      </w:pPr>
      <w:rPr>
        <w:rFonts w:cs="Times New Roman" w:hint="default"/>
      </w:rPr>
    </w:lvl>
    <w:lvl w:ilvl="1" w:tplc="380A1F88">
      <w:start w:val="2"/>
      <w:numFmt w:val="decimal"/>
      <w:lvlText w:val="Статья %2."/>
      <w:lvlJc w:val="left"/>
      <w:pPr>
        <w:tabs>
          <w:tab w:val="num" w:pos="2160"/>
        </w:tabs>
        <w:ind w:left="720"/>
      </w:pPr>
      <w:rPr>
        <w:rFonts w:cs="Times New Roman" w:hint="default"/>
      </w:rPr>
    </w:lvl>
    <w:lvl w:ilvl="2" w:tplc="FAFE9068">
      <w:start w:val="1"/>
      <w:numFmt w:val="decimal"/>
      <w:lvlText w:val="%3."/>
      <w:lvlJc w:val="left"/>
      <w:pPr>
        <w:tabs>
          <w:tab w:val="num" w:pos="1800"/>
        </w:tabs>
        <w:ind w:left="1440"/>
      </w:pPr>
      <w:rPr>
        <w:rFonts w:cs="Times New Roman" w:hint="default"/>
      </w:rPr>
    </w:lvl>
    <w:lvl w:ilvl="3" w:tplc="83609700">
      <w:start w:val="1"/>
      <w:numFmt w:val="lowerLetter"/>
      <w:lvlText w:val="%4)"/>
      <w:lvlJc w:val="left"/>
      <w:pPr>
        <w:tabs>
          <w:tab w:val="num" w:pos="2520"/>
        </w:tabs>
        <w:ind w:left="2160"/>
      </w:pPr>
      <w:rPr>
        <w:rFonts w:cs="Times New Roman" w:hint="default"/>
      </w:rPr>
    </w:lvl>
    <w:lvl w:ilvl="4" w:tplc="4D58A698">
      <w:start w:val="1"/>
      <w:numFmt w:val="decimal"/>
      <w:lvlText w:val="(%5)"/>
      <w:lvlJc w:val="left"/>
      <w:pPr>
        <w:tabs>
          <w:tab w:val="num" w:pos="3240"/>
        </w:tabs>
        <w:ind w:left="2880"/>
      </w:pPr>
      <w:rPr>
        <w:rFonts w:cs="Times New Roman" w:hint="default"/>
      </w:rPr>
    </w:lvl>
    <w:lvl w:ilvl="5" w:tplc="B330B4AA">
      <w:start w:val="1"/>
      <w:numFmt w:val="lowerLetter"/>
      <w:lvlText w:val="(%6)"/>
      <w:lvlJc w:val="left"/>
      <w:pPr>
        <w:tabs>
          <w:tab w:val="num" w:pos="3960"/>
        </w:tabs>
        <w:ind w:left="3600"/>
      </w:pPr>
      <w:rPr>
        <w:rFonts w:cs="Times New Roman" w:hint="default"/>
      </w:rPr>
    </w:lvl>
    <w:lvl w:ilvl="6" w:tplc="6E32F0F8">
      <w:start w:val="1"/>
      <w:numFmt w:val="lowerRoman"/>
      <w:lvlText w:val="(%7)"/>
      <w:lvlJc w:val="left"/>
      <w:pPr>
        <w:tabs>
          <w:tab w:val="num" w:pos="4680"/>
        </w:tabs>
        <w:ind w:left="4320"/>
      </w:pPr>
      <w:rPr>
        <w:rFonts w:cs="Times New Roman" w:hint="default"/>
      </w:rPr>
    </w:lvl>
    <w:lvl w:ilvl="7" w:tplc="F6DE58E8">
      <w:start w:val="1"/>
      <w:numFmt w:val="lowerLetter"/>
      <w:lvlText w:val="(%8)"/>
      <w:lvlJc w:val="left"/>
      <w:pPr>
        <w:tabs>
          <w:tab w:val="num" w:pos="5400"/>
        </w:tabs>
        <w:ind w:left="5040"/>
      </w:pPr>
      <w:rPr>
        <w:rFonts w:cs="Times New Roman" w:hint="default"/>
      </w:rPr>
    </w:lvl>
    <w:lvl w:ilvl="8" w:tplc="14E29A2A">
      <w:start w:val="1"/>
      <w:numFmt w:val="lowerRoman"/>
      <w:lvlText w:val="(%9)"/>
      <w:lvlJc w:val="left"/>
      <w:pPr>
        <w:tabs>
          <w:tab w:val="num" w:pos="6120"/>
        </w:tabs>
        <w:ind w:left="5760"/>
      </w:pPr>
      <w:rPr>
        <w:rFonts w:cs="Times New Roman" w:hint="default"/>
      </w:rPr>
    </w:lvl>
  </w:abstractNum>
  <w:abstractNum w:abstractNumId="18" w15:restartNumberingAfterBreak="0">
    <w:nsid w:val="52FD7DA3"/>
    <w:multiLevelType w:val="hybridMultilevel"/>
    <w:tmpl w:val="37647CE4"/>
    <w:lvl w:ilvl="0" w:tplc="B4FA557C">
      <w:start w:val="1"/>
      <w:numFmt w:val="bullet"/>
      <w:lvlText w:val=""/>
      <w:lvlJc w:val="left"/>
      <w:pPr>
        <w:ind w:left="1260" w:hanging="360"/>
      </w:pPr>
      <w:rPr>
        <w:rFonts w:ascii="Symbol" w:hAnsi="Symbol" w:hint="default"/>
      </w:rPr>
    </w:lvl>
    <w:lvl w:ilvl="1" w:tplc="D79E4F0E">
      <w:start w:val="1"/>
      <w:numFmt w:val="bullet"/>
      <w:lvlText w:val="o"/>
      <w:lvlJc w:val="left"/>
      <w:pPr>
        <w:ind w:left="1980" w:hanging="360"/>
      </w:pPr>
      <w:rPr>
        <w:rFonts w:ascii="Courier New" w:hAnsi="Courier New" w:cs="Courier New" w:hint="default"/>
      </w:rPr>
    </w:lvl>
    <w:lvl w:ilvl="2" w:tplc="3AC89552">
      <w:start w:val="1"/>
      <w:numFmt w:val="bullet"/>
      <w:lvlText w:val=""/>
      <w:lvlJc w:val="left"/>
      <w:pPr>
        <w:ind w:left="2700" w:hanging="360"/>
      </w:pPr>
      <w:rPr>
        <w:rFonts w:ascii="Wingdings" w:hAnsi="Wingdings" w:hint="default"/>
      </w:rPr>
    </w:lvl>
    <w:lvl w:ilvl="3" w:tplc="CEF4EBA0">
      <w:start w:val="1"/>
      <w:numFmt w:val="bullet"/>
      <w:lvlText w:val=""/>
      <w:lvlJc w:val="left"/>
      <w:pPr>
        <w:ind w:left="3420" w:hanging="360"/>
      </w:pPr>
      <w:rPr>
        <w:rFonts w:ascii="Symbol" w:hAnsi="Symbol" w:hint="default"/>
      </w:rPr>
    </w:lvl>
    <w:lvl w:ilvl="4" w:tplc="E5220062">
      <w:start w:val="1"/>
      <w:numFmt w:val="bullet"/>
      <w:lvlText w:val="o"/>
      <w:lvlJc w:val="left"/>
      <w:pPr>
        <w:ind w:left="4140" w:hanging="360"/>
      </w:pPr>
      <w:rPr>
        <w:rFonts w:ascii="Courier New" w:hAnsi="Courier New" w:cs="Courier New" w:hint="default"/>
      </w:rPr>
    </w:lvl>
    <w:lvl w:ilvl="5" w:tplc="F29CDE84">
      <w:start w:val="1"/>
      <w:numFmt w:val="bullet"/>
      <w:lvlText w:val=""/>
      <w:lvlJc w:val="left"/>
      <w:pPr>
        <w:ind w:left="4860" w:hanging="360"/>
      </w:pPr>
      <w:rPr>
        <w:rFonts w:ascii="Wingdings" w:hAnsi="Wingdings" w:hint="default"/>
      </w:rPr>
    </w:lvl>
    <w:lvl w:ilvl="6" w:tplc="2362D350">
      <w:start w:val="1"/>
      <w:numFmt w:val="bullet"/>
      <w:lvlText w:val=""/>
      <w:lvlJc w:val="left"/>
      <w:pPr>
        <w:ind w:left="5580" w:hanging="360"/>
      </w:pPr>
      <w:rPr>
        <w:rFonts w:ascii="Symbol" w:hAnsi="Symbol" w:hint="default"/>
      </w:rPr>
    </w:lvl>
    <w:lvl w:ilvl="7" w:tplc="42BA26F2">
      <w:start w:val="1"/>
      <w:numFmt w:val="bullet"/>
      <w:lvlText w:val="o"/>
      <w:lvlJc w:val="left"/>
      <w:pPr>
        <w:ind w:left="6300" w:hanging="360"/>
      </w:pPr>
      <w:rPr>
        <w:rFonts w:ascii="Courier New" w:hAnsi="Courier New" w:cs="Courier New" w:hint="default"/>
      </w:rPr>
    </w:lvl>
    <w:lvl w:ilvl="8" w:tplc="8102B380">
      <w:start w:val="1"/>
      <w:numFmt w:val="bullet"/>
      <w:lvlText w:val=""/>
      <w:lvlJc w:val="left"/>
      <w:pPr>
        <w:ind w:left="7020" w:hanging="360"/>
      </w:pPr>
      <w:rPr>
        <w:rFonts w:ascii="Wingdings" w:hAnsi="Wingdings" w:hint="default"/>
      </w:rPr>
    </w:lvl>
  </w:abstractNum>
  <w:abstractNum w:abstractNumId="19" w15:restartNumberingAfterBreak="0">
    <w:nsid w:val="545101E0"/>
    <w:multiLevelType w:val="hybridMultilevel"/>
    <w:tmpl w:val="54A6B8F8"/>
    <w:lvl w:ilvl="0" w:tplc="BBF893D4">
      <w:start w:val="1"/>
      <w:numFmt w:val="bullet"/>
      <w:lvlText w:val=""/>
      <w:lvlJc w:val="left"/>
      <w:pPr>
        <w:ind w:left="720" w:hanging="360"/>
      </w:pPr>
      <w:rPr>
        <w:rFonts w:ascii="Symbol" w:hAnsi="Symbol" w:hint="default"/>
      </w:rPr>
    </w:lvl>
    <w:lvl w:ilvl="1" w:tplc="BEA072AC">
      <w:start w:val="1"/>
      <w:numFmt w:val="bullet"/>
      <w:lvlText w:val="o"/>
      <w:lvlJc w:val="left"/>
      <w:pPr>
        <w:ind w:left="1440" w:hanging="360"/>
      </w:pPr>
      <w:rPr>
        <w:rFonts w:ascii="Courier New" w:hAnsi="Courier New" w:hint="default"/>
      </w:rPr>
    </w:lvl>
    <w:lvl w:ilvl="2" w:tplc="B2BAF924">
      <w:start w:val="1"/>
      <w:numFmt w:val="bullet"/>
      <w:lvlText w:val=""/>
      <w:lvlJc w:val="left"/>
      <w:pPr>
        <w:ind w:left="2160" w:hanging="360"/>
      </w:pPr>
      <w:rPr>
        <w:rFonts w:ascii="Wingdings" w:hAnsi="Wingdings" w:hint="default"/>
      </w:rPr>
    </w:lvl>
    <w:lvl w:ilvl="3" w:tplc="97F042C6">
      <w:start w:val="1"/>
      <w:numFmt w:val="bullet"/>
      <w:lvlText w:val=""/>
      <w:lvlJc w:val="left"/>
      <w:pPr>
        <w:ind w:left="2880" w:hanging="360"/>
      </w:pPr>
      <w:rPr>
        <w:rFonts w:ascii="Symbol" w:hAnsi="Symbol" w:hint="default"/>
      </w:rPr>
    </w:lvl>
    <w:lvl w:ilvl="4" w:tplc="FCC6D3B2">
      <w:start w:val="1"/>
      <w:numFmt w:val="bullet"/>
      <w:lvlText w:val="o"/>
      <w:lvlJc w:val="left"/>
      <w:pPr>
        <w:ind w:left="3600" w:hanging="360"/>
      </w:pPr>
      <w:rPr>
        <w:rFonts w:ascii="Courier New" w:hAnsi="Courier New" w:hint="default"/>
      </w:rPr>
    </w:lvl>
    <w:lvl w:ilvl="5" w:tplc="01045704">
      <w:start w:val="1"/>
      <w:numFmt w:val="bullet"/>
      <w:lvlText w:val=""/>
      <w:lvlJc w:val="left"/>
      <w:pPr>
        <w:ind w:left="4320" w:hanging="360"/>
      </w:pPr>
      <w:rPr>
        <w:rFonts w:ascii="Wingdings" w:hAnsi="Wingdings" w:hint="default"/>
      </w:rPr>
    </w:lvl>
    <w:lvl w:ilvl="6" w:tplc="95E8666A">
      <w:start w:val="1"/>
      <w:numFmt w:val="bullet"/>
      <w:lvlText w:val=""/>
      <w:lvlJc w:val="left"/>
      <w:pPr>
        <w:ind w:left="5040" w:hanging="360"/>
      </w:pPr>
      <w:rPr>
        <w:rFonts w:ascii="Symbol" w:hAnsi="Symbol" w:hint="default"/>
      </w:rPr>
    </w:lvl>
    <w:lvl w:ilvl="7" w:tplc="5A26F48E">
      <w:start w:val="1"/>
      <w:numFmt w:val="bullet"/>
      <w:lvlText w:val="o"/>
      <w:lvlJc w:val="left"/>
      <w:pPr>
        <w:ind w:left="5760" w:hanging="360"/>
      </w:pPr>
      <w:rPr>
        <w:rFonts w:ascii="Courier New" w:hAnsi="Courier New" w:hint="default"/>
      </w:rPr>
    </w:lvl>
    <w:lvl w:ilvl="8" w:tplc="AC5856AE">
      <w:start w:val="1"/>
      <w:numFmt w:val="bullet"/>
      <w:lvlText w:val=""/>
      <w:lvlJc w:val="left"/>
      <w:pPr>
        <w:ind w:left="6480" w:hanging="360"/>
      </w:pPr>
      <w:rPr>
        <w:rFonts w:ascii="Wingdings" w:hAnsi="Wingdings" w:hint="default"/>
      </w:rPr>
    </w:lvl>
  </w:abstractNum>
  <w:abstractNum w:abstractNumId="20" w15:restartNumberingAfterBreak="0">
    <w:nsid w:val="552C3C66"/>
    <w:multiLevelType w:val="hybridMultilevel"/>
    <w:tmpl w:val="A35A5E3C"/>
    <w:lvl w:ilvl="0" w:tplc="A9A83818">
      <w:start w:val="1"/>
      <w:numFmt w:val="bullet"/>
      <w:lvlText w:val="-"/>
      <w:lvlJc w:val="left"/>
      <w:pPr>
        <w:tabs>
          <w:tab w:val="num" w:pos="734"/>
        </w:tabs>
        <w:ind w:left="734" w:hanging="360"/>
      </w:pPr>
      <w:rPr>
        <w:rFonts w:ascii="Times New Roman" w:hAnsi="Times New Roman" w:hint="default"/>
      </w:rPr>
    </w:lvl>
    <w:lvl w:ilvl="1" w:tplc="46208656">
      <w:start w:val="1"/>
      <w:numFmt w:val="bullet"/>
      <w:lvlText w:val="o"/>
      <w:lvlJc w:val="left"/>
      <w:pPr>
        <w:tabs>
          <w:tab w:val="num" w:pos="1440"/>
        </w:tabs>
        <w:ind w:left="1440" w:hanging="360"/>
      </w:pPr>
      <w:rPr>
        <w:rFonts w:ascii="Courier New" w:hAnsi="Courier New" w:hint="default"/>
      </w:rPr>
    </w:lvl>
    <w:lvl w:ilvl="2" w:tplc="0406BDB8">
      <w:start w:val="1"/>
      <w:numFmt w:val="bullet"/>
      <w:lvlText w:val=""/>
      <w:lvlJc w:val="left"/>
      <w:pPr>
        <w:tabs>
          <w:tab w:val="num" w:pos="2160"/>
        </w:tabs>
        <w:ind w:left="2160" w:hanging="360"/>
      </w:pPr>
      <w:rPr>
        <w:rFonts w:ascii="Wingdings" w:hAnsi="Wingdings" w:hint="default"/>
      </w:rPr>
    </w:lvl>
    <w:lvl w:ilvl="3" w:tplc="D486A594">
      <w:start w:val="1"/>
      <w:numFmt w:val="bullet"/>
      <w:lvlText w:val=""/>
      <w:lvlJc w:val="left"/>
      <w:pPr>
        <w:tabs>
          <w:tab w:val="num" w:pos="2880"/>
        </w:tabs>
        <w:ind w:left="2880" w:hanging="360"/>
      </w:pPr>
      <w:rPr>
        <w:rFonts w:ascii="Symbol" w:hAnsi="Symbol" w:hint="default"/>
      </w:rPr>
    </w:lvl>
    <w:lvl w:ilvl="4" w:tplc="BF98A5AA">
      <w:start w:val="1"/>
      <w:numFmt w:val="bullet"/>
      <w:lvlText w:val="o"/>
      <w:lvlJc w:val="left"/>
      <w:pPr>
        <w:tabs>
          <w:tab w:val="num" w:pos="3600"/>
        </w:tabs>
        <w:ind w:left="3600" w:hanging="360"/>
      </w:pPr>
      <w:rPr>
        <w:rFonts w:ascii="Courier New" w:hAnsi="Courier New" w:hint="default"/>
      </w:rPr>
    </w:lvl>
    <w:lvl w:ilvl="5" w:tplc="08E0DC9E">
      <w:start w:val="1"/>
      <w:numFmt w:val="bullet"/>
      <w:lvlText w:val=""/>
      <w:lvlJc w:val="left"/>
      <w:pPr>
        <w:tabs>
          <w:tab w:val="num" w:pos="4320"/>
        </w:tabs>
        <w:ind w:left="4320" w:hanging="360"/>
      </w:pPr>
      <w:rPr>
        <w:rFonts w:ascii="Wingdings" w:hAnsi="Wingdings" w:hint="default"/>
      </w:rPr>
    </w:lvl>
    <w:lvl w:ilvl="6" w:tplc="47FE65DC">
      <w:start w:val="1"/>
      <w:numFmt w:val="bullet"/>
      <w:lvlText w:val=""/>
      <w:lvlJc w:val="left"/>
      <w:pPr>
        <w:tabs>
          <w:tab w:val="num" w:pos="5040"/>
        </w:tabs>
        <w:ind w:left="5040" w:hanging="360"/>
      </w:pPr>
      <w:rPr>
        <w:rFonts w:ascii="Symbol" w:hAnsi="Symbol" w:hint="default"/>
      </w:rPr>
    </w:lvl>
    <w:lvl w:ilvl="7" w:tplc="43AEE80C">
      <w:start w:val="1"/>
      <w:numFmt w:val="bullet"/>
      <w:lvlText w:val="o"/>
      <w:lvlJc w:val="left"/>
      <w:pPr>
        <w:tabs>
          <w:tab w:val="num" w:pos="5760"/>
        </w:tabs>
        <w:ind w:left="5760" w:hanging="360"/>
      </w:pPr>
      <w:rPr>
        <w:rFonts w:ascii="Courier New" w:hAnsi="Courier New" w:hint="default"/>
      </w:rPr>
    </w:lvl>
    <w:lvl w:ilvl="8" w:tplc="B5E48A0A">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B621691"/>
    <w:multiLevelType w:val="hybridMultilevel"/>
    <w:tmpl w:val="E8743E92"/>
    <w:lvl w:ilvl="0" w:tplc="F05C81E2">
      <w:start w:val="1"/>
      <w:numFmt w:val="bullet"/>
      <w:lvlText w:val="-"/>
      <w:lvlJc w:val="left"/>
      <w:pPr>
        <w:tabs>
          <w:tab w:val="num" w:pos="734"/>
        </w:tabs>
        <w:ind w:left="734" w:hanging="360"/>
      </w:pPr>
      <w:rPr>
        <w:rFonts w:ascii="Times New Roman" w:hAnsi="Times New Roman" w:hint="default"/>
      </w:rPr>
    </w:lvl>
    <w:lvl w:ilvl="1" w:tplc="3AB2260E">
      <w:start w:val="1"/>
      <w:numFmt w:val="bullet"/>
      <w:lvlText w:val="o"/>
      <w:lvlJc w:val="left"/>
      <w:pPr>
        <w:tabs>
          <w:tab w:val="num" w:pos="1440"/>
        </w:tabs>
        <w:ind w:left="1440" w:hanging="360"/>
      </w:pPr>
      <w:rPr>
        <w:rFonts w:ascii="Courier New" w:hAnsi="Courier New" w:hint="default"/>
      </w:rPr>
    </w:lvl>
    <w:lvl w:ilvl="2" w:tplc="6EF8AA18">
      <w:start w:val="1"/>
      <w:numFmt w:val="bullet"/>
      <w:lvlText w:val=""/>
      <w:lvlJc w:val="left"/>
      <w:pPr>
        <w:tabs>
          <w:tab w:val="num" w:pos="2160"/>
        </w:tabs>
        <w:ind w:left="2160" w:hanging="360"/>
      </w:pPr>
      <w:rPr>
        <w:rFonts w:ascii="Wingdings" w:hAnsi="Wingdings" w:hint="default"/>
      </w:rPr>
    </w:lvl>
    <w:lvl w:ilvl="3" w:tplc="CADAA0C8">
      <w:start w:val="1"/>
      <w:numFmt w:val="bullet"/>
      <w:lvlText w:val=""/>
      <w:lvlJc w:val="left"/>
      <w:pPr>
        <w:tabs>
          <w:tab w:val="num" w:pos="2880"/>
        </w:tabs>
        <w:ind w:left="2880" w:hanging="360"/>
      </w:pPr>
      <w:rPr>
        <w:rFonts w:ascii="Symbol" w:hAnsi="Symbol" w:hint="default"/>
      </w:rPr>
    </w:lvl>
    <w:lvl w:ilvl="4" w:tplc="B3C2AC14">
      <w:start w:val="1"/>
      <w:numFmt w:val="bullet"/>
      <w:lvlText w:val="o"/>
      <w:lvlJc w:val="left"/>
      <w:pPr>
        <w:tabs>
          <w:tab w:val="num" w:pos="3600"/>
        </w:tabs>
        <w:ind w:left="3600" w:hanging="360"/>
      </w:pPr>
      <w:rPr>
        <w:rFonts w:ascii="Courier New" w:hAnsi="Courier New" w:hint="default"/>
      </w:rPr>
    </w:lvl>
    <w:lvl w:ilvl="5" w:tplc="06DEE494">
      <w:start w:val="1"/>
      <w:numFmt w:val="bullet"/>
      <w:lvlText w:val=""/>
      <w:lvlJc w:val="left"/>
      <w:pPr>
        <w:tabs>
          <w:tab w:val="num" w:pos="4320"/>
        </w:tabs>
        <w:ind w:left="4320" w:hanging="360"/>
      </w:pPr>
      <w:rPr>
        <w:rFonts w:ascii="Wingdings" w:hAnsi="Wingdings" w:hint="default"/>
      </w:rPr>
    </w:lvl>
    <w:lvl w:ilvl="6" w:tplc="829AC7E6">
      <w:start w:val="1"/>
      <w:numFmt w:val="bullet"/>
      <w:lvlText w:val=""/>
      <w:lvlJc w:val="left"/>
      <w:pPr>
        <w:tabs>
          <w:tab w:val="num" w:pos="5040"/>
        </w:tabs>
        <w:ind w:left="5040" w:hanging="360"/>
      </w:pPr>
      <w:rPr>
        <w:rFonts w:ascii="Symbol" w:hAnsi="Symbol" w:hint="default"/>
      </w:rPr>
    </w:lvl>
    <w:lvl w:ilvl="7" w:tplc="42BA56CE">
      <w:start w:val="1"/>
      <w:numFmt w:val="bullet"/>
      <w:lvlText w:val="o"/>
      <w:lvlJc w:val="left"/>
      <w:pPr>
        <w:tabs>
          <w:tab w:val="num" w:pos="5760"/>
        </w:tabs>
        <w:ind w:left="5760" w:hanging="360"/>
      </w:pPr>
      <w:rPr>
        <w:rFonts w:ascii="Courier New" w:hAnsi="Courier New" w:hint="default"/>
      </w:rPr>
    </w:lvl>
    <w:lvl w:ilvl="8" w:tplc="8AA2F8E6">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B935360"/>
    <w:multiLevelType w:val="multilevel"/>
    <w:tmpl w:val="A02C4E2E"/>
    <w:lvl w:ilvl="0">
      <w:start w:val="1"/>
      <w:numFmt w:val="decimal"/>
      <w:lvlText w:val="Статья %1."/>
      <w:lvlJc w:val="left"/>
      <w:pPr>
        <w:tabs>
          <w:tab w:val="num" w:pos="1080"/>
        </w:tabs>
        <w:ind w:left="450" w:hanging="450"/>
      </w:pPr>
      <w:rPr>
        <w:rFonts w:cs="Times New Roman" w:hint="default"/>
        <w:b/>
      </w:rPr>
    </w:lvl>
    <w:lvl w:ilvl="1">
      <w:start w:val="1"/>
      <w:numFmt w:val="decimal"/>
      <w:lvlText w:val="%1.%2."/>
      <w:lvlJc w:val="left"/>
      <w:pPr>
        <w:tabs>
          <w:tab w:val="num" w:pos="450"/>
        </w:tabs>
        <w:ind w:left="450" w:hanging="450"/>
      </w:pPr>
      <w:rPr>
        <w:rFonts w:cs="Times New Roman" w:hint="default"/>
        <w:b w:val="0"/>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080"/>
        </w:tabs>
        <w:ind w:left="1080" w:hanging="108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440"/>
        </w:tabs>
        <w:ind w:left="1440" w:hanging="1440"/>
      </w:pPr>
      <w:rPr>
        <w:rFonts w:cs="Times New Roman" w:hint="default"/>
        <w:b/>
      </w:rPr>
    </w:lvl>
  </w:abstractNum>
  <w:abstractNum w:abstractNumId="23" w15:restartNumberingAfterBreak="0">
    <w:nsid w:val="601672E2"/>
    <w:multiLevelType w:val="hybridMultilevel"/>
    <w:tmpl w:val="3DC03E32"/>
    <w:lvl w:ilvl="0" w:tplc="946C9906">
      <w:start w:val="1"/>
      <w:numFmt w:val="decimal"/>
      <w:lvlText w:val="№ %1."/>
      <w:lvlJc w:val="left"/>
      <w:pPr>
        <w:ind w:left="1726" w:hanging="450"/>
      </w:pPr>
      <w:rPr>
        <w:rFonts w:cs="Times New Roman" w:hint="default"/>
      </w:rPr>
    </w:lvl>
    <w:lvl w:ilvl="1" w:tplc="EA009898">
      <w:start w:val="1"/>
      <w:numFmt w:val="lowerLetter"/>
      <w:lvlText w:val="%2."/>
      <w:lvlJc w:val="left"/>
      <w:pPr>
        <w:ind w:left="1440" w:hanging="360"/>
      </w:pPr>
      <w:rPr>
        <w:rFonts w:cs="Times New Roman"/>
      </w:rPr>
    </w:lvl>
    <w:lvl w:ilvl="2" w:tplc="89065170">
      <w:start w:val="1"/>
      <w:numFmt w:val="lowerRoman"/>
      <w:lvlText w:val="%3."/>
      <w:lvlJc w:val="right"/>
      <w:pPr>
        <w:ind w:left="2160" w:hanging="180"/>
      </w:pPr>
      <w:rPr>
        <w:rFonts w:cs="Times New Roman"/>
      </w:rPr>
    </w:lvl>
    <w:lvl w:ilvl="3" w:tplc="A7505202">
      <w:start w:val="1"/>
      <w:numFmt w:val="decimal"/>
      <w:lvlText w:val="%4."/>
      <w:lvlJc w:val="left"/>
      <w:pPr>
        <w:ind w:left="2880" w:hanging="360"/>
      </w:pPr>
      <w:rPr>
        <w:rFonts w:cs="Times New Roman"/>
      </w:rPr>
    </w:lvl>
    <w:lvl w:ilvl="4" w:tplc="6B66BD66">
      <w:start w:val="1"/>
      <w:numFmt w:val="lowerLetter"/>
      <w:lvlText w:val="%5."/>
      <w:lvlJc w:val="left"/>
      <w:pPr>
        <w:ind w:left="3600" w:hanging="360"/>
      </w:pPr>
      <w:rPr>
        <w:rFonts w:cs="Times New Roman"/>
      </w:rPr>
    </w:lvl>
    <w:lvl w:ilvl="5" w:tplc="806C3D0C">
      <w:start w:val="1"/>
      <w:numFmt w:val="lowerRoman"/>
      <w:lvlText w:val="%6."/>
      <w:lvlJc w:val="right"/>
      <w:pPr>
        <w:ind w:left="4320" w:hanging="180"/>
      </w:pPr>
      <w:rPr>
        <w:rFonts w:cs="Times New Roman"/>
      </w:rPr>
    </w:lvl>
    <w:lvl w:ilvl="6" w:tplc="5914C100">
      <w:start w:val="1"/>
      <w:numFmt w:val="decimal"/>
      <w:lvlText w:val="%7."/>
      <w:lvlJc w:val="left"/>
      <w:pPr>
        <w:ind w:left="5040" w:hanging="360"/>
      </w:pPr>
      <w:rPr>
        <w:rFonts w:cs="Times New Roman"/>
      </w:rPr>
    </w:lvl>
    <w:lvl w:ilvl="7" w:tplc="B69C0A3E">
      <w:start w:val="1"/>
      <w:numFmt w:val="lowerLetter"/>
      <w:lvlText w:val="%8."/>
      <w:lvlJc w:val="left"/>
      <w:pPr>
        <w:ind w:left="5760" w:hanging="360"/>
      </w:pPr>
      <w:rPr>
        <w:rFonts w:cs="Times New Roman"/>
      </w:rPr>
    </w:lvl>
    <w:lvl w:ilvl="8" w:tplc="4436426E">
      <w:start w:val="1"/>
      <w:numFmt w:val="lowerRoman"/>
      <w:lvlText w:val="%9."/>
      <w:lvlJc w:val="right"/>
      <w:pPr>
        <w:ind w:left="6480" w:hanging="180"/>
      </w:pPr>
      <w:rPr>
        <w:rFonts w:cs="Times New Roman"/>
      </w:rPr>
    </w:lvl>
  </w:abstractNum>
  <w:abstractNum w:abstractNumId="24" w15:restartNumberingAfterBreak="0">
    <w:nsid w:val="62604038"/>
    <w:multiLevelType w:val="hybridMultilevel"/>
    <w:tmpl w:val="A7E0E924"/>
    <w:lvl w:ilvl="0" w:tplc="916C56CA">
      <w:start w:val="1"/>
      <w:numFmt w:val="bullet"/>
      <w:lvlText w:val=""/>
      <w:lvlJc w:val="left"/>
      <w:pPr>
        <w:ind w:left="1260" w:hanging="360"/>
      </w:pPr>
      <w:rPr>
        <w:rFonts w:ascii="Symbol" w:hAnsi="Symbol" w:hint="default"/>
      </w:rPr>
    </w:lvl>
    <w:lvl w:ilvl="1" w:tplc="1EF4B8F6">
      <w:start w:val="1"/>
      <w:numFmt w:val="bullet"/>
      <w:lvlText w:val="o"/>
      <w:lvlJc w:val="left"/>
      <w:pPr>
        <w:ind w:left="1980" w:hanging="360"/>
      </w:pPr>
      <w:rPr>
        <w:rFonts w:ascii="Courier New" w:hAnsi="Courier New" w:cs="Courier New" w:hint="default"/>
      </w:rPr>
    </w:lvl>
    <w:lvl w:ilvl="2" w:tplc="23EA2EEE">
      <w:start w:val="1"/>
      <w:numFmt w:val="bullet"/>
      <w:lvlText w:val=""/>
      <w:lvlJc w:val="left"/>
      <w:pPr>
        <w:ind w:left="2700" w:hanging="360"/>
      </w:pPr>
      <w:rPr>
        <w:rFonts w:ascii="Wingdings" w:hAnsi="Wingdings" w:hint="default"/>
      </w:rPr>
    </w:lvl>
    <w:lvl w:ilvl="3" w:tplc="C28C14B8">
      <w:start w:val="1"/>
      <w:numFmt w:val="bullet"/>
      <w:lvlText w:val=""/>
      <w:lvlJc w:val="left"/>
      <w:pPr>
        <w:ind w:left="3420" w:hanging="360"/>
      </w:pPr>
      <w:rPr>
        <w:rFonts w:ascii="Symbol" w:hAnsi="Symbol" w:hint="default"/>
      </w:rPr>
    </w:lvl>
    <w:lvl w:ilvl="4" w:tplc="5A0C1A7A">
      <w:start w:val="1"/>
      <w:numFmt w:val="bullet"/>
      <w:lvlText w:val="o"/>
      <w:lvlJc w:val="left"/>
      <w:pPr>
        <w:ind w:left="4140" w:hanging="360"/>
      </w:pPr>
      <w:rPr>
        <w:rFonts w:ascii="Courier New" w:hAnsi="Courier New" w:cs="Courier New" w:hint="default"/>
      </w:rPr>
    </w:lvl>
    <w:lvl w:ilvl="5" w:tplc="0AE69A18">
      <w:start w:val="1"/>
      <w:numFmt w:val="bullet"/>
      <w:lvlText w:val=""/>
      <w:lvlJc w:val="left"/>
      <w:pPr>
        <w:ind w:left="4860" w:hanging="360"/>
      </w:pPr>
      <w:rPr>
        <w:rFonts w:ascii="Wingdings" w:hAnsi="Wingdings" w:hint="default"/>
      </w:rPr>
    </w:lvl>
    <w:lvl w:ilvl="6" w:tplc="1A34C4FA">
      <w:start w:val="1"/>
      <w:numFmt w:val="bullet"/>
      <w:lvlText w:val=""/>
      <w:lvlJc w:val="left"/>
      <w:pPr>
        <w:ind w:left="5580" w:hanging="360"/>
      </w:pPr>
      <w:rPr>
        <w:rFonts w:ascii="Symbol" w:hAnsi="Symbol" w:hint="default"/>
      </w:rPr>
    </w:lvl>
    <w:lvl w:ilvl="7" w:tplc="3006C4EE">
      <w:start w:val="1"/>
      <w:numFmt w:val="bullet"/>
      <w:lvlText w:val="o"/>
      <w:lvlJc w:val="left"/>
      <w:pPr>
        <w:ind w:left="6300" w:hanging="360"/>
      </w:pPr>
      <w:rPr>
        <w:rFonts w:ascii="Courier New" w:hAnsi="Courier New" w:cs="Courier New" w:hint="default"/>
      </w:rPr>
    </w:lvl>
    <w:lvl w:ilvl="8" w:tplc="9BA695E2">
      <w:start w:val="1"/>
      <w:numFmt w:val="bullet"/>
      <w:lvlText w:val=""/>
      <w:lvlJc w:val="left"/>
      <w:pPr>
        <w:ind w:left="7020" w:hanging="360"/>
      </w:pPr>
      <w:rPr>
        <w:rFonts w:ascii="Wingdings" w:hAnsi="Wingdings" w:hint="default"/>
      </w:rPr>
    </w:lvl>
  </w:abstractNum>
  <w:abstractNum w:abstractNumId="25" w15:restartNumberingAfterBreak="0">
    <w:nsid w:val="667260D1"/>
    <w:multiLevelType w:val="hybridMultilevel"/>
    <w:tmpl w:val="D616B1CE"/>
    <w:lvl w:ilvl="0" w:tplc="A0C29F42">
      <w:start w:val="8"/>
      <w:numFmt w:val="decimal"/>
      <w:lvlText w:val="%1."/>
      <w:lvlJc w:val="left"/>
      <w:pPr>
        <w:ind w:left="720" w:hanging="360"/>
      </w:pPr>
      <w:rPr>
        <w:rFonts w:cs="Times New Roman" w:hint="default"/>
      </w:rPr>
    </w:lvl>
    <w:lvl w:ilvl="1" w:tplc="35A4315E">
      <w:start w:val="1"/>
      <w:numFmt w:val="lowerLetter"/>
      <w:lvlText w:val="%2."/>
      <w:lvlJc w:val="left"/>
      <w:pPr>
        <w:ind w:left="1440" w:hanging="360"/>
      </w:pPr>
      <w:rPr>
        <w:rFonts w:cs="Times New Roman"/>
      </w:rPr>
    </w:lvl>
    <w:lvl w:ilvl="2" w:tplc="6E60B10A">
      <w:start w:val="1"/>
      <w:numFmt w:val="lowerRoman"/>
      <w:lvlText w:val="%3."/>
      <w:lvlJc w:val="right"/>
      <w:pPr>
        <w:ind w:left="2160" w:hanging="180"/>
      </w:pPr>
      <w:rPr>
        <w:rFonts w:cs="Times New Roman"/>
      </w:rPr>
    </w:lvl>
    <w:lvl w:ilvl="3" w:tplc="6E4234DC">
      <w:start w:val="1"/>
      <w:numFmt w:val="decimal"/>
      <w:lvlText w:val="%4."/>
      <w:lvlJc w:val="left"/>
      <w:pPr>
        <w:ind w:left="2880" w:hanging="360"/>
      </w:pPr>
      <w:rPr>
        <w:rFonts w:cs="Times New Roman"/>
      </w:rPr>
    </w:lvl>
    <w:lvl w:ilvl="4" w:tplc="44CCBE28">
      <w:start w:val="1"/>
      <w:numFmt w:val="lowerLetter"/>
      <w:lvlText w:val="%5."/>
      <w:lvlJc w:val="left"/>
      <w:pPr>
        <w:ind w:left="3600" w:hanging="360"/>
      </w:pPr>
      <w:rPr>
        <w:rFonts w:cs="Times New Roman"/>
      </w:rPr>
    </w:lvl>
    <w:lvl w:ilvl="5" w:tplc="A4F01EE2">
      <w:start w:val="1"/>
      <w:numFmt w:val="lowerRoman"/>
      <w:lvlText w:val="%6."/>
      <w:lvlJc w:val="right"/>
      <w:pPr>
        <w:ind w:left="4320" w:hanging="180"/>
      </w:pPr>
      <w:rPr>
        <w:rFonts w:cs="Times New Roman"/>
      </w:rPr>
    </w:lvl>
    <w:lvl w:ilvl="6" w:tplc="04E07AAE">
      <w:start w:val="1"/>
      <w:numFmt w:val="decimal"/>
      <w:lvlText w:val="%7."/>
      <w:lvlJc w:val="left"/>
      <w:pPr>
        <w:ind w:left="5040" w:hanging="360"/>
      </w:pPr>
      <w:rPr>
        <w:rFonts w:cs="Times New Roman"/>
      </w:rPr>
    </w:lvl>
    <w:lvl w:ilvl="7" w:tplc="C03E9564">
      <w:start w:val="1"/>
      <w:numFmt w:val="lowerLetter"/>
      <w:lvlText w:val="%8."/>
      <w:lvlJc w:val="left"/>
      <w:pPr>
        <w:ind w:left="5760" w:hanging="360"/>
      </w:pPr>
      <w:rPr>
        <w:rFonts w:cs="Times New Roman"/>
      </w:rPr>
    </w:lvl>
    <w:lvl w:ilvl="8" w:tplc="8E305CCE">
      <w:start w:val="1"/>
      <w:numFmt w:val="lowerRoman"/>
      <w:lvlText w:val="%9."/>
      <w:lvlJc w:val="right"/>
      <w:pPr>
        <w:ind w:left="6480" w:hanging="180"/>
      </w:pPr>
      <w:rPr>
        <w:rFonts w:cs="Times New Roman"/>
      </w:rPr>
    </w:lvl>
  </w:abstractNum>
  <w:abstractNum w:abstractNumId="26" w15:restartNumberingAfterBreak="0">
    <w:nsid w:val="6D2B56AD"/>
    <w:multiLevelType w:val="hybridMultilevel"/>
    <w:tmpl w:val="059C723C"/>
    <w:lvl w:ilvl="0" w:tplc="D06AF4D6">
      <w:start w:val="1"/>
      <w:numFmt w:val="bullet"/>
      <w:pStyle w:val="a0"/>
      <w:lvlText w:val=""/>
      <w:lvlJc w:val="left"/>
      <w:pPr>
        <w:tabs>
          <w:tab w:val="num" w:pos="360"/>
        </w:tabs>
        <w:ind w:left="360" w:hanging="360"/>
      </w:pPr>
      <w:rPr>
        <w:rFonts w:ascii="Wingdings" w:hAnsi="Wingdings" w:hint="default"/>
      </w:rPr>
    </w:lvl>
    <w:lvl w:ilvl="1" w:tplc="5B40081C">
      <w:start w:val="1"/>
      <w:numFmt w:val="bullet"/>
      <w:lvlText w:val="o"/>
      <w:lvlJc w:val="left"/>
      <w:pPr>
        <w:ind w:left="1440" w:hanging="360"/>
      </w:pPr>
      <w:rPr>
        <w:rFonts w:ascii="Courier New" w:eastAsia="Courier New" w:hAnsi="Courier New" w:cs="Courier New" w:hint="default"/>
      </w:rPr>
    </w:lvl>
    <w:lvl w:ilvl="2" w:tplc="7B4C898C">
      <w:start w:val="1"/>
      <w:numFmt w:val="bullet"/>
      <w:lvlText w:val="§"/>
      <w:lvlJc w:val="left"/>
      <w:pPr>
        <w:ind w:left="2160" w:hanging="360"/>
      </w:pPr>
      <w:rPr>
        <w:rFonts w:ascii="Wingdings" w:eastAsia="Wingdings" w:hAnsi="Wingdings" w:cs="Wingdings" w:hint="default"/>
      </w:rPr>
    </w:lvl>
    <w:lvl w:ilvl="3" w:tplc="53CAD97C">
      <w:start w:val="1"/>
      <w:numFmt w:val="bullet"/>
      <w:lvlText w:val="·"/>
      <w:lvlJc w:val="left"/>
      <w:pPr>
        <w:ind w:left="2880" w:hanging="360"/>
      </w:pPr>
      <w:rPr>
        <w:rFonts w:ascii="Symbol" w:eastAsia="Symbol" w:hAnsi="Symbol" w:cs="Symbol" w:hint="default"/>
      </w:rPr>
    </w:lvl>
    <w:lvl w:ilvl="4" w:tplc="F0720590">
      <w:start w:val="1"/>
      <w:numFmt w:val="bullet"/>
      <w:lvlText w:val="o"/>
      <w:lvlJc w:val="left"/>
      <w:pPr>
        <w:ind w:left="3600" w:hanging="360"/>
      </w:pPr>
      <w:rPr>
        <w:rFonts w:ascii="Courier New" w:eastAsia="Courier New" w:hAnsi="Courier New" w:cs="Courier New" w:hint="default"/>
      </w:rPr>
    </w:lvl>
    <w:lvl w:ilvl="5" w:tplc="B680DC16">
      <w:start w:val="1"/>
      <w:numFmt w:val="bullet"/>
      <w:lvlText w:val="§"/>
      <w:lvlJc w:val="left"/>
      <w:pPr>
        <w:ind w:left="4320" w:hanging="360"/>
      </w:pPr>
      <w:rPr>
        <w:rFonts w:ascii="Wingdings" w:eastAsia="Wingdings" w:hAnsi="Wingdings" w:cs="Wingdings" w:hint="default"/>
      </w:rPr>
    </w:lvl>
    <w:lvl w:ilvl="6" w:tplc="E6D873F6">
      <w:start w:val="1"/>
      <w:numFmt w:val="bullet"/>
      <w:lvlText w:val="·"/>
      <w:lvlJc w:val="left"/>
      <w:pPr>
        <w:ind w:left="5040" w:hanging="360"/>
      </w:pPr>
      <w:rPr>
        <w:rFonts w:ascii="Symbol" w:eastAsia="Symbol" w:hAnsi="Symbol" w:cs="Symbol" w:hint="default"/>
      </w:rPr>
    </w:lvl>
    <w:lvl w:ilvl="7" w:tplc="347A95C0">
      <w:start w:val="1"/>
      <w:numFmt w:val="bullet"/>
      <w:lvlText w:val="o"/>
      <w:lvlJc w:val="left"/>
      <w:pPr>
        <w:ind w:left="5760" w:hanging="360"/>
      </w:pPr>
      <w:rPr>
        <w:rFonts w:ascii="Courier New" w:eastAsia="Courier New" w:hAnsi="Courier New" w:cs="Courier New" w:hint="default"/>
      </w:rPr>
    </w:lvl>
    <w:lvl w:ilvl="8" w:tplc="7DFA76DE">
      <w:start w:val="1"/>
      <w:numFmt w:val="bullet"/>
      <w:lvlText w:val="§"/>
      <w:lvlJc w:val="left"/>
      <w:pPr>
        <w:ind w:left="6480" w:hanging="360"/>
      </w:pPr>
      <w:rPr>
        <w:rFonts w:ascii="Wingdings" w:eastAsia="Wingdings" w:hAnsi="Wingdings" w:cs="Wingdings" w:hint="default"/>
      </w:rPr>
    </w:lvl>
  </w:abstractNum>
  <w:abstractNum w:abstractNumId="27" w15:restartNumberingAfterBreak="0">
    <w:nsid w:val="6FD050D1"/>
    <w:multiLevelType w:val="hybridMultilevel"/>
    <w:tmpl w:val="5038D340"/>
    <w:lvl w:ilvl="0" w:tplc="FAF2D8E6">
      <w:start w:val="1"/>
      <w:numFmt w:val="bullet"/>
      <w:lvlText w:val="-"/>
      <w:lvlJc w:val="left"/>
      <w:pPr>
        <w:tabs>
          <w:tab w:val="num" w:pos="734"/>
        </w:tabs>
        <w:ind w:left="734" w:hanging="360"/>
      </w:pPr>
      <w:rPr>
        <w:rFonts w:ascii="Times New Roman" w:hAnsi="Times New Roman" w:hint="default"/>
      </w:rPr>
    </w:lvl>
    <w:lvl w:ilvl="1" w:tplc="8542DB5C">
      <w:start w:val="1"/>
      <w:numFmt w:val="bullet"/>
      <w:lvlText w:val="o"/>
      <w:lvlJc w:val="left"/>
      <w:pPr>
        <w:tabs>
          <w:tab w:val="num" w:pos="1440"/>
        </w:tabs>
        <w:ind w:left="1440" w:hanging="360"/>
      </w:pPr>
      <w:rPr>
        <w:rFonts w:ascii="Courier New" w:hAnsi="Courier New" w:hint="default"/>
      </w:rPr>
    </w:lvl>
    <w:lvl w:ilvl="2" w:tplc="E1923344">
      <w:start w:val="1"/>
      <w:numFmt w:val="bullet"/>
      <w:lvlText w:val=""/>
      <w:lvlJc w:val="left"/>
      <w:pPr>
        <w:tabs>
          <w:tab w:val="num" w:pos="2160"/>
        </w:tabs>
        <w:ind w:left="2160" w:hanging="360"/>
      </w:pPr>
      <w:rPr>
        <w:rFonts w:ascii="Wingdings" w:hAnsi="Wingdings" w:hint="default"/>
      </w:rPr>
    </w:lvl>
    <w:lvl w:ilvl="3" w:tplc="02640D80">
      <w:start w:val="1"/>
      <w:numFmt w:val="bullet"/>
      <w:lvlText w:val=""/>
      <w:lvlJc w:val="left"/>
      <w:pPr>
        <w:tabs>
          <w:tab w:val="num" w:pos="2880"/>
        </w:tabs>
        <w:ind w:left="2880" w:hanging="360"/>
      </w:pPr>
      <w:rPr>
        <w:rFonts w:ascii="Symbol" w:hAnsi="Symbol" w:hint="default"/>
      </w:rPr>
    </w:lvl>
    <w:lvl w:ilvl="4" w:tplc="3A1490F0">
      <w:start w:val="1"/>
      <w:numFmt w:val="bullet"/>
      <w:lvlText w:val="o"/>
      <w:lvlJc w:val="left"/>
      <w:pPr>
        <w:tabs>
          <w:tab w:val="num" w:pos="3600"/>
        </w:tabs>
        <w:ind w:left="3600" w:hanging="360"/>
      </w:pPr>
      <w:rPr>
        <w:rFonts w:ascii="Courier New" w:hAnsi="Courier New" w:hint="default"/>
      </w:rPr>
    </w:lvl>
    <w:lvl w:ilvl="5" w:tplc="C9FC684A">
      <w:start w:val="1"/>
      <w:numFmt w:val="bullet"/>
      <w:lvlText w:val=""/>
      <w:lvlJc w:val="left"/>
      <w:pPr>
        <w:tabs>
          <w:tab w:val="num" w:pos="4320"/>
        </w:tabs>
        <w:ind w:left="4320" w:hanging="360"/>
      </w:pPr>
      <w:rPr>
        <w:rFonts w:ascii="Wingdings" w:hAnsi="Wingdings" w:hint="default"/>
      </w:rPr>
    </w:lvl>
    <w:lvl w:ilvl="6" w:tplc="7146E71E">
      <w:start w:val="1"/>
      <w:numFmt w:val="bullet"/>
      <w:lvlText w:val=""/>
      <w:lvlJc w:val="left"/>
      <w:pPr>
        <w:tabs>
          <w:tab w:val="num" w:pos="5040"/>
        </w:tabs>
        <w:ind w:left="5040" w:hanging="360"/>
      </w:pPr>
      <w:rPr>
        <w:rFonts w:ascii="Symbol" w:hAnsi="Symbol" w:hint="default"/>
      </w:rPr>
    </w:lvl>
    <w:lvl w:ilvl="7" w:tplc="17D6E422">
      <w:start w:val="1"/>
      <w:numFmt w:val="bullet"/>
      <w:lvlText w:val="o"/>
      <w:lvlJc w:val="left"/>
      <w:pPr>
        <w:tabs>
          <w:tab w:val="num" w:pos="5760"/>
        </w:tabs>
        <w:ind w:left="5760" w:hanging="360"/>
      </w:pPr>
      <w:rPr>
        <w:rFonts w:ascii="Courier New" w:hAnsi="Courier New" w:hint="default"/>
      </w:rPr>
    </w:lvl>
    <w:lvl w:ilvl="8" w:tplc="B08A491E">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2BD12F1"/>
    <w:multiLevelType w:val="hybridMultilevel"/>
    <w:tmpl w:val="9328D7A4"/>
    <w:lvl w:ilvl="0" w:tplc="2898B294">
      <w:start w:val="1"/>
      <w:numFmt w:val="bullet"/>
      <w:pStyle w:val="9"/>
      <w:lvlText w:val=""/>
      <w:lvlJc w:val="left"/>
      <w:pPr>
        <w:tabs>
          <w:tab w:val="num" w:pos="360"/>
        </w:tabs>
        <w:ind w:left="360" w:hanging="360"/>
      </w:pPr>
      <w:rPr>
        <w:rFonts w:ascii="Symbol" w:hAnsi="Symbol" w:hint="default"/>
      </w:rPr>
    </w:lvl>
    <w:lvl w:ilvl="1" w:tplc="824C114C">
      <w:start w:val="1"/>
      <w:numFmt w:val="bullet"/>
      <w:pStyle w:val="2"/>
      <w:lvlText w:val="o"/>
      <w:lvlJc w:val="left"/>
      <w:pPr>
        <w:ind w:left="1440" w:hanging="360"/>
      </w:pPr>
      <w:rPr>
        <w:rFonts w:ascii="Courier New" w:eastAsia="Courier New" w:hAnsi="Courier New" w:cs="Courier New" w:hint="default"/>
      </w:rPr>
    </w:lvl>
    <w:lvl w:ilvl="2" w:tplc="077A26F2">
      <w:start w:val="1"/>
      <w:numFmt w:val="bullet"/>
      <w:pStyle w:val="3"/>
      <w:lvlText w:val="§"/>
      <w:lvlJc w:val="left"/>
      <w:pPr>
        <w:ind w:left="2160" w:hanging="360"/>
      </w:pPr>
      <w:rPr>
        <w:rFonts w:ascii="Wingdings" w:eastAsia="Wingdings" w:hAnsi="Wingdings" w:cs="Wingdings" w:hint="default"/>
      </w:rPr>
    </w:lvl>
    <w:lvl w:ilvl="3" w:tplc="60C25076">
      <w:start w:val="1"/>
      <w:numFmt w:val="bullet"/>
      <w:pStyle w:val="4"/>
      <w:lvlText w:val="·"/>
      <w:lvlJc w:val="left"/>
      <w:pPr>
        <w:ind w:left="2880" w:hanging="360"/>
      </w:pPr>
      <w:rPr>
        <w:rFonts w:ascii="Symbol" w:eastAsia="Symbol" w:hAnsi="Symbol" w:cs="Symbol" w:hint="default"/>
      </w:rPr>
    </w:lvl>
    <w:lvl w:ilvl="4" w:tplc="4A622678">
      <w:start w:val="1"/>
      <w:numFmt w:val="bullet"/>
      <w:pStyle w:val="5"/>
      <w:lvlText w:val="o"/>
      <w:lvlJc w:val="left"/>
      <w:pPr>
        <w:ind w:left="3600" w:hanging="360"/>
      </w:pPr>
      <w:rPr>
        <w:rFonts w:ascii="Courier New" w:eastAsia="Courier New" w:hAnsi="Courier New" w:cs="Courier New" w:hint="default"/>
      </w:rPr>
    </w:lvl>
    <w:lvl w:ilvl="5" w:tplc="29D420B2">
      <w:start w:val="1"/>
      <w:numFmt w:val="bullet"/>
      <w:pStyle w:val="6"/>
      <w:lvlText w:val="§"/>
      <w:lvlJc w:val="left"/>
      <w:pPr>
        <w:ind w:left="4320" w:hanging="360"/>
      </w:pPr>
      <w:rPr>
        <w:rFonts w:ascii="Wingdings" w:eastAsia="Wingdings" w:hAnsi="Wingdings" w:cs="Wingdings" w:hint="default"/>
      </w:rPr>
    </w:lvl>
    <w:lvl w:ilvl="6" w:tplc="CEE48940">
      <w:start w:val="1"/>
      <w:numFmt w:val="bullet"/>
      <w:pStyle w:val="7"/>
      <w:lvlText w:val="·"/>
      <w:lvlJc w:val="left"/>
      <w:pPr>
        <w:ind w:left="5040" w:hanging="360"/>
      </w:pPr>
      <w:rPr>
        <w:rFonts w:ascii="Symbol" w:eastAsia="Symbol" w:hAnsi="Symbol" w:cs="Symbol" w:hint="default"/>
      </w:rPr>
    </w:lvl>
    <w:lvl w:ilvl="7" w:tplc="BB982F40">
      <w:start w:val="1"/>
      <w:numFmt w:val="bullet"/>
      <w:pStyle w:val="8"/>
      <w:lvlText w:val="o"/>
      <w:lvlJc w:val="left"/>
      <w:pPr>
        <w:ind w:left="5760" w:hanging="360"/>
      </w:pPr>
      <w:rPr>
        <w:rFonts w:ascii="Courier New" w:eastAsia="Courier New" w:hAnsi="Courier New" w:cs="Courier New" w:hint="default"/>
      </w:rPr>
    </w:lvl>
    <w:lvl w:ilvl="8" w:tplc="EFEA8656">
      <w:start w:val="1"/>
      <w:numFmt w:val="bullet"/>
      <w:pStyle w:val="9"/>
      <w:lvlText w:val="§"/>
      <w:lvlJc w:val="left"/>
      <w:pPr>
        <w:ind w:left="6480" w:hanging="360"/>
      </w:pPr>
      <w:rPr>
        <w:rFonts w:ascii="Wingdings" w:eastAsia="Wingdings" w:hAnsi="Wingdings" w:cs="Wingdings" w:hint="default"/>
      </w:rPr>
    </w:lvl>
  </w:abstractNum>
  <w:abstractNum w:abstractNumId="29" w15:restartNumberingAfterBreak="0">
    <w:nsid w:val="745C4A14"/>
    <w:multiLevelType w:val="hybridMultilevel"/>
    <w:tmpl w:val="2516417A"/>
    <w:lvl w:ilvl="0" w:tplc="633EAE2E">
      <w:start w:val="1"/>
      <w:numFmt w:val="bullet"/>
      <w:lvlText w:val="*"/>
      <w:lvlJc w:val="left"/>
    </w:lvl>
    <w:lvl w:ilvl="1" w:tplc="A22C1DA2">
      <w:start w:val="1"/>
      <w:numFmt w:val="bullet"/>
      <w:lvlText w:val="o"/>
      <w:lvlJc w:val="left"/>
      <w:pPr>
        <w:ind w:left="1440" w:hanging="360"/>
      </w:pPr>
      <w:rPr>
        <w:rFonts w:ascii="Courier New" w:eastAsia="Courier New" w:hAnsi="Courier New" w:cs="Courier New" w:hint="default"/>
      </w:rPr>
    </w:lvl>
    <w:lvl w:ilvl="2" w:tplc="4F166FF2">
      <w:start w:val="1"/>
      <w:numFmt w:val="bullet"/>
      <w:lvlText w:val="§"/>
      <w:lvlJc w:val="left"/>
      <w:pPr>
        <w:ind w:left="2160" w:hanging="360"/>
      </w:pPr>
      <w:rPr>
        <w:rFonts w:ascii="Wingdings" w:eastAsia="Wingdings" w:hAnsi="Wingdings" w:cs="Wingdings" w:hint="default"/>
      </w:rPr>
    </w:lvl>
    <w:lvl w:ilvl="3" w:tplc="F31E7F06">
      <w:start w:val="1"/>
      <w:numFmt w:val="bullet"/>
      <w:lvlText w:val="·"/>
      <w:lvlJc w:val="left"/>
      <w:pPr>
        <w:ind w:left="2880" w:hanging="360"/>
      </w:pPr>
      <w:rPr>
        <w:rFonts w:ascii="Symbol" w:eastAsia="Symbol" w:hAnsi="Symbol" w:cs="Symbol" w:hint="default"/>
      </w:rPr>
    </w:lvl>
    <w:lvl w:ilvl="4" w:tplc="8AF091F4">
      <w:start w:val="1"/>
      <w:numFmt w:val="bullet"/>
      <w:lvlText w:val="o"/>
      <w:lvlJc w:val="left"/>
      <w:pPr>
        <w:ind w:left="3600" w:hanging="360"/>
      </w:pPr>
      <w:rPr>
        <w:rFonts w:ascii="Courier New" w:eastAsia="Courier New" w:hAnsi="Courier New" w:cs="Courier New" w:hint="default"/>
      </w:rPr>
    </w:lvl>
    <w:lvl w:ilvl="5" w:tplc="C62C0628">
      <w:start w:val="1"/>
      <w:numFmt w:val="bullet"/>
      <w:lvlText w:val="§"/>
      <w:lvlJc w:val="left"/>
      <w:pPr>
        <w:ind w:left="4320" w:hanging="360"/>
      </w:pPr>
      <w:rPr>
        <w:rFonts w:ascii="Wingdings" w:eastAsia="Wingdings" w:hAnsi="Wingdings" w:cs="Wingdings" w:hint="default"/>
      </w:rPr>
    </w:lvl>
    <w:lvl w:ilvl="6" w:tplc="7382C0F2">
      <w:start w:val="1"/>
      <w:numFmt w:val="bullet"/>
      <w:lvlText w:val="·"/>
      <w:lvlJc w:val="left"/>
      <w:pPr>
        <w:ind w:left="5040" w:hanging="360"/>
      </w:pPr>
      <w:rPr>
        <w:rFonts w:ascii="Symbol" w:eastAsia="Symbol" w:hAnsi="Symbol" w:cs="Symbol" w:hint="default"/>
      </w:rPr>
    </w:lvl>
    <w:lvl w:ilvl="7" w:tplc="79A4F9BE">
      <w:start w:val="1"/>
      <w:numFmt w:val="bullet"/>
      <w:lvlText w:val="o"/>
      <w:lvlJc w:val="left"/>
      <w:pPr>
        <w:ind w:left="5760" w:hanging="360"/>
      </w:pPr>
      <w:rPr>
        <w:rFonts w:ascii="Courier New" w:eastAsia="Courier New" w:hAnsi="Courier New" w:cs="Courier New" w:hint="default"/>
      </w:rPr>
    </w:lvl>
    <w:lvl w:ilvl="8" w:tplc="7C9A83EA">
      <w:start w:val="1"/>
      <w:numFmt w:val="bullet"/>
      <w:lvlText w:val="§"/>
      <w:lvlJc w:val="left"/>
      <w:pPr>
        <w:ind w:left="6480" w:hanging="360"/>
      </w:pPr>
      <w:rPr>
        <w:rFonts w:ascii="Wingdings" w:eastAsia="Wingdings" w:hAnsi="Wingdings" w:cs="Wingdings" w:hint="default"/>
      </w:rPr>
    </w:lvl>
  </w:abstractNum>
  <w:num w:numId="1">
    <w:abstractNumId w:val="28"/>
  </w:num>
  <w:num w:numId="2">
    <w:abstractNumId w:val="28"/>
  </w:num>
  <w:num w:numId="3">
    <w:abstractNumId w:val="28"/>
  </w:num>
  <w:num w:numId="4">
    <w:abstractNumId w:val="28"/>
  </w:num>
  <w:num w:numId="5">
    <w:abstractNumId w:val="28"/>
  </w:num>
  <w:num w:numId="6">
    <w:abstractNumId w:val="28"/>
  </w:num>
  <w:num w:numId="7">
    <w:abstractNumId w:val="28"/>
  </w:num>
  <w:num w:numId="8">
    <w:abstractNumId w:val="28"/>
  </w:num>
  <w:num w:numId="9">
    <w:abstractNumId w:val="28"/>
  </w:num>
  <w:num w:numId="10">
    <w:abstractNumId w:val="28"/>
  </w:num>
  <w:num w:numId="11">
    <w:abstractNumId w:val="28"/>
  </w:num>
  <w:num w:numId="12">
    <w:abstractNumId w:val="28"/>
  </w:num>
  <w:num w:numId="13">
    <w:abstractNumId w:val="17"/>
  </w:num>
  <w:num w:numId="14">
    <w:abstractNumId w:val="22"/>
  </w:num>
  <w:num w:numId="15">
    <w:abstractNumId w:val="6"/>
  </w:num>
  <w:num w:numId="16">
    <w:abstractNumId w:val="26"/>
  </w:num>
  <w:num w:numId="17">
    <w:abstractNumId w:val="5"/>
  </w:num>
  <w:num w:numId="18">
    <w:abstractNumId w:val="16"/>
  </w:num>
  <w:num w:numId="19">
    <w:abstractNumId w:val="17"/>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7"/>
  </w:num>
  <w:num w:numId="21">
    <w:abstractNumId w:val="13"/>
  </w:num>
  <w:num w:numId="22">
    <w:abstractNumId w:val="9"/>
  </w:num>
  <w:num w:numId="23">
    <w:abstractNumId w:val="21"/>
  </w:num>
  <w:num w:numId="24">
    <w:abstractNumId w:val="20"/>
  </w:num>
  <w:num w:numId="25">
    <w:abstractNumId w:val="14"/>
  </w:num>
  <w:num w:numId="26">
    <w:abstractNumId w:val="2"/>
  </w:num>
  <w:num w:numId="27">
    <w:abstractNumId w:val="25"/>
  </w:num>
  <w:num w:numId="28">
    <w:abstractNumId w:val="23"/>
  </w:num>
  <w:num w:numId="29">
    <w:abstractNumId w:val="17"/>
  </w:num>
  <w:num w:numId="30">
    <w:abstractNumId w:val="0"/>
  </w:num>
  <w:num w:numId="31">
    <w:abstractNumId w:val="19"/>
  </w:num>
  <w:num w:numId="32">
    <w:abstractNumId w:val="4"/>
  </w:num>
  <w:num w:numId="33">
    <w:abstractNumId w:val="15"/>
  </w:num>
  <w:num w:numId="34">
    <w:abstractNumId w:val="7"/>
  </w:num>
  <w:num w:numId="35">
    <w:abstractNumId w:val="29"/>
    <w:lvlOverride w:ilvl="0">
      <w:lvl w:ilvl="0" w:tplc="633EAE2E">
        <w:start w:val="65535"/>
        <w:numFmt w:val="bullet"/>
        <w:lvlText w:val="□"/>
        <w:legacy w:legacy="1" w:legacySpace="0" w:legacyIndent="230"/>
        <w:lvlJc w:val="left"/>
        <w:rPr>
          <w:rFonts w:ascii="Arial" w:hAnsi="Arial" w:cs="Arial" w:hint="default"/>
        </w:rPr>
      </w:lvl>
    </w:lvlOverride>
  </w:num>
  <w:num w:numId="36">
    <w:abstractNumId w:val="29"/>
    <w:lvlOverride w:ilvl="0">
      <w:lvl w:ilvl="0" w:tplc="633EAE2E">
        <w:start w:val="65535"/>
        <w:numFmt w:val="bullet"/>
        <w:lvlText w:val="□"/>
        <w:legacy w:legacy="1" w:legacySpace="0" w:legacyIndent="260"/>
        <w:lvlJc w:val="left"/>
        <w:rPr>
          <w:rFonts w:ascii="Arial" w:hAnsi="Arial" w:cs="Arial" w:hint="default"/>
        </w:rPr>
      </w:lvl>
    </w:lvlOverride>
  </w:num>
  <w:num w:numId="37">
    <w:abstractNumId w:val="10"/>
  </w:num>
  <w:num w:numId="38">
    <w:abstractNumId w:val="12"/>
  </w:num>
  <w:num w:numId="39">
    <w:abstractNumId w:val="11"/>
  </w:num>
  <w:num w:numId="40">
    <w:abstractNumId w:val="1"/>
  </w:num>
  <w:num w:numId="41">
    <w:abstractNumId w:val="18"/>
  </w:num>
  <w:num w:numId="42">
    <w:abstractNumId w:val="24"/>
  </w:num>
  <w:num w:numId="43">
    <w:abstractNumId w:val="8"/>
  </w:num>
  <w:num w:numId="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11F0"/>
    <w:rsid w:val="00017D33"/>
    <w:rsid w:val="00053E06"/>
    <w:rsid w:val="00072A39"/>
    <w:rsid w:val="000C207D"/>
    <w:rsid w:val="000D4D10"/>
    <w:rsid w:val="000E1F26"/>
    <w:rsid w:val="000F5DC1"/>
    <w:rsid w:val="001300F6"/>
    <w:rsid w:val="00174D38"/>
    <w:rsid w:val="00177166"/>
    <w:rsid w:val="00181A38"/>
    <w:rsid w:val="001A50E9"/>
    <w:rsid w:val="001B6BE2"/>
    <w:rsid w:val="0028564B"/>
    <w:rsid w:val="002A1628"/>
    <w:rsid w:val="002B0999"/>
    <w:rsid w:val="002B3F14"/>
    <w:rsid w:val="002C2814"/>
    <w:rsid w:val="003029A9"/>
    <w:rsid w:val="00313FF7"/>
    <w:rsid w:val="00346C38"/>
    <w:rsid w:val="00383A8E"/>
    <w:rsid w:val="004300B3"/>
    <w:rsid w:val="00433255"/>
    <w:rsid w:val="00444E01"/>
    <w:rsid w:val="00466E59"/>
    <w:rsid w:val="004B4621"/>
    <w:rsid w:val="004B57A0"/>
    <w:rsid w:val="004E6118"/>
    <w:rsid w:val="004F70B7"/>
    <w:rsid w:val="005311F0"/>
    <w:rsid w:val="00552E65"/>
    <w:rsid w:val="005708A3"/>
    <w:rsid w:val="00572BD1"/>
    <w:rsid w:val="00586153"/>
    <w:rsid w:val="005D1A5B"/>
    <w:rsid w:val="00620A78"/>
    <w:rsid w:val="00622B77"/>
    <w:rsid w:val="00637497"/>
    <w:rsid w:val="0067504D"/>
    <w:rsid w:val="00684A70"/>
    <w:rsid w:val="0069189B"/>
    <w:rsid w:val="00691D61"/>
    <w:rsid w:val="006D2190"/>
    <w:rsid w:val="006D7FFB"/>
    <w:rsid w:val="00700EEE"/>
    <w:rsid w:val="00701C4A"/>
    <w:rsid w:val="007459EF"/>
    <w:rsid w:val="007A5580"/>
    <w:rsid w:val="007B6187"/>
    <w:rsid w:val="007D17D9"/>
    <w:rsid w:val="00801866"/>
    <w:rsid w:val="00806A74"/>
    <w:rsid w:val="008A325F"/>
    <w:rsid w:val="008A564C"/>
    <w:rsid w:val="008E42EC"/>
    <w:rsid w:val="00923445"/>
    <w:rsid w:val="00933ECF"/>
    <w:rsid w:val="00943D0F"/>
    <w:rsid w:val="009C5FE5"/>
    <w:rsid w:val="009D4D4D"/>
    <w:rsid w:val="009E052B"/>
    <w:rsid w:val="009E06E3"/>
    <w:rsid w:val="009F01D0"/>
    <w:rsid w:val="00A26D82"/>
    <w:rsid w:val="00A3323B"/>
    <w:rsid w:val="00A646BE"/>
    <w:rsid w:val="00A93FA5"/>
    <w:rsid w:val="00AA4CAB"/>
    <w:rsid w:val="00AD164B"/>
    <w:rsid w:val="00AD4BF4"/>
    <w:rsid w:val="00B41EEE"/>
    <w:rsid w:val="00B53CE4"/>
    <w:rsid w:val="00B71C9B"/>
    <w:rsid w:val="00B96351"/>
    <w:rsid w:val="00BD2E27"/>
    <w:rsid w:val="00BF06F5"/>
    <w:rsid w:val="00C46A84"/>
    <w:rsid w:val="00C547D8"/>
    <w:rsid w:val="00C56951"/>
    <w:rsid w:val="00C74EC7"/>
    <w:rsid w:val="00CF25E3"/>
    <w:rsid w:val="00D073CA"/>
    <w:rsid w:val="00D11F60"/>
    <w:rsid w:val="00D11F80"/>
    <w:rsid w:val="00D611F2"/>
    <w:rsid w:val="00D621DA"/>
    <w:rsid w:val="00D62B40"/>
    <w:rsid w:val="00D758AA"/>
    <w:rsid w:val="00D90864"/>
    <w:rsid w:val="00D97F13"/>
    <w:rsid w:val="00E73331"/>
    <w:rsid w:val="00ED0F7C"/>
    <w:rsid w:val="00ED113F"/>
    <w:rsid w:val="00EE6576"/>
    <w:rsid w:val="00EF051C"/>
    <w:rsid w:val="00F57175"/>
    <w:rsid w:val="00F71428"/>
    <w:rsid w:val="00F96C54"/>
    <w:rsid w:val="00FD45CB"/>
    <w:rsid w:val="00FD4D39"/>
    <w:rsid w:val="00FE51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0DFD7"/>
  <w15:docId w15:val="{F763C84C-D3CC-42C3-9C5D-8D6D079E8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pPr>
      <w:ind w:left="426"/>
    </w:pPr>
    <w:rPr>
      <w:sz w:val="24"/>
    </w:rPr>
  </w:style>
  <w:style w:type="paragraph" w:styleId="1">
    <w:name w:val="heading 1"/>
    <w:basedOn w:val="a1"/>
    <w:next w:val="a1"/>
    <w:link w:val="10"/>
    <w:uiPriority w:val="9"/>
    <w:qFormat/>
    <w:pPr>
      <w:keepNext/>
      <w:spacing w:before="240" w:after="60"/>
      <w:ind w:left="0"/>
      <w:outlineLvl w:val="0"/>
    </w:pPr>
    <w:rPr>
      <w:rFonts w:ascii="Arial" w:hAnsi="Arial"/>
      <w:b/>
      <w:sz w:val="28"/>
    </w:rPr>
  </w:style>
  <w:style w:type="paragraph" w:styleId="2">
    <w:name w:val="heading 2"/>
    <w:basedOn w:val="a1"/>
    <w:next w:val="a1"/>
    <w:link w:val="20"/>
    <w:uiPriority w:val="9"/>
    <w:qFormat/>
    <w:pPr>
      <w:keepNext/>
      <w:widowControl w:val="0"/>
      <w:numPr>
        <w:ilvl w:val="1"/>
        <w:numId w:val="2"/>
      </w:numPr>
      <w:tabs>
        <w:tab w:val="num" w:pos="2160"/>
      </w:tabs>
      <w:spacing w:before="120" w:after="60"/>
      <w:ind w:left="720"/>
      <w:jc w:val="both"/>
      <w:outlineLvl w:val="1"/>
    </w:pPr>
    <w:rPr>
      <w:b/>
    </w:rPr>
  </w:style>
  <w:style w:type="paragraph" w:styleId="3">
    <w:name w:val="heading 3"/>
    <w:basedOn w:val="a1"/>
    <w:next w:val="a1"/>
    <w:link w:val="30"/>
    <w:uiPriority w:val="9"/>
    <w:qFormat/>
    <w:pPr>
      <w:keepNext/>
      <w:widowControl w:val="0"/>
      <w:numPr>
        <w:ilvl w:val="2"/>
        <w:numId w:val="2"/>
      </w:numPr>
      <w:tabs>
        <w:tab w:val="num" w:pos="1800"/>
      </w:tabs>
      <w:spacing w:before="120" w:after="120"/>
      <w:ind w:left="1440"/>
      <w:jc w:val="both"/>
      <w:outlineLvl w:val="2"/>
    </w:pPr>
    <w:rPr>
      <w:b/>
      <w:sz w:val="20"/>
    </w:rPr>
  </w:style>
  <w:style w:type="paragraph" w:styleId="4">
    <w:name w:val="heading 4"/>
    <w:basedOn w:val="a1"/>
    <w:next w:val="a1"/>
    <w:link w:val="40"/>
    <w:uiPriority w:val="9"/>
    <w:qFormat/>
    <w:pPr>
      <w:keepNext/>
      <w:widowControl w:val="0"/>
      <w:numPr>
        <w:ilvl w:val="3"/>
        <w:numId w:val="2"/>
      </w:numPr>
      <w:tabs>
        <w:tab w:val="num" w:pos="2520"/>
      </w:tabs>
      <w:ind w:left="2160"/>
      <w:jc w:val="both"/>
      <w:outlineLvl w:val="3"/>
    </w:pPr>
    <w:rPr>
      <w:b/>
      <w:sz w:val="20"/>
      <w:u w:val="single"/>
    </w:rPr>
  </w:style>
  <w:style w:type="paragraph" w:styleId="5">
    <w:name w:val="heading 5"/>
    <w:basedOn w:val="a1"/>
    <w:next w:val="a1"/>
    <w:link w:val="50"/>
    <w:uiPriority w:val="9"/>
    <w:qFormat/>
    <w:pPr>
      <w:widowControl w:val="0"/>
      <w:numPr>
        <w:ilvl w:val="4"/>
        <w:numId w:val="2"/>
      </w:numPr>
      <w:tabs>
        <w:tab w:val="num" w:pos="3240"/>
      </w:tabs>
      <w:spacing w:before="240" w:after="60"/>
      <w:ind w:left="2880"/>
      <w:jc w:val="both"/>
      <w:outlineLvl w:val="4"/>
    </w:pPr>
    <w:rPr>
      <w:sz w:val="22"/>
    </w:rPr>
  </w:style>
  <w:style w:type="paragraph" w:styleId="6">
    <w:name w:val="heading 6"/>
    <w:basedOn w:val="a1"/>
    <w:next w:val="a1"/>
    <w:link w:val="60"/>
    <w:uiPriority w:val="9"/>
    <w:qFormat/>
    <w:pPr>
      <w:widowControl w:val="0"/>
      <w:numPr>
        <w:ilvl w:val="5"/>
        <w:numId w:val="2"/>
      </w:numPr>
      <w:tabs>
        <w:tab w:val="num" w:pos="3960"/>
      </w:tabs>
      <w:spacing w:before="240" w:after="60"/>
      <w:ind w:left="3600"/>
      <w:jc w:val="both"/>
      <w:outlineLvl w:val="5"/>
    </w:pPr>
    <w:rPr>
      <w:i/>
      <w:sz w:val="22"/>
    </w:rPr>
  </w:style>
  <w:style w:type="paragraph" w:styleId="7">
    <w:name w:val="heading 7"/>
    <w:basedOn w:val="a1"/>
    <w:next w:val="a1"/>
    <w:link w:val="70"/>
    <w:uiPriority w:val="9"/>
    <w:qFormat/>
    <w:pPr>
      <w:widowControl w:val="0"/>
      <w:numPr>
        <w:ilvl w:val="6"/>
        <w:numId w:val="2"/>
      </w:numPr>
      <w:tabs>
        <w:tab w:val="num" w:pos="4680"/>
      </w:tabs>
      <w:spacing w:before="240" w:after="60"/>
      <w:ind w:left="4320"/>
      <w:jc w:val="both"/>
      <w:outlineLvl w:val="6"/>
    </w:pPr>
    <w:rPr>
      <w:rFonts w:ascii="Arial" w:hAnsi="Arial"/>
      <w:sz w:val="20"/>
    </w:rPr>
  </w:style>
  <w:style w:type="paragraph" w:styleId="8">
    <w:name w:val="heading 8"/>
    <w:basedOn w:val="a1"/>
    <w:next w:val="a1"/>
    <w:link w:val="80"/>
    <w:uiPriority w:val="9"/>
    <w:qFormat/>
    <w:pPr>
      <w:widowControl w:val="0"/>
      <w:numPr>
        <w:ilvl w:val="7"/>
        <w:numId w:val="2"/>
      </w:numPr>
      <w:tabs>
        <w:tab w:val="num" w:pos="5400"/>
      </w:tabs>
      <w:spacing w:before="240" w:after="60"/>
      <w:ind w:left="5040"/>
      <w:jc w:val="both"/>
      <w:outlineLvl w:val="7"/>
    </w:pPr>
    <w:rPr>
      <w:rFonts w:ascii="Arial" w:hAnsi="Arial"/>
      <w:i/>
      <w:sz w:val="20"/>
    </w:rPr>
  </w:style>
  <w:style w:type="paragraph" w:styleId="9">
    <w:name w:val="heading 9"/>
    <w:basedOn w:val="a1"/>
    <w:next w:val="a1"/>
    <w:link w:val="90"/>
    <w:uiPriority w:val="9"/>
    <w:qFormat/>
    <w:pPr>
      <w:widowControl w:val="0"/>
      <w:numPr>
        <w:ilvl w:val="8"/>
        <w:numId w:val="2"/>
      </w:numPr>
      <w:tabs>
        <w:tab w:val="num" w:pos="6120"/>
      </w:tabs>
      <w:spacing w:before="240" w:after="60"/>
      <w:ind w:left="5760"/>
      <w:jc w:val="both"/>
      <w:outlineLvl w:val="8"/>
    </w:pPr>
    <w:rPr>
      <w:rFonts w:ascii="Arial" w:hAnsi="Arial"/>
      <w:b/>
      <w:i/>
      <w:sz w:val="1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11">
    <w:name w:val="Plain Table 1"/>
    <w:basedOn w:val="a3"/>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1">
    <w:name w:val="Plain Table 2"/>
    <w:basedOn w:val="a3"/>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3"/>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3"/>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3"/>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3"/>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2">
    <w:name w:val="Grid Table 2"/>
    <w:basedOn w:val="a3"/>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3">
    <w:name w:val="Grid Table 3"/>
    <w:basedOn w:val="a3"/>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4">
    <w:name w:val="Grid Table 4"/>
    <w:basedOn w:val="a3"/>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5">
    <w:name w:val="Grid Table 5 Dark"/>
    <w:basedOn w:val="a3"/>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styleId="-6">
    <w:name w:val="Grid Table 6 Colorful"/>
    <w:basedOn w:val="a3"/>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7">
    <w:name w:val="Grid Table 7 Colorful"/>
    <w:basedOn w:val="a3"/>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10">
    <w:name w:val="List Table 1 Light"/>
    <w:basedOn w:val="a3"/>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20">
    <w:name w:val="List Table 2"/>
    <w:basedOn w:val="a3"/>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30">
    <w:name w:val="List Table 3"/>
    <w:basedOn w:val="a3"/>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40">
    <w:name w:val="List Table 4"/>
    <w:basedOn w:val="a3"/>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50">
    <w:name w:val="List Table 5 Dark"/>
    <w:basedOn w:val="a3"/>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60">
    <w:name w:val="List Table 6 Colorful"/>
    <w:basedOn w:val="a3"/>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70">
    <w:name w:val="List Table 7 Colorful"/>
    <w:basedOn w:val="a3"/>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character" w:customStyle="1" w:styleId="SubtitleChar">
    <w:name w:val="Subtitle Char"/>
    <w:basedOn w:val="a2"/>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Heading1Char">
    <w:name w:val="Heading 1 Char"/>
    <w:basedOn w:val="a2"/>
    <w:uiPriority w:val="9"/>
    <w:rPr>
      <w:rFonts w:ascii="Arial" w:eastAsia="Arial" w:hAnsi="Arial" w:cs="Arial"/>
      <w:sz w:val="40"/>
      <w:szCs w:val="40"/>
    </w:rPr>
  </w:style>
  <w:style w:type="character" w:customStyle="1" w:styleId="Heading2Char">
    <w:name w:val="Heading 2 Char"/>
    <w:basedOn w:val="a2"/>
    <w:uiPriority w:val="9"/>
    <w:rPr>
      <w:rFonts w:ascii="Arial" w:eastAsia="Arial" w:hAnsi="Arial" w:cs="Arial"/>
      <w:sz w:val="34"/>
    </w:rPr>
  </w:style>
  <w:style w:type="character" w:customStyle="1" w:styleId="Heading3Char">
    <w:name w:val="Heading 3 Char"/>
    <w:basedOn w:val="a2"/>
    <w:uiPriority w:val="9"/>
    <w:rPr>
      <w:rFonts w:ascii="Arial" w:eastAsia="Arial" w:hAnsi="Arial" w:cs="Arial"/>
      <w:sz w:val="30"/>
      <w:szCs w:val="30"/>
    </w:rPr>
  </w:style>
  <w:style w:type="character" w:customStyle="1" w:styleId="Heading4Char">
    <w:name w:val="Heading 4 Char"/>
    <w:basedOn w:val="a2"/>
    <w:uiPriority w:val="9"/>
    <w:rPr>
      <w:rFonts w:ascii="Arial" w:eastAsia="Arial" w:hAnsi="Arial" w:cs="Arial"/>
      <w:b/>
      <w:bCs/>
      <w:sz w:val="26"/>
      <w:szCs w:val="26"/>
    </w:rPr>
  </w:style>
  <w:style w:type="character" w:customStyle="1" w:styleId="Heading5Char">
    <w:name w:val="Heading 5 Char"/>
    <w:basedOn w:val="a2"/>
    <w:uiPriority w:val="9"/>
    <w:rPr>
      <w:rFonts w:ascii="Arial" w:eastAsia="Arial" w:hAnsi="Arial" w:cs="Arial"/>
      <w:b/>
      <w:bCs/>
      <w:sz w:val="24"/>
      <w:szCs w:val="24"/>
    </w:rPr>
  </w:style>
  <w:style w:type="character" w:customStyle="1" w:styleId="Heading6Char">
    <w:name w:val="Heading 6 Char"/>
    <w:basedOn w:val="a2"/>
    <w:uiPriority w:val="9"/>
    <w:rPr>
      <w:rFonts w:ascii="Arial" w:eastAsia="Arial" w:hAnsi="Arial" w:cs="Arial"/>
      <w:b/>
      <w:bCs/>
      <w:sz w:val="22"/>
      <w:szCs w:val="22"/>
    </w:rPr>
  </w:style>
  <w:style w:type="character" w:customStyle="1" w:styleId="Heading7Char">
    <w:name w:val="Heading 7 Char"/>
    <w:basedOn w:val="a2"/>
    <w:uiPriority w:val="9"/>
    <w:rPr>
      <w:rFonts w:ascii="Arial" w:eastAsia="Arial" w:hAnsi="Arial" w:cs="Arial"/>
      <w:b/>
      <w:bCs/>
      <w:i/>
      <w:iCs/>
      <w:sz w:val="22"/>
      <w:szCs w:val="22"/>
    </w:rPr>
  </w:style>
  <w:style w:type="character" w:customStyle="1" w:styleId="Heading8Char">
    <w:name w:val="Heading 8 Char"/>
    <w:basedOn w:val="a2"/>
    <w:uiPriority w:val="9"/>
    <w:rPr>
      <w:rFonts w:ascii="Arial" w:eastAsia="Arial" w:hAnsi="Arial" w:cs="Arial"/>
      <w:i/>
      <w:iCs/>
      <w:sz w:val="22"/>
      <w:szCs w:val="22"/>
    </w:rPr>
  </w:style>
  <w:style w:type="character" w:customStyle="1" w:styleId="Heading9Char">
    <w:name w:val="Heading 9 Char"/>
    <w:basedOn w:val="a2"/>
    <w:uiPriority w:val="9"/>
    <w:rPr>
      <w:rFonts w:ascii="Arial" w:eastAsia="Arial" w:hAnsi="Arial" w:cs="Arial"/>
      <w:i/>
      <w:iCs/>
      <w:sz w:val="21"/>
      <w:szCs w:val="21"/>
    </w:rPr>
  </w:style>
  <w:style w:type="paragraph" w:styleId="a5">
    <w:name w:val="No Spacing"/>
    <w:uiPriority w:val="1"/>
    <w:qFormat/>
  </w:style>
  <w:style w:type="character" w:customStyle="1" w:styleId="TitleChar">
    <w:name w:val="Title Char"/>
    <w:basedOn w:val="a2"/>
    <w:uiPriority w:val="10"/>
    <w:rPr>
      <w:sz w:val="48"/>
      <w:szCs w:val="48"/>
    </w:rPr>
  </w:style>
  <w:style w:type="paragraph" w:styleId="a6">
    <w:name w:val="Subtitle"/>
    <w:basedOn w:val="a1"/>
    <w:next w:val="a1"/>
    <w:link w:val="a7"/>
    <w:uiPriority w:val="11"/>
    <w:qFormat/>
    <w:pPr>
      <w:spacing w:before="200" w:after="200"/>
    </w:pPr>
    <w:rPr>
      <w:szCs w:val="24"/>
    </w:rPr>
  </w:style>
  <w:style w:type="character" w:customStyle="1" w:styleId="a7">
    <w:name w:val="Подзаголовок Знак"/>
    <w:basedOn w:val="a2"/>
    <w:link w:val="a6"/>
    <w:uiPriority w:val="11"/>
    <w:rPr>
      <w:sz w:val="24"/>
      <w:szCs w:val="24"/>
    </w:rPr>
  </w:style>
  <w:style w:type="paragraph" w:styleId="22">
    <w:name w:val="Quote"/>
    <w:basedOn w:val="a1"/>
    <w:next w:val="a1"/>
    <w:link w:val="23"/>
    <w:uiPriority w:val="29"/>
    <w:qFormat/>
    <w:pPr>
      <w:ind w:left="720" w:right="720"/>
    </w:pPr>
    <w:rPr>
      <w:i/>
    </w:rPr>
  </w:style>
  <w:style w:type="character" w:customStyle="1" w:styleId="23">
    <w:name w:val="Цитата 2 Знак"/>
    <w:link w:val="22"/>
    <w:uiPriority w:val="29"/>
    <w:rPr>
      <w:i/>
    </w:rPr>
  </w:style>
  <w:style w:type="paragraph" w:styleId="a8">
    <w:name w:val="Intense Quote"/>
    <w:basedOn w:val="a1"/>
    <w:next w:val="a1"/>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2"/>
    <w:uiPriority w:val="99"/>
  </w:style>
  <w:style w:type="character" w:customStyle="1" w:styleId="FooterChar">
    <w:name w:val="Footer Char"/>
    <w:basedOn w:val="a2"/>
    <w:uiPriority w:val="99"/>
  </w:style>
  <w:style w:type="character" w:customStyle="1" w:styleId="CaptionChar">
    <w:name w:val="Caption Char"/>
    <w:uiPriority w:val="99"/>
  </w:style>
  <w:style w:type="table" w:styleId="aa">
    <w:name w:val="Table Grid"/>
    <w:basedOn w:val="a3"/>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3"/>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0">
    <w:name w:val="Таблица простая 11"/>
    <w:basedOn w:val="a3"/>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auto"/>
      </w:tcPr>
    </w:tblStylePr>
    <w:tblStylePr w:type="band1Horz">
      <w:tblPr/>
      <w:tcPr>
        <w:shd w:val="clear" w:color="F2F2F2" w:themeColor="text1" w:themeTint="0D" w:fill="auto"/>
      </w:tcPr>
    </w:tblStylePr>
  </w:style>
  <w:style w:type="table" w:customStyle="1" w:styleId="210">
    <w:name w:val="Таблица простая 21"/>
    <w:basedOn w:val="a3"/>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basedOn w:val="a3"/>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customStyle="1" w:styleId="410">
    <w:name w:val="Таблица простая 41"/>
    <w:basedOn w:val="a3"/>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customStyle="1" w:styleId="510">
    <w:name w:val="Таблица простая 51"/>
    <w:basedOn w:val="a3"/>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customStyle="1" w:styleId="-11">
    <w:name w:val="Таблица-сетка 1 светлая1"/>
    <w:basedOn w:val="a3"/>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3"/>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3"/>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3"/>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3"/>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3"/>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3"/>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3"/>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2-Accent1">
    <w:name w:val="Grid Table 2 - Accent 1"/>
    <w:basedOn w:val="a3"/>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auto"/>
      </w:tcPr>
    </w:tblStylePr>
    <w:tblStylePr w:type="band1Horz">
      <w:rPr>
        <w:rFonts w:ascii="Arial" w:hAnsi="Arial"/>
        <w:color w:val="404040"/>
        <w:sz w:val="22"/>
      </w:rPr>
      <w:tblPr/>
      <w:tcPr>
        <w:shd w:val="clear" w:color="DAE5F1" w:themeColor="accent1" w:themeTint="34" w:fill="auto"/>
      </w:tcPr>
    </w:tblStylePr>
  </w:style>
  <w:style w:type="table" w:customStyle="1" w:styleId="GridTable2-Accent2">
    <w:name w:val="Grid Table 2 - Accent 2"/>
    <w:basedOn w:val="a3"/>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auto"/>
      </w:tcPr>
    </w:tblStylePr>
    <w:tblStylePr w:type="band1Horz">
      <w:rPr>
        <w:rFonts w:ascii="Arial" w:hAnsi="Arial"/>
        <w:color w:val="404040"/>
        <w:sz w:val="22"/>
      </w:rPr>
      <w:tblPr/>
      <w:tcPr>
        <w:shd w:val="clear" w:color="F2DCDC" w:themeColor="accent2" w:themeTint="32" w:fill="auto"/>
      </w:tcPr>
    </w:tblStylePr>
  </w:style>
  <w:style w:type="table" w:customStyle="1" w:styleId="GridTable2-Accent3">
    <w:name w:val="Grid Table 2 - Accent 3"/>
    <w:basedOn w:val="a3"/>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auto"/>
      </w:tcPr>
    </w:tblStylePr>
    <w:tblStylePr w:type="band1Horz">
      <w:rPr>
        <w:rFonts w:ascii="Arial" w:hAnsi="Arial"/>
        <w:color w:val="404040"/>
        <w:sz w:val="22"/>
      </w:rPr>
      <w:tblPr/>
      <w:tcPr>
        <w:shd w:val="clear" w:color="EAF1DC" w:themeColor="accent3" w:themeTint="34" w:fill="auto"/>
      </w:tcPr>
    </w:tblStylePr>
  </w:style>
  <w:style w:type="table" w:customStyle="1" w:styleId="GridTable2-Accent4">
    <w:name w:val="Grid Table 2 - Accent 4"/>
    <w:basedOn w:val="a3"/>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auto"/>
      </w:tcPr>
    </w:tblStylePr>
    <w:tblStylePr w:type="band1Horz">
      <w:rPr>
        <w:rFonts w:ascii="Arial" w:hAnsi="Arial"/>
        <w:color w:val="404040"/>
        <w:sz w:val="22"/>
      </w:rPr>
      <w:tblPr/>
      <w:tcPr>
        <w:shd w:val="clear" w:color="E5DFEC" w:themeColor="accent4" w:themeTint="34" w:fill="auto"/>
      </w:tcPr>
    </w:tblStylePr>
  </w:style>
  <w:style w:type="table" w:customStyle="1" w:styleId="GridTable2-Accent5">
    <w:name w:val="Grid Table 2 - Accent 5"/>
    <w:basedOn w:val="a3"/>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auto"/>
      </w:tcPr>
    </w:tblStylePr>
    <w:tblStylePr w:type="band1Horz">
      <w:rPr>
        <w:rFonts w:ascii="Arial" w:hAnsi="Arial"/>
        <w:color w:val="404040"/>
        <w:sz w:val="22"/>
      </w:rPr>
      <w:tblPr/>
      <w:tcPr>
        <w:shd w:val="clear" w:color="DAEEF3" w:themeColor="accent5" w:themeTint="34" w:fill="auto"/>
      </w:tcPr>
    </w:tblStylePr>
  </w:style>
  <w:style w:type="table" w:customStyle="1" w:styleId="GridTable2-Accent6">
    <w:name w:val="Grid Table 2 - Accent 6"/>
    <w:basedOn w:val="a3"/>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auto"/>
      </w:tcPr>
    </w:tblStylePr>
    <w:tblStylePr w:type="band1Horz">
      <w:rPr>
        <w:rFonts w:ascii="Arial" w:hAnsi="Arial"/>
        <w:color w:val="404040"/>
        <w:sz w:val="22"/>
      </w:rPr>
      <w:tblPr/>
      <w:tcPr>
        <w:shd w:val="clear" w:color="FDE9D8" w:themeColor="accent6" w:themeTint="34" w:fill="auto"/>
      </w:tcPr>
    </w:tblStylePr>
  </w:style>
  <w:style w:type="table" w:customStyle="1" w:styleId="-31">
    <w:name w:val="Таблица-сетка 31"/>
    <w:basedOn w:val="a3"/>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3-Accent1">
    <w:name w:val="Grid Table 3 - Accent 1"/>
    <w:basedOn w:val="a3"/>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auto"/>
      </w:tcPr>
    </w:tblStylePr>
    <w:tblStylePr w:type="band1Horz">
      <w:rPr>
        <w:rFonts w:ascii="Arial" w:hAnsi="Arial"/>
        <w:color w:val="404040"/>
        <w:sz w:val="22"/>
      </w:rPr>
      <w:tblPr/>
      <w:tcPr>
        <w:shd w:val="clear" w:color="DAE5F1" w:themeColor="accent1" w:themeTint="34" w:fill="auto"/>
      </w:tcPr>
    </w:tblStylePr>
  </w:style>
  <w:style w:type="table" w:customStyle="1" w:styleId="GridTable3-Accent2">
    <w:name w:val="Grid Table 3 - Accent 2"/>
    <w:basedOn w:val="a3"/>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auto"/>
      </w:tcPr>
    </w:tblStylePr>
    <w:tblStylePr w:type="band1Horz">
      <w:rPr>
        <w:rFonts w:ascii="Arial" w:hAnsi="Arial"/>
        <w:color w:val="404040"/>
        <w:sz w:val="22"/>
      </w:rPr>
      <w:tblPr/>
      <w:tcPr>
        <w:shd w:val="clear" w:color="F2DCDC" w:themeColor="accent2" w:themeTint="32" w:fill="auto"/>
      </w:tcPr>
    </w:tblStylePr>
  </w:style>
  <w:style w:type="table" w:customStyle="1" w:styleId="GridTable3-Accent3">
    <w:name w:val="Grid Table 3 - Accent 3"/>
    <w:basedOn w:val="a3"/>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auto"/>
      </w:tcPr>
    </w:tblStylePr>
    <w:tblStylePr w:type="band1Horz">
      <w:rPr>
        <w:rFonts w:ascii="Arial" w:hAnsi="Arial"/>
        <w:color w:val="404040"/>
        <w:sz w:val="22"/>
      </w:rPr>
      <w:tblPr/>
      <w:tcPr>
        <w:shd w:val="clear" w:color="EAF1DC" w:themeColor="accent3" w:themeTint="34" w:fill="auto"/>
      </w:tcPr>
    </w:tblStylePr>
  </w:style>
  <w:style w:type="table" w:customStyle="1" w:styleId="GridTable3-Accent4">
    <w:name w:val="Grid Table 3 - Accent 4"/>
    <w:basedOn w:val="a3"/>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auto"/>
      </w:tcPr>
    </w:tblStylePr>
    <w:tblStylePr w:type="band1Horz">
      <w:rPr>
        <w:rFonts w:ascii="Arial" w:hAnsi="Arial"/>
        <w:color w:val="404040"/>
        <w:sz w:val="22"/>
      </w:rPr>
      <w:tblPr/>
      <w:tcPr>
        <w:shd w:val="clear" w:color="E5DFEC" w:themeColor="accent4" w:themeTint="34" w:fill="auto"/>
      </w:tcPr>
    </w:tblStylePr>
  </w:style>
  <w:style w:type="table" w:customStyle="1" w:styleId="GridTable3-Accent5">
    <w:name w:val="Grid Table 3 - Accent 5"/>
    <w:basedOn w:val="a3"/>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auto"/>
      </w:tcPr>
    </w:tblStylePr>
    <w:tblStylePr w:type="band1Horz">
      <w:rPr>
        <w:rFonts w:ascii="Arial" w:hAnsi="Arial"/>
        <w:color w:val="404040"/>
        <w:sz w:val="22"/>
      </w:rPr>
      <w:tblPr/>
      <w:tcPr>
        <w:shd w:val="clear" w:color="DAEEF3" w:themeColor="accent5" w:themeTint="34" w:fill="auto"/>
      </w:tcPr>
    </w:tblStylePr>
  </w:style>
  <w:style w:type="table" w:customStyle="1" w:styleId="GridTable3-Accent6">
    <w:name w:val="Grid Table 3 - Accent 6"/>
    <w:basedOn w:val="a3"/>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auto"/>
      </w:tcPr>
    </w:tblStylePr>
    <w:tblStylePr w:type="band1Horz">
      <w:rPr>
        <w:rFonts w:ascii="Arial" w:hAnsi="Arial"/>
        <w:color w:val="404040"/>
        <w:sz w:val="22"/>
      </w:rPr>
      <w:tblPr/>
      <w:tcPr>
        <w:shd w:val="clear" w:color="FDE9D8" w:themeColor="accent6" w:themeTint="34" w:fill="auto"/>
      </w:tcPr>
    </w:tblStylePr>
  </w:style>
  <w:style w:type="table" w:customStyle="1" w:styleId="-41">
    <w:name w:val="Таблица-сетка 41"/>
    <w:basedOn w:val="a3"/>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auto"/>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4-Accent1">
    <w:name w:val="Grid Table 4 - Accent 1"/>
    <w:basedOn w:val="a3"/>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auto"/>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auto"/>
      </w:tcPr>
    </w:tblStylePr>
    <w:tblStylePr w:type="band1Horz">
      <w:rPr>
        <w:rFonts w:ascii="Arial" w:hAnsi="Arial"/>
        <w:color w:val="404040"/>
        <w:sz w:val="22"/>
      </w:rPr>
      <w:tblPr/>
      <w:tcPr>
        <w:shd w:val="clear" w:color="DCE6F2" w:themeColor="accent1" w:themeTint="32" w:fill="auto"/>
      </w:tcPr>
    </w:tblStylePr>
  </w:style>
  <w:style w:type="table" w:customStyle="1" w:styleId="GridTable4-Accent2">
    <w:name w:val="Grid Table 4 - Accent 2"/>
    <w:basedOn w:val="a3"/>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auto"/>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auto"/>
      </w:tcPr>
    </w:tblStylePr>
    <w:tblStylePr w:type="band1Horz">
      <w:rPr>
        <w:rFonts w:ascii="Arial" w:hAnsi="Arial"/>
        <w:color w:val="404040"/>
        <w:sz w:val="22"/>
      </w:rPr>
      <w:tblPr/>
      <w:tcPr>
        <w:shd w:val="clear" w:color="F2DCDC" w:themeColor="accent2" w:themeTint="32" w:fill="auto"/>
      </w:tcPr>
    </w:tblStylePr>
  </w:style>
  <w:style w:type="table" w:customStyle="1" w:styleId="GridTable4-Accent3">
    <w:name w:val="Grid Table 4 - Accent 3"/>
    <w:basedOn w:val="a3"/>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auto"/>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auto"/>
      </w:tcPr>
    </w:tblStylePr>
    <w:tblStylePr w:type="band1Horz">
      <w:rPr>
        <w:rFonts w:ascii="Arial" w:hAnsi="Arial"/>
        <w:color w:val="404040"/>
        <w:sz w:val="22"/>
      </w:rPr>
      <w:tblPr/>
      <w:tcPr>
        <w:shd w:val="clear" w:color="EAF1DC" w:themeColor="accent3" w:themeTint="34" w:fill="auto"/>
      </w:tcPr>
    </w:tblStylePr>
  </w:style>
  <w:style w:type="table" w:customStyle="1" w:styleId="GridTable4-Accent4">
    <w:name w:val="Grid Table 4 - Accent 4"/>
    <w:basedOn w:val="a3"/>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auto"/>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auto"/>
      </w:tcPr>
    </w:tblStylePr>
    <w:tblStylePr w:type="band1Horz">
      <w:rPr>
        <w:rFonts w:ascii="Arial" w:hAnsi="Arial"/>
        <w:color w:val="404040"/>
        <w:sz w:val="22"/>
      </w:rPr>
      <w:tblPr/>
      <w:tcPr>
        <w:shd w:val="clear" w:color="E5DFEC" w:themeColor="accent4" w:themeTint="34" w:fill="auto"/>
      </w:tcPr>
    </w:tblStylePr>
  </w:style>
  <w:style w:type="table" w:customStyle="1" w:styleId="GridTable4-Accent5">
    <w:name w:val="Grid Table 4 - Accent 5"/>
    <w:basedOn w:val="a3"/>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auto"/>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auto"/>
      </w:tcPr>
    </w:tblStylePr>
    <w:tblStylePr w:type="band1Horz">
      <w:rPr>
        <w:rFonts w:ascii="Arial" w:hAnsi="Arial"/>
        <w:color w:val="404040"/>
        <w:sz w:val="22"/>
      </w:rPr>
      <w:tblPr/>
      <w:tcPr>
        <w:shd w:val="clear" w:color="DAEEF3" w:themeColor="accent5" w:themeTint="34" w:fill="auto"/>
      </w:tcPr>
    </w:tblStylePr>
  </w:style>
  <w:style w:type="table" w:customStyle="1" w:styleId="GridTable4-Accent6">
    <w:name w:val="Grid Table 4 - Accent 6"/>
    <w:basedOn w:val="a3"/>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auto"/>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auto"/>
      </w:tcPr>
    </w:tblStylePr>
    <w:tblStylePr w:type="band1Horz">
      <w:rPr>
        <w:rFonts w:ascii="Arial" w:hAnsi="Arial"/>
        <w:color w:val="404040"/>
        <w:sz w:val="22"/>
      </w:rPr>
      <w:tblPr/>
      <w:tcPr>
        <w:shd w:val="clear" w:color="FDE9D8" w:themeColor="accent6" w:themeTint="34" w:fill="auto"/>
      </w:tcPr>
    </w:tblStylePr>
  </w:style>
  <w:style w:type="table" w:customStyle="1" w:styleId="-51">
    <w:name w:val="Таблица-сетка 5 темная1"/>
    <w:basedOn w:val="a3"/>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auto"/>
    </w:tblPr>
    <w:tblStylePr w:type="firstRow">
      <w:rPr>
        <w:rFonts w:ascii="Arial" w:hAnsi="Arial"/>
        <w:b/>
        <w:color w:val="FFFFFF"/>
        <w:sz w:val="22"/>
      </w:rPr>
      <w:tblPr/>
      <w:tcPr>
        <w:shd w:val="clear" w:color="000000" w:themeColor="text1" w:fill="auto"/>
      </w:tcPr>
    </w:tblStylePr>
    <w:tblStylePr w:type="lastRow">
      <w:rPr>
        <w:rFonts w:ascii="Arial" w:hAnsi="Arial"/>
        <w:b/>
        <w:color w:val="FFFFFF"/>
        <w:sz w:val="22"/>
      </w:rPr>
      <w:tblPr/>
      <w:tcPr>
        <w:tcBorders>
          <w:top w:val="single" w:sz="4" w:space="0" w:color="FFFFFF" w:themeColor="light1"/>
        </w:tcBorders>
        <w:shd w:val="clear" w:color="000000" w:themeColor="text1" w:fill="auto"/>
      </w:tcPr>
    </w:tblStylePr>
    <w:tblStylePr w:type="firstCol">
      <w:rPr>
        <w:rFonts w:ascii="Arial" w:hAnsi="Arial"/>
        <w:b/>
        <w:color w:val="FFFFFF"/>
        <w:sz w:val="22"/>
      </w:rPr>
      <w:tblPr/>
      <w:tcPr>
        <w:shd w:val="clear" w:color="000000" w:themeColor="text1" w:fill="auto"/>
      </w:tcPr>
    </w:tblStylePr>
    <w:tblStylePr w:type="lastCol">
      <w:rPr>
        <w:rFonts w:ascii="Arial" w:hAnsi="Arial"/>
        <w:b/>
        <w:color w:val="FFFFFF"/>
        <w:sz w:val="22"/>
      </w:rPr>
      <w:tblPr/>
      <w:tcPr>
        <w:shd w:val="clear" w:color="000000" w:themeColor="text1" w:fill="auto"/>
      </w:tcPr>
    </w:tblStylePr>
    <w:tblStylePr w:type="band1Vert">
      <w:tblPr/>
      <w:tcPr>
        <w:shd w:val="clear" w:color="8A8A8A" w:themeColor="text1" w:themeTint="75" w:fill="auto"/>
      </w:tcPr>
    </w:tblStylePr>
    <w:tblStylePr w:type="band1Horz">
      <w:tblPr/>
      <w:tcPr>
        <w:shd w:val="clear" w:color="8A8A8A" w:themeColor="text1" w:themeTint="75" w:fill="auto"/>
      </w:tcPr>
    </w:tblStylePr>
  </w:style>
  <w:style w:type="table" w:customStyle="1" w:styleId="GridTable5Dark-Accent1">
    <w:name w:val="Grid Table 5 Dark- Accent 1"/>
    <w:basedOn w:val="a3"/>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auto"/>
    </w:tblPr>
    <w:tblStylePr w:type="firstRow">
      <w:rPr>
        <w:rFonts w:ascii="Arial" w:hAnsi="Arial"/>
        <w:b/>
        <w:color w:val="FFFFFF"/>
        <w:sz w:val="22"/>
      </w:rPr>
      <w:tblPr/>
      <w:tcPr>
        <w:shd w:val="clear" w:color="4F81BD" w:themeColor="accent1" w:fill="auto"/>
      </w:tcPr>
    </w:tblStylePr>
    <w:tblStylePr w:type="lastRow">
      <w:rPr>
        <w:rFonts w:ascii="Arial" w:hAnsi="Arial"/>
        <w:b/>
        <w:color w:val="FFFFFF"/>
        <w:sz w:val="22"/>
      </w:rPr>
      <w:tblPr/>
      <w:tcPr>
        <w:tcBorders>
          <w:top w:val="single" w:sz="4" w:space="0" w:color="FFFFFF" w:themeColor="light1"/>
        </w:tcBorders>
        <w:shd w:val="clear" w:color="4F81BD" w:themeColor="accent1" w:fill="auto"/>
      </w:tcPr>
    </w:tblStylePr>
    <w:tblStylePr w:type="firstCol">
      <w:rPr>
        <w:rFonts w:ascii="Arial" w:hAnsi="Arial"/>
        <w:b/>
        <w:color w:val="FFFFFF"/>
        <w:sz w:val="22"/>
      </w:rPr>
      <w:tblPr/>
      <w:tcPr>
        <w:shd w:val="clear" w:color="4F81BD" w:themeColor="accent1" w:fill="auto"/>
      </w:tcPr>
    </w:tblStylePr>
    <w:tblStylePr w:type="lastCol">
      <w:rPr>
        <w:rFonts w:ascii="Arial" w:hAnsi="Arial"/>
        <w:b/>
        <w:color w:val="FFFFFF"/>
        <w:sz w:val="22"/>
      </w:rPr>
      <w:tblPr/>
      <w:tcPr>
        <w:shd w:val="clear" w:color="4F81BD" w:themeColor="accent1" w:fill="auto"/>
      </w:tcPr>
    </w:tblStylePr>
    <w:tblStylePr w:type="band1Vert">
      <w:tblPr/>
      <w:tcPr>
        <w:shd w:val="clear" w:color="AEC4E0" w:themeColor="accent1" w:themeTint="75" w:fill="auto"/>
      </w:tcPr>
    </w:tblStylePr>
    <w:tblStylePr w:type="band1Horz">
      <w:tblPr/>
      <w:tcPr>
        <w:shd w:val="clear" w:color="AEC4E0" w:themeColor="accent1" w:themeTint="75" w:fill="auto"/>
      </w:tcPr>
    </w:tblStylePr>
  </w:style>
  <w:style w:type="table" w:customStyle="1" w:styleId="GridTable5Dark-Accent2">
    <w:name w:val="Grid Table 5 Dark - Accent 2"/>
    <w:basedOn w:val="a3"/>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auto"/>
    </w:tblPr>
    <w:tblStylePr w:type="firstRow">
      <w:rPr>
        <w:rFonts w:ascii="Arial" w:hAnsi="Arial"/>
        <w:b/>
        <w:color w:val="FFFFFF"/>
        <w:sz w:val="22"/>
      </w:rPr>
      <w:tblPr/>
      <w:tcPr>
        <w:shd w:val="clear" w:color="C0504D" w:themeColor="accent2" w:fill="auto"/>
      </w:tcPr>
    </w:tblStylePr>
    <w:tblStylePr w:type="lastRow">
      <w:rPr>
        <w:rFonts w:ascii="Arial" w:hAnsi="Arial"/>
        <w:b/>
        <w:color w:val="FFFFFF"/>
        <w:sz w:val="22"/>
      </w:rPr>
      <w:tblPr/>
      <w:tcPr>
        <w:tcBorders>
          <w:top w:val="single" w:sz="4" w:space="0" w:color="FFFFFF" w:themeColor="light1"/>
        </w:tcBorders>
        <w:shd w:val="clear" w:color="C0504D" w:themeColor="accent2" w:fill="auto"/>
      </w:tcPr>
    </w:tblStylePr>
    <w:tblStylePr w:type="firstCol">
      <w:rPr>
        <w:rFonts w:ascii="Arial" w:hAnsi="Arial"/>
        <w:b/>
        <w:color w:val="FFFFFF"/>
        <w:sz w:val="22"/>
      </w:rPr>
      <w:tblPr/>
      <w:tcPr>
        <w:shd w:val="clear" w:color="C0504D" w:themeColor="accent2" w:fill="auto"/>
      </w:tcPr>
    </w:tblStylePr>
    <w:tblStylePr w:type="lastCol">
      <w:rPr>
        <w:rFonts w:ascii="Arial" w:hAnsi="Arial"/>
        <w:b/>
        <w:color w:val="FFFFFF"/>
        <w:sz w:val="22"/>
      </w:rPr>
      <w:tblPr/>
      <w:tcPr>
        <w:shd w:val="clear" w:color="C0504D" w:themeColor="accent2" w:fill="auto"/>
      </w:tcPr>
    </w:tblStylePr>
    <w:tblStylePr w:type="band1Vert">
      <w:tblPr/>
      <w:tcPr>
        <w:shd w:val="clear" w:color="E2AEAD" w:themeColor="accent2" w:themeTint="75" w:fill="auto"/>
      </w:tcPr>
    </w:tblStylePr>
    <w:tblStylePr w:type="band1Horz">
      <w:tblPr/>
      <w:tcPr>
        <w:shd w:val="clear" w:color="E2AEAD" w:themeColor="accent2" w:themeTint="75" w:fill="auto"/>
      </w:tcPr>
    </w:tblStylePr>
  </w:style>
  <w:style w:type="table" w:customStyle="1" w:styleId="GridTable5Dark-Accent3">
    <w:name w:val="Grid Table 5 Dark - Accent 3"/>
    <w:basedOn w:val="a3"/>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auto"/>
    </w:tblPr>
    <w:tblStylePr w:type="firstRow">
      <w:rPr>
        <w:rFonts w:ascii="Arial" w:hAnsi="Arial"/>
        <w:b/>
        <w:color w:val="FFFFFF"/>
        <w:sz w:val="22"/>
      </w:rPr>
      <w:tblPr/>
      <w:tcPr>
        <w:shd w:val="clear" w:color="9BBB59" w:themeColor="accent3" w:fill="auto"/>
      </w:tcPr>
    </w:tblStylePr>
    <w:tblStylePr w:type="lastRow">
      <w:rPr>
        <w:rFonts w:ascii="Arial" w:hAnsi="Arial"/>
        <w:b/>
        <w:color w:val="FFFFFF"/>
        <w:sz w:val="22"/>
      </w:rPr>
      <w:tblPr/>
      <w:tcPr>
        <w:tcBorders>
          <w:top w:val="single" w:sz="4" w:space="0" w:color="FFFFFF" w:themeColor="light1"/>
        </w:tcBorders>
        <w:shd w:val="clear" w:color="9BBB59" w:themeColor="accent3" w:fill="auto"/>
      </w:tcPr>
    </w:tblStylePr>
    <w:tblStylePr w:type="firstCol">
      <w:rPr>
        <w:rFonts w:ascii="Arial" w:hAnsi="Arial"/>
        <w:b/>
        <w:color w:val="FFFFFF"/>
        <w:sz w:val="22"/>
      </w:rPr>
      <w:tblPr/>
      <w:tcPr>
        <w:shd w:val="clear" w:color="9BBB59" w:themeColor="accent3" w:fill="auto"/>
      </w:tcPr>
    </w:tblStylePr>
    <w:tblStylePr w:type="lastCol">
      <w:rPr>
        <w:rFonts w:ascii="Arial" w:hAnsi="Arial"/>
        <w:b/>
        <w:color w:val="FFFFFF"/>
        <w:sz w:val="22"/>
      </w:rPr>
      <w:tblPr/>
      <w:tcPr>
        <w:shd w:val="clear" w:color="9BBB59" w:themeColor="accent3" w:fill="auto"/>
      </w:tcPr>
    </w:tblStylePr>
    <w:tblStylePr w:type="band1Vert">
      <w:tblPr/>
      <w:tcPr>
        <w:shd w:val="clear" w:color="D0DFB2" w:themeColor="accent3" w:themeTint="75" w:fill="auto"/>
      </w:tcPr>
    </w:tblStylePr>
    <w:tblStylePr w:type="band1Horz">
      <w:tblPr/>
      <w:tcPr>
        <w:shd w:val="clear" w:color="D0DFB2" w:themeColor="accent3" w:themeTint="75" w:fill="auto"/>
      </w:tcPr>
    </w:tblStylePr>
  </w:style>
  <w:style w:type="table" w:customStyle="1" w:styleId="GridTable5Dark-Accent4">
    <w:name w:val="Grid Table 5 Dark- Accent 4"/>
    <w:basedOn w:val="a3"/>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auto"/>
    </w:tblPr>
    <w:tblStylePr w:type="firstRow">
      <w:rPr>
        <w:rFonts w:ascii="Arial" w:hAnsi="Arial"/>
        <w:b/>
        <w:color w:val="FFFFFF"/>
        <w:sz w:val="22"/>
      </w:rPr>
      <w:tblPr/>
      <w:tcPr>
        <w:shd w:val="clear" w:color="8064A2" w:themeColor="accent4" w:fill="auto"/>
      </w:tcPr>
    </w:tblStylePr>
    <w:tblStylePr w:type="lastRow">
      <w:rPr>
        <w:rFonts w:ascii="Arial" w:hAnsi="Arial"/>
        <w:b/>
        <w:color w:val="FFFFFF"/>
        <w:sz w:val="22"/>
      </w:rPr>
      <w:tblPr/>
      <w:tcPr>
        <w:tcBorders>
          <w:top w:val="single" w:sz="4" w:space="0" w:color="FFFFFF" w:themeColor="light1"/>
        </w:tcBorders>
        <w:shd w:val="clear" w:color="8064A2" w:themeColor="accent4" w:fill="auto"/>
      </w:tcPr>
    </w:tblStylePr>
    <w:tblStylePr w:type="firstCol">
      <w:rPr>
        <w:rFonts w:ascii="Arial" w:hAnsi="Arial"/>
        <w:b/>
        <w:color w:val="FFFFFF"/>
        <w:sz w:val="22"/>
      </w:rPr>
      <w:tblPr/>
      <w:tcPr>
        <w:shd w:val="clear" w:color="8064A2" w:themeColor="accent4" w:fill="auto"/>
      </w:tcPr>
    </w:tblStylePr>
    <w:tblStylePr w:type="lastCol">
      <w:rPr>
        <w:rFonts w:ascii="Arial" w:hAnsi="Arial"/>
        <w:b/>
        <w:color w:val="FFFFFF"/>
        <w:sz w:val="22"/>
      </w:rPr>
      <w:tblPr/>
      <w:tcPr>
        <w:shd w:val="clear" w:color="8064A2" w:themeColor="accent4" w:fill="auto"/>
      </w:tcPr>
    </w:tblStylePr>
    <w:tblStylePr w:type="band1Vert">
      <w:tblPr/>
      <w:tcPr>
        <w:shd w:val="clear" w:color="C4B7D4" w:themeColor="accent4" w:themeTint="75" w:fill="auto"/>
      </w:tcPr>
    </w:tblStylePr>
    <w:tblStylePr w:type="band1Horz">
      <w:tblPr/>
      <w:tcPr>
        <w:shd w:val="clear" w:color="C4B7D4" w:themeColor="accent4" w:themeTint="75" w:fill="auto"/>
      </w:tcPr>
    </w:tblStylePr>
  </w:style>
  <w:style w:type="table" w:customStyle="1" w:styleId="GridTable5Dark-Accent5">
    <w:name w:val="Grid Table 5 Dark - Accent 5"/>
    <w:basedOn w:val="a3"/>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auto"/>
    </w:tblPr>
    <w:tblStylePr w:type="firstRow">
      <w:rPr>
        <w:rFonts w:ascii="Arial" w:hAnsi="Arial"/>
        <w:b/>
        <w:color w:val="FFFFFF"/>
        <w:sz w:val="22"/>
      </w:rPr>
      <w:tblPr/>
      <w:tcPr>
        <w:shd w:val="clear" w:color="4BACC6" w:themeColor="accent5" w:fill="auto"/>
      </w:tcPr>
    </w:tblStylePr>
    <w:tblStylePr w:type="lastRow">
      <w:rPr>
        <w:rFonts w:ascii="Arial" w:hAnsi="Arial"/>
        <w:b/>
        <w:color w:val="FFFFFF"/>
        <w:sz w:val="22"/>
      </w:rPr>
      <w:tblPr/>
      <w:tcPr>
        <w:tcBorders>
          <w:top w:val="single" w:sz="4" w:space="0" w:color="FFFFFF" w:themeColor="light1"/>
        </w:tcBorders>
        <w:shd w:val="clear" w:color="4BACC6" w:themeColor="accent5" w:fill="auto"/>
      </w:tcPr>
    </w:tblStylePr>
    <w:tblStylePr w:type="firstCol">
      <w:rPr>
        <w:rFonts w:ascii="Arial" w:hAnsi="Arial"/>
        <w:b/>
        <w:color w:val="FFFFFF"/>
        <w:sz w:val="22"/>
      </w:rPr>
      <w:tblPr/>
      <w:tcPr>
        <w:shd w:val="clear" w:color="4BACC6" w:themeColor="accent5" w:fill="auto"/>
      </w:tcPr>
    </w:tblStylePr>
    <w:tblStylePr w:type="lastCol">
      <w:rPr>
        <w:rFonts w:ascii="Arial" w:hAnsi="Arial"/>
        <w:b/>
        <w:color w:val="FFFFFF"/>
        <w:sz w:val="22"/>
      </w:rPr>
      <w:tblPr/>
      <w:tcPr>
        <w:shd w:val="clear" w:color="4BACC6" w:themeColor="accent5" w:fill="auto"/>
      </w:tcPr>
    </w:tblStylePr>
    <w:tblStylePr w:type="band1Vert">
      <w:tblPr/>
      <w:tcPr>
        <w:shd w:val="clear" w:color="ACD8E4" w:themeColor="accent5" w:themeTint="75" w:fill="auto"/>
      </w:tcPr>
    </w:tblStylePr>
    <w:tblStylePr w:type="band1Horz">
      <w:tblPr/>
      <w:tcPr>
        <w:shd w:val="clear" w:color="ACD8E4" w:themeColor="accent5" w:themeTint="75" w:fill="auto"/>
      </w:tcPr>
    </w:tblStylePr>
  </w:style>
  <w:style w:type="table" w:customStyle="1" w:styleId="GridTable5Dark-Accent6">
    <w:name w:val="Grid Table 5 Dark - Accent 6"/>
    <w:basedOn w:val="a3"/>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auto"/>
    </w:tblPr>
    <w:tblStylePr w:type="firstRow">
      <w:rPr>
        <w:rFonts w:ascii="Arial" w:hAnsi="Arial"/>
        <w:b/>
        <w:color w:val="FFFFFF"/>
        <w:sz w:val="22"/>
      </w:rPr>
      <w:tblPr/>
      <w:tcPr>
        <w:shd w:val="clear" w:color="F79646" w:themeColor="accent6" w:fill="auto"/>
      </w:tcPr>
    </w:tblStylePr>
    <w:tblStylePr w:type="lastRow">
      <w:rPr>
        <w:rFonts w:ascii="Arial" w:hAnsi="Arial"/>
        <w:b/>
        <w:color w:val="FFFFFF"/>
        <w:sz w:val="22"/>
      </w:rPr>
      <w:tblPr/>
      <w:tcPr>
        <w:tcBorders>
          <w:top w:val="single" w:sz="4" w:space="0" w:color="FFFFFF" w:themeColor="light1"/>
        </w:tcBorders>
        <w:shd w:val="clear" w:color="F79646" w:themeColor="accent6" w:fill="auto"/>
      </w:tcPr>
    </w:tblStylePr>
    <w:tblStylePr w:type="firstCol">
      <w:rPr>
        <w:rFonts w:ascii="Arial" w:hAnsi="Arial"/>
        <w:b/>
        <w:color w:val="FFFFFF"/>
        <w:sz w:val="22"/>
      </w:rPr>
      <w:tblPr/>
      <w:tcPr>
        <w:shd w:val="clear" w:color="F79646" w:themeColor="accent6" w:fill="auto"/>
      </w:tcPr>
    </w:tblStylePr>
    <w:tblStylePr w:type="lastCol">
      <w:rPr>
        <w:rFonts w:ascii="Arial" w:hAnsi="Arial"/>
        <w:b/>
        <w:color w:val="FFFFFF"/>
        <w:sz w:val="22"/>
      </w:rPr>
      <w:tblPr/>
      <w:tcPr>
        <w:shd w:val="clear" w:color="F79646" w:themeColor="accent6" w:fill="auto"/>
      </w:tcPr>
    </w:tblStylePr>
    <w:tblStylePr w:type="band1Vert">
      <w:tblPr/>
      <w:tcPr>
        <w:shd w:val="clear" w:color="FBCEAA" w:themeColor="accent6" w:themeTint="75" w:fill="auto"/>
      </w:tcPr>
    </w:tblStylePr>
    <w:tblStylePr w:type="band1Horz">
      <w:tblPr/>
      <w:tcPr>
        <w:shd w:val="clear" w:color="FBCEAA" w:themeColor="accent6" w:themeTint="75" w:fill="auto"/>
      </w:tcPr>
    </w:tblStylePr>
  </w:style>
  <w:style w:type="table" w:customStyle="1" w:styleId="-61">
    <w:name w:val="Таблица-сетка 6 цветная1"/>
    <w:basedOn w:val="a3"/>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auto"/>
      </w:tcPr>
    </w:tblStylePr>
    <w:tblStylePr w:type="band1Horz">
      <w:rPr>
        <w:rFonts w:ascii="Arial" w:hAnsi="Arial"/>
        <w:color w:val="7F7F7F" w:themeColor="text1" w:themeTint="80" w:themeShade="95"/>
        <w:sz w:val="22"/>
      </w:rPr>
      <w:tblPr/>
      <w:tcPr>
        <w:shd w:val="clear" w:color="CBCBCB" w:themeColor="text1" w:themeTint="34" w:fill="auto"/>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3"/>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auto"/>
      </w:tcPr>
    </w:tblStylePr>
    <w:tblStylePr w:type="band1Horz">
      <w:rPr>
        <w:rFonts w:ascii="Arial" w:hAnsi="Arial"/>
        <w:color w:val="A6BFDD" w:themeColor="accent1" w:themeTint="80" w:themeShade="95"/>
        <w:sz w:val="22"/>
      </w:rPr>
      <w:tblPr/>
      <w:tcPr>
        <w:shd w:val="clear" w:color="DAE5F1" w:themeColor="accent1" w:themeTint="34" w:fill="auto"/>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3"/>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auto"/>
      </w:tcPr>
    </w:tblStylePr>
    <w:tblStylePr w:type="band1Horz">
      <w:rPr>
        <w:rFonts w:ascii="Arial" w:hAnsi="Arial"/>
        <w:color w:val="D99695" w:themeColor="accent2" w:themeTint="97" w:themeShade="95"/>
        <w:sz w:val="22"/>
      </w:rPr>
      <w:tblPr/>
      <w:tcPr>
        <w:shd w:val="clear" w:color="F2DCDC" w:themeColor="accent2" w:themeTint="32" w:fill="auto"/>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3"/>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auto"/>
      </w:tcPr>
    </w:tblStylePr>
    <w:tblStylePr w:type="band1Horz">
      <w:rPr>
        <w:rFonts w:ascii="Arial" w:hAnsi="Arial"/>
        <w:color w:val="9ABB59" w:themeColor="accent3" w:themeTint="FE" w:themeShade="95"/>
        <w:sz w:val="22"/>
      </w:rPr>
      <w:tblPr/>
      <w:tcPr>
        <w:shd w:val="clear" w:color="EAF1DC" w:themeColor="accent3" w:themeTint="34" w:fill="auto"/>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3"/>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auto"/>
      </w:tcPr>
    </w:tblStylePr>
    <w:tblStylePr w:type="band1Horz">
      <w:rPr>
        <w:rFonts w:ascii="Arial" w:hAnsi="Arial"/>
        <w:color w:val="B2A1C6" w:themeColor="accent4" w:themeTint="9A" w:themeShade="95"/>
        <w:sz w:val="22"/>
      </w:rPr>
      <w:tblPr/>
      <w:tcPr>
        <w:shd w:val="clear" w:color="E5DFEC" w:themeColor="accent4" w:themeTint="34" w:fill="auto"/>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3"/>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auto"/>
      </w:tcPr>
    </w:tblStylePr>
    <w:tblStylePr w:type="band1Horz">
      <w:rPr>
        <w:rFonts w:ascii="Arial" w:hAnsi="Arial"/>
        <w:color w:val="266779" w:themeColor="accent5" w:themeShade="95"/>
        <w:sz w:val="22"/>
      </w:rPr>
      <w:tblPr/>
      <w:tcPr>
        <w:shd w:val="clear" w:color="DAEEF3" w:themeColor="accent5" w:themeTint="34" w:fill="auto"/>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3"/>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auto"/>
      </w:tcPr>
    </w:tblStylePr>
    <w:tblStylePr w:type="band1Horz">
      <w:rPr>
        <w:rFonts w:ascii="Arial" w:hAnsi="Arial"/>
        <w:color w:val="266779" w:themeColor="accent5" w:themeShade="95"/>
        <w:sz w:val="22"/>
      </w:rPr>
      <w:tblPr/>
      <w:tcPr>
        <w:shd w:val="clear" w:color="FDE9D8" w:themeColor="accent6" w:themeTint="34" w:fill="auto"/>
      </w:tcPr>
    </w:tblStylePr>
    <w:tblStylePr w:type="band2Horz">
      <w:rPr>
        <w:rFonts w:ascii="Arial" w:hAnsi="Arial"/>
        <w:color w:val="266779" w:themeColor="accent5" w:themeShade="95"/>
        <w:sz w:val="22"/>
      </w:rPr>
    </w:tblStylePr>
  </w:style>
  <w:style w:type="table" w:customStyle="1" w:styleId="-71">
    <w:name w:val="Таблица-сетка 7 цветная1"/>
    <w:basedOn w:val="a3"/>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auto"/>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auto"/>
      </w:tcPr>
    </w:tblStylePr>
    <w:tblStylePr w:type="band1Horz">
      <w:rPr>
        <w:rFonts w:ascii="Arial" w:hAnsi="Arial"/>
        <w:color w:val="7F7F7F" w:themeColor="text1" w:themeTint="80" w:themeShade="95"/>
        <w:sz w:val="22"/>
      </w:rPr>
      <w:tblPr/>
      <w:tcPr>
        <w:shd w:val="clear" w:color="F2F2F2" w:themeColor="text1" w:themeTint="0D" w:fill="auto"/>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3"/>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000000"/>
          <w:left w:val="none" w:sz="0" w:space="0" w:color="000000"/>
          <w:bottom w:val="single" w:sz="4" w:space="0" w:color="A6BFDD" w:themeColor="accent1" w:themeTint="80"/>
          <w:right w:val="none" w:sz="0" w:space="0" w:color="000000"/>
        </w:tcBorders>
        <w:shd w:val="clear" w:color="FFFFFF" w:themeColor="light1" w:fill="auto"/>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000000"/>
          <w:bottom w:val="none" w:sz="0" w:space="0" w:color="000000"/>
          <w:right w:val="none" w:sz="0" w:space="0" w:color="000000"/>
        </w:tcBorders>
        <w:shd w:val="clear" w:color="FFFFFF" w:themeColor="light1" w:fill="auto"/>
      </w:tcPr>
    </w:tblStylePr>
    <w:tblStylePr w:type="firstCol">
      <w:pPr>
        <w:jc w:val="right"/>
      </w:pPr>
      <w:rPr>
        <w:rFonts w:ascii="Arial" w:hAnsi="Arial"/>
        <w:i/>
        <w:color w:val="A6BFDD" w:themeColor="accent1" w:themeTint="80" w:themeShade="95"/>
        <w:sz w:val="22"/>
      </w:rPr>
      <w:tblPr/>
      <w:tcPr>
        <w:tcBorders>
          <w:top w:val="none" w:sz="0" w:space="0" w:color="000000"/>
          <w:left w:val="none" w:sz="0" w:space="0" w:color="000000"/>
          <w:bottom w:val="none" w:sz="0"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000000"/>
          <w:left w:val="single" w:sz="4" w:space="0" w:color="A6BFDD" w:themeColor="accent1" w:themeTint="80"/>
          <w:bottom w:val="none" w:sz="0" w:space="0" w:color="000000"/>
          <w:right w:val="none" w:sz="0" w:space="0" w:color="000000"/>
        </w:tcBorders>
        <w:shd w:val="clear" w:color="FFFFFF" w:fill="auto"/>
      </w:tcPr>
    </w:tblStylePr>
    <w:tblStylePr w:type="band1Vert">
      <w:tblPr/>
      <w:tcPr>
        <w:shd w:val="clear" w:color="DAE5F1" w:themeColor="accent1" w:themeTint="34" w:fill="auto"/>
      </w:tcPr>
    </w:tblStylePr>
    <w:tblStylePr w:type="band1Horz">
      <w:rPr>
        <w:rFonts w:ascii="Arial" w:hAnsi="Arial"/>
        <w:color w:val="A6BFDD" w:themeColor="accent1" w:themeTint="80" w:themeShade="95"/>
        <w:sz w:val="22"/>
      </w:rPr>
      <w:tblPr/>
      <w:tcPr>
        <w:shd w:val="clear" w:color="DAE5F1" w:themeColor="accent1" w:themeTint="34" w:fill="auto"/>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3"/>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auto"/>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auto"/>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F2DCDC" w:themeColor="accent2" w:themeTint="32" w:fill="auto"/>
      </w:tcPr>
    </w:tblStylePr>
    <w:tblStylePr w:type="band1Horz">
      <w:rPr>
        <w:rFonts w:ascii="Arial" w:hAnsi="Arial"/>
        <w:color w:val="D99695" w:themeColor="accent2" w:themeTint="97" w:themeShade="95"/>
        <w:sz w:val="22"/>
      </w:rPr>
      <w:tblPr/>
      <w:tcPr>
        <w:shd w:val="clear" w:color="F2DCDC" w:themeColor="accent2" w:themeTint="32" w:fill="auto"/>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3"/>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000000"/>
          <w:left w:val="none" w:sz="0" w:space="0" w:color="000000"/>
          <w:bottom w:val="single" w:sz="4" w:space="0" w:color="9ABB59" w:themeColor="accent3" w:themeTint="FE"/>
          <w:right w:val="none" w:sz="0" w:space="0" w:color="000000"/>
        </w:tcBorders>
        <w:shd w:val="clear" w:color="FFFFFF" w:themeColor="light1" w:fill="auto"/>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000000"/>
          <w:bottom w:val="none" w:sz="0" w:space="0" w:color="000000"/>
          <w:right w:val="none" w:sz="0" w:space="0" w:color="000000"/>
        </w:tcBorders>
        <w:shd w:val="clear" w:color="FFFFFF" w:themeColor="light1" w:fill="auto"/>
      </w:tcPr>
    </w:tblStylePr>
    <w:tblStylePr w:type="firstCol">
      <w:pPr>
        <w:jc w:val="right"/>
      </w:pPr>
      <w:rPr>
        <w:rFonts w:ascii="Arial" w:hAnsi="Arial"/>
        <w:i/>
        <w:color w:val="9ABB59" w:themeColor="accent3" w:themeTint="FE" w:themeShade="95"/>
        <w:sz w:val="22"/>
      </w:rPr>
      <w:tblPr/>
      <w:tcPr>
        <w:tcBorders>
          <w:top w:val="none" w:sz="0" w:space="0" w:color="000000"/>
          <w:left w:val="none" w:sz="0" w:space="0" w:color="000000"/>
          <w:bottom w:val="none" w:sz="0"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000000"/>
          <w:left w:val="single" w:sz="4" w:space="0" w:color="9ABB59" w:themeColor="accent3" w:themeTint="FE"/>
          <w:bottom w:val="none" w:sz="0" w:space="0" w:color="000000"/>
          <w:right w:val="none" w:sz="0" w:space="0" w:color="000000"/>
        </w:tcBorders>
        <w:shd w:val="clear" w:color="FFFFFF" w:fill="auto"/>
      </w:tcPr>
    </w:tblStylePr>
    <w:tblStylePr w:type="band1Vert">
      <w:tblPr/>
      <w:tcPr>
        <w:shd w:val="clear" w:color="EAF1DC" w:themeColor="accent3" w:themeTint="34" w:fill="auto"/>
      </w:tcPr>
    </w:tblStylePr>
    <w:tblStylePr w:type="band1Horz">
      <w:rPr>
        <w:rFonts w:ascii="Arial" w:hAnsi="Arial"/>
        <w:color w:val="9ABB59" w:themeColor="accent3" w:themeTint="FE" w:themeShade="95"/>
        <w:sz w:val="22"/>
      </w:rPr>
      <w:tblPr/>
      <w:tcPr>
        <w:shd w:val="clear" w:color="EAF1DC" w:themeColor="accent3" w:themeTint="34" w:fill="auto"/>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3"/>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auto"/>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auto"/>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E5DFEC" w:themeColor="accent4" w:themeTint="34" w:fill="auto"/>
      </w:tcPr>
    </w:tblStylePr>
    <w:tblStylePr w:type="band1Horz">
      <w:rPr>
        <w:rFonts w:ascii="Arial" w:hAnsi="Arial"/>
        <w:color w:val="B2A1C6" w:themeColor="accent4" w:themeTint="9A" w:themeShade="95"/>
        <w:sz w:val="22"/>
      </w:rPr>
      <w:tblPr/>
      <w:tcPr>
        <w:shd w:val="clear" w:color="E5DFEC" w:themeColor="accent4" w:themeTint="34" w:fill="auto"/>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3"/>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000000"/>
          <w:left w:val="none" w:sz="0" w:space="0" w:color="000000"/>
          <w:bottom w:val="single" w:sz="4" w:space="0" w:color="99D0DE" w:themeColor="accent5" w:themeTint="90"/>
          <w:right w:val="none" w:sz="0" w:space="0" w:color="000000"/>
        </w:tcBorders>
        <w:shd w:val="clear" w:color="FFFFFF" w:themeColor="light1" w:fill="auto"/>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000000"/>
          <w:bottom w:val="none" w:sz="0" w:space="0" w:color="000000"/>
          <w:right w:val="none" w:sz="0" w:space="0" w:color="000000"/>
        </w:tcBorders>
        <w:shd w:val="clear" w:color="FFFFFF" w:themeColor="light1" w:fill="auto"/>
      </w:tcPr>
    </w:tblStylePr>
    <w:tblStylePr w:type="firstCol">
      <w:pPr>
        <w:jc w:val="right"/>
      </w:pPr>
      <w:rPr>
        <w:rFonts w:ascii="Arial" w:hAnsi="Arial"/>
        <w:i/>
        <w:color w:val="266779" w:themeColor="accent5" w:themeShade="95"/>
        <w:sz w:val="22"/>
      </w:rPr>
      <w:tblPr/>
      <w:tcPr>
        <w:tcBorders>
          <w:top w:val="none" w:sz="0" w:space="0" w:color="000000"/>
          <w:left w:val="none" w:sz="0" w:space="0" w:color="000000"/>
          <w:bottom w:val="none" w:sz="0"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000000"/>
          <w:left w:val="single" w:sz="4" w:space="0" w:color="99D0DE" w:themeColor="accent5" w:themeTint="90"/>
          <w:bottom w:val="none" w:sz="0" w:space="0" w:color="000000"/>
          <w:right w:val="none" w:sz="0" w:space="0" w:color="000000"/>
        </w:tcBorders>
        <w:shd w:val="clear" w:color="FFFFFF" w:fill="auto"/>
      </w:tcPr>
    </w:tblStylePr>
    <w:tblStylePr w:type="band1Vert">
      <w:tblPr/>
      <w:tcPr>
        <w:shd w:val="clear" w:color="DAEEF3" w:themeColor="accent5" w:themeTint="34" w:fill="auto"/>
      </w:tcPr>
    </w:tblStylePr>
    <w:tblStylePr w:type="band1Horz">
      <w:rPr>
        <w:rFonts w:ascii="Arial" w:hAnsi="Arial"/>
        <w:color w:val="266779" w:themeColor="accent5" w:themeShade="95"/>
        <w:sz w:val="22"/>
      </w:rPr>
      <w:tblPr/>
      <w:tcPr>
        <w:shd w:val="clear" w:color="DAEEF3" w:themeColor="accent5" w:themeTint="34" w:fill="auto"/>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3"/>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000000"/>
          <w:left w:val="none" w:sz="0" w:space="0" w:color="000000"/>
          <w:bottom w:val="single" w:sz="4" w:space="0" w:color="FAC396" w:themeColor="accent6" w:themeTint="90"/>
          <w:right w:val="none" w:sz="0" w:space="0" w:color="000000"/>
        </w:tcBorders>
        <w:shd w:val="clear" w:color="FFFFFF" w:themeColor="light1" w:fill="auto"/>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000000"/>
          <w:bottom w:val="none" w:sz="0" w:space="0" w:color="000000"/>
          <w:right w:val="none" w:sz="0" w:space="0" w:color="000000"/>
        </w:tcBorders>
        <w:shd w:val="clear" w:color="FFFFFF" w:themeColor="light1" w:fill="auto"/>
      </w:tcPr>
    </w:tblStylePr>
    <w:tblStylePr w:type="firstCol">
      <w:pPr>
        <w:jc w:val="right"/>
      </w:pPr>
      <w:rPr>
        <w:rFonts w:ascii="Arial" w:hAnsi="Arial"/>
        <w:i/>
        <w:color w:val="B15407" w:themeColor="accent6" w:themeShade="95"/>
        <w:sz w:val="22"/>
      </w:rPr>
      <w:tblPr/>
      <w:tcPr>
        <w:tcBorders>
          <w:top w:val="none" w:sz="0" w:space="0" w:color="000000"/>
          <w:left w:val="none" w:sz="0" w:space="0" w:color="000000"/>
          <w:bottom w:val="none" w:sz="0"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000000"/>
          <w:left w:val="single" w:sz="4" w:space="0" w:color="FAC396" w:themeColor="accent6" w:themeTint="90"/>
          <w:bottom w:val="none" w:sz="0" w:space="0" w:color="000000"/>
          <w:right w:val="none" w:sz="0" w:space="0" w:color="000000"/>
        </w:tcBorders>
        <w:shd w:val="clear" w:color="FFFFFF" w:fill="auto"/>
      </w:tcPr>
    </w:tblStylePr>
    <w:tblStylePr w:type="band1Vert">
      <w:tblPr/>
      <w:tcPr>
        <w:shd w:val="clear" w:color="FDE9D8" w:themeColor="accent6" w:themeTint="34" w:fill="auto"/>
      </w:tcPr>
    </w:tblStylePr>
    <w:tblStylePr w:type="band1Horz">
      <w:rPr>
        <w:rFonts w:ascii="Arial" w:hAnsi="Arial"/>
        <w:color w:val="B15407" w:themeColor="accent6" w:themeShade="95"/>
        <w:sz w:val="22"/>
      </w:rPr>
      <w:tblPr/>
      <w:tcPr>
        <w:shd w:val="clear" w:color="FDE9D8" w:themeColor="accent6" w:themeTint="34" w:fill="auto"/>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3"/>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auto"/>
      </w:tcPr>
    </w:tblStylePr>
    <w:tblStylePr w:type="band1Horz">
      <w:tblPr/>
      <w:tcPr>
        <w:shd w:val="clear" w:color="BFBFBF" w:themeColor="text1" w:themeTint="40" w:fill="auto"/>
      </w:tcPr>
    </w:tblStylePr>
  </w:style>
  <w:style w:type="table" w:customStyle="1" w:styleId="ListTable1Light-Accent1">
    <w:name w:val="List Table 1 Light - Accent 1"/>
    <w:basedOn w:val="a3"/>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auto"/>
      </w:tcPr>
    </w:tblStylePr>
    <w:tblStylePr w:type="band1Horz">
      <w:tblPr/>
      <w:tcPr>
        <w:shd w:val="clear" w:color="D2DFEE" w:themeColor="accent1" w:themeTint="40" w:fill="auto"/>
      </w:tcPr>
    </w:tblStylePr>
  </w:style>
  <w:style w:type="table" w:customStyle="1" w:styleId="ListTable1Light-Accent2">
    <w:name w:val="List Table 1 Light - Accent 2"/>
    <w:basedOn w:val="a3"/>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auto"/>
      </w:tcPr>
    </w:tblStylePr>
    <w:tblStylePr w:type="band1Horz">
      <w:tblPr/>
      <w:tcPr>
        <w:shd w:val="clear" w:color="EFD2D2" w:themeColor="accent2" w:themeTint="40" w:fill="auto"/>
      </w:tcPr>
    </w:tblStylePr>
  </w:style>
  <w:style w:type="table" w:customStyle="1" w:styleId="ListTable1Light-Accent3">
    <w:name w:val="List Table 1 Light - Accent 3"/>
    <w:basedOn w:val="a3"/>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auto"/>
      </w:tcPr>
    </w:tblStylePr>
    <w:tblStylePr w:type="band1Horz">
      <w:tblPr/>
      <w:tcPr>
        <w:shd w:val="clear" w:color="E5EED5" w:themeColor="accent3" w:themeTint="40" w:fill="auto"/>
      </w:tcPr>
    </w:tblStylePr>
  </w:style>
  <w:style w:type="table" w:customStyle="1" w:styleId="ListTable1Light-Accent4">
    <w:name w:val="List Table 1 Light - Accent 4"/>
    <w:basedOn w:val="a3"/>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auto"/>
      </w:tcPr>
    </w:tblStylePr>
    <w:tblStylePr w:type="band1Horz">
      <w:tblPr/>
      <w:tcPr>
        <w:shd w:val="clear" w:color="DFD8E7" w:themeColor="accent4" w:themeTint="40" w:fill="auto"/>
      </w:tcPr>
    </w:tblStylePr>
  </w:style>
  <w:style w:type="table" w:customStyle="1" w:styleId="ListTable1Light-Accent5">
    <w:name w:val="List Table 1 Light - Accent 5"/>
    <w:basedOn w:val="a3"/>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auto"/>
      </w:tcPr>
    </w:tblStylePr>
    <w:tblStylePr w:type="band1Horz">
      <w:tblPr/>
      <w:tcPr>
        <w:shd w:val="clear" w:color="D1EAF0" w:themeColor="accent5" w:themeTint="40" w:fill="auto"/>
      </w:tcPr>
    </w:tblStylePr>
  </w:style>
  <w:style w:type="table" w:customStyle="1" w:styleId="ListTable1Light-Accent6">
    <w:name w:val="List Table 1 Light - Accent 6"/>
    <w:basedOn w:val="a3"/>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auto"/>
      </w:tcPr>
    </w:tblStylePr>
    <w:tblStylePr w:type="band1Horz">
      <w:tblPr/>
      <w:tcPr>
        <w:shd w:val="clear" w:color="FDE4D0" w:themeColor="accent6" w:themeTint="40" w:fill="auto"/>
      </w:tcPr>
    </w:tblStylePr>
  </w:style>
  <w:style w:type="table" w:customStyle="1" w:styleId="-210">
    <w:name w:val="Список-таблица 21"/>
    <w:basedOn w:val="a3"/>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2-Accent1">
    <w:name w:val="List Table 2 - Accent 1"/>
    <w:basedOn w:val="a3"/>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auto"/>
      </w:tcPr>
    </w:tblStylePr>
    <w:tblStylePr w:type="band1Horz">
      <w:rPr>
        <w:rFonts w:ascii="Arial" w:hAnsi="Arial"/>
        <w:color w:val="404040"/>
        <w:sz w:val="22"/>
      </w:rPr>
      <w:tblPr/>
      <w:tcPr>
        <w:shd w:val="clear" w:color="D2DFEE" w:themeColor="accent1" w:themeTint="40" w:fill="auto"/>
      </w:tcPr>
    </w:tblStylePr>
  </w:style>
  <w:style w:type="table" w:customStyle="1" w:styleId="ListTable2-Accent2">
    <w:name w:val="List Table 2 - Accent 2"/>
    <w:basedOn w:val="a3"/>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auto"/>
      </w:tcPr>
    </w:tblStylePr>
    <w:tblStylePr w:type="band1Horz">
      <w:rPr>
        <w:rFonts w:ascii="Arial" w:hAnsi="Arial"/>
        <w:color w:val="404040"/>
        <w:sz w:val="22"/>
      </w:rPr>
      <w:tblPr/>
      <w:tcPr>
        <w:shd w:val="clear" w:color="EFD2D2" w:themeColor="accent2" w:themeTint="40" w:fill="auto"/>
      </w:tcPr>
    </w:tblStylePr>
  </w:style>
  <w:style w:type="table" w:customStyle="1" w:styleId="ListTable2-Accent3">
    <w:name w:val="List Table 2 - Accent 3"/>
    <w:basedOn w:val="a3"/>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auto"/>
      </w:tcPr>
    </w:tblStylePr>
    <w:tblStylePr w:type="band1Horz">
      <w:rPr>
        <w:rFonts w:ascii="Arial" w:hAnsi="Arial"/>
        <w:color w:val="404040"/>
        <w:sz w:val="22"/>
      </w:rPr>
      <w:tblPr/>
      <w:tcPr>
        <w:shd w:val="clear" w:color="E5EED5" w:themeColor="accent3" w:themeTint="40" w:fill="auto"/>
      </w:tcPr>
    </w:tblStylePr>
  </w:style>
  <w:style w:type="table" w:customStyle="1" w:styleId="ListTable2-Accent4">
    <w:name w:val="List Table 2 - Accent 4"/>
    <w:basedOn w:val="a3"/>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auto"/>
      </w:tcPr>
    </w:tblStylePr>
    <w:tblStylePr w:type="band1Horz">
      <w:rPr>
        <w:rFonts w:ascii="Arial" w:hAnsi="Arial"/>
        <w:color w:val="404040"/>
        <w:sz w:val="22"/>
      </w:rPr>
      <w:tblPr/>
      <w:tcPr>
        <w:shd w:val="clear" w:color="DFD8E7" w:themeColor="accent4" w:themeTint="40" w:fill="auto"/>
      </w:tcPr>
    </w:tblStylePr>
  </w:style>
  <w:style w:type="table" w:customStyle="1" w:styleId="ListTable2-Accent5">
    <w:name w:val="List Table 2 - Accent 5"/>
    <w:basedOn w:val="a3"/>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auto"/>
      </w:tcPr>
    </w:tblStylePr>
    <w:tblStylePr w:type="band1Horz">
      <w:rPr>
        <w:rFonts w:ascii="Arial" w:hAnsi="Arial"/>
        <w:color w:val="404040"/>
        <w:sz w:val="22"/>
      </w:rPr>
      <w:tblPr/>
      <w:tcPr>
        <w:shd w:val="clear" w:color="D1EAF0" w:themeColor="accent5" w:themeTint="40" w:fill="auto"/>
      </w:tcPr>
    </w:tblStylePr>
  </w:style>
  <w:style w:type="table" w:customStyle="1" w:styleId="ListTable2-Accent6">
    <w:name w:val="List Table 2 - Accent 6"/>
    <w:basedOn w:val="a3"/>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auto"/>
      </w:tcPr>
    </w:tblStylePr>
    <w:tblStylePr w:type="band1Horz">
      <w:rPr>
        <w:rFonts w:ascii="Arial" w:hAnsi="Arial"/>
        <w:color w:val="404040"/>
        <w:sz w:val="22"/>
      </w:rPr>
      <w:tblPr/>
      <w:tcPr>
        <w:shd w:val="clear" w:color="FDE4D0" w:themeColor="accent6" w:themeTint="40" w:fill="auto"/>
      </w:tcPr>
    </w:tblStylePr>
  </w:style>
  <w:style w:type="table" w:customStyle="1" w:styleId="-310">
    <w:name w:val="Список-таблица 31"/>
    <w:basedOn w:val="a3"/>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3"/>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3"/>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3"/>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3"/>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3"/>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3"/>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3"/>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4-Accent1">
    <w:name w:val="List Table 4 - Accent 1"/>
    <w:basedOn w:val="a3"/>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auto"/>
      </w:tcPr>
    </w:tblStylePr>
    <w:tblStylePr w:type="band1Horz">
      <w:rPr>
        <w:rFonts w:ascii="Arial" w:hAnsi="Arial"/>
        <w:color w:val="404040"/>
        <w:sz w:val="22"/>
      </w:rPr>
      <w:tblPr/>
      <w:tcPr>
        <w:shd w:val="clear" w:color="D2DFEE" w:themeColor="accent1" w:themeTint="40" w:fill="auto"/>
      </w:tcPr>
    </w:tblStylePr>
  </w:style>
  <w:style w:type="table" w:customStyle="1" w:styleId="ListTable4-Accent2">
    <w:name w:val="List Table 4 - Accent 2"/>
    <w:basedOn w:val="a3"/>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auto"/>
      </w:tcPr>
    </w:tblStylePr>
    <w:tblStylePr w:type="band1Horz">
      <w:rPr>
        <w:rFonts w:ascii="Arial" w:hAnsi="Arial"/>
        <w:color w:val="404040"/>
        <w:sz w:val="22"/>
      </w:rPr>
      <w:tblPr/>
      <w:tcPr>
        <w:shd w:val="clear" w:color="EFD2D2" w:themeColor="accent2" w:themeTint="40" w:fill="auto"/>
      </w:tcPr>
    </w:tblStylePr>
  </w:style>
  <w:style w:type="table" w:customStyle="1" w:styleId="ListTable4-Accent3">
    <w:name w:val="List Table 4 - Accent 3"/>
    <w:basedOn w:val="a3"/>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auto"/>
      </w:tcPr>
    </w:tblStylePr>
    <w:tblStylePr w:type="band1Horz">
      <w:rPr>
        <w:rFonts w:ascii="Arial" w:hAnsi="Arial"/>
        <w:color w:val="404040"/>
        <w:sz w:val="22"/>
      </w:rPr>
      <w:tblPr/>
      <w:tcPr>
        <w:shd w:val="clear" w:color="E5EED5" w:themeColor="accent3" w:themeTint="40" w:fill="auto"/>
      </w:tcPr>
    </w:tblStylePr>
  </w:style>
  <w:style w:type="table" w:customStyle="1" w:styleId="ListTable4-Accent4">
    <w:name w:val="List Table 4 - Accent 4"/>
    <w:basedOn w:val="a3"/>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auto"/>
      </w:tcPr>
    </w:tblStylePr>
    <w:tblStylePr w:type="band1Horz">
      <w:rPr>
        <w:rFonts w:ascii="Arial" w:hAnsi="Arial"/>
        <w:color w:val="404040"/>
        <w:sz w:val="22"/>
      </w:rPr>
      <w:tblPr/>
      <w:tcPr>
        <w:shd w:val="clear" w:color="DFD8E7" w:themeColor="accent4" w:themeTint="40" w:fill="auto"/>
      </w:tcPr>
    </w:tblStylePr>
  </w:style>
  <w:style w:type="table" w:customStyle="1" w:styleId="ListTable4-Accent5">
    <w:name w:val="List Table 4 - Accent 5"/>
    <w:basedOn w:val="a3"/>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auto"/>
      </w:tcPr>
    </w:tblStylePr>
    <w:tblStylePr w:type="band1Horz">
      <w:rPr>
        <w:rFonts w:ascii="Arial" w:hAnsi="Arial"/>
        <w:color w:val="404040"/>
        <w:sz w:val="22"/>
      </w:rPr>
      <w:tblPr/>
      <w:tcPr>
        <w:shd w:val="clear" w:color="D1EAF0" w:themeColor="accent5" w:themeTint="40" w:fill="auto"/>
      </w:tcPr>
    </w:tblStylePr>
  </w:style>
  <w:style w:type="table" w:customStyle="1" w:styleId="ListTable4-Accent6">
    <w:name w:val="List Table 4 - Accent 6"/>
    <w:basedOn w:val="a3"/>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auto"/>
      </w:tcPr>
    </w:tblStylePr>
    <w:tblStylePr w:type="band1Horz">
      <w:rPr>
        <w:rFonts w:ascii="Arial" w:hAnsi="Arial"/>
        <w:color w:val="404040"/>
        <w:sz w:val="22"/>
      </w:rPr>
      <w:tblPr/>
      <w:tcPr>
        <w:shd w:val="clear" w:color="FDE4D0" w:themeColor="accent6" w:themeTint="40" w:fill="auto"/>
      </w:tcPr>
    </w:tblStylePr>
  </w:style>
  <w:style w:type="table" w:customStyle="1" w:styleId="-510">
    <w:name w:val="Список-таблица 5 темная1"/>
    <w:basedOn w:val="a3"/>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auto"/>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auto"/>
      </w:tcPr>
    </w:tblStylePr>
    <w:tblStylePr w:type="band2Horz">
      <w:tblPr/>
      <w:tcPr>
        <w:tcBorders>
          <w:top w:val="single" w:sz="4" w:space="0" w:color="FFFFFF" w:themeColor="light1"/>
          <w:bottom w:val="single" w:sz="4" w:space="0" w:color="FFFFFF" w:themeColor="light1"/>
        </w:tcBorders>
        <w:shd w:val="clear" w:color="7F7F7F" w:themeColor="text1" w:themeTint="80" w:fill="auto"/>
      </w:tcPr>
    </w:tblStylePr>
  </w:style>
  <w:style w:type="table" w:customStyle="1" w:styleId="ListTable5Dark-Accent1">
    <w:name w:val="List Table 5 Dark - Accent 1"/>
    <w:basedOn w:val="a3"/>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auto"/>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auto"/>
      </w:tcPr>
    </w:tblStylePr>
    <w:tblStylePr w:type="band2Horz">
      <w:tblPr/>
      <w:tcPr>
        <w:tcBorders>
          <w:top w:val="single" w:sz="4" w:space="0" w:color="FFFFFF" w:themeColor="light1"/>
          <w:bottom w:val="single" w:sz="4" w:space="0" w:color="FFFFFF" w:themeColor="light1"/>
        </w:tcBorders>
        <w:shd w:val="clear" w:color="4F81BD" w:themeColor="accent1" w:fill="auto"/>
      </w:tcPr>
    </w:tblStylePr>
  </w:style>
  <w:style w:type="table" w:customStyle="1" w:styleId="ListTable5Dark-Accent2">
    <w:name w:val="List Table 5 Dark - Accent 2"/>
    <w:basedOn w:val="a3"/>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auto"/>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auto"/>
      </w:tcPr>
    </w:tblStylePr>
    <w:tblStylePr w:type="band2Horz">
      <w:tblPr/>
      <w:tcPr>
        <w:tcBorders>
          <w:top w:val="single" w:sz="4" w:space="0" w:color="FFFFFF" w:themeColor="light1"/>
          <w:bottom w:val="single" w:sz="4" w:space="0" w:color="FFFFFF" w:themeColor="light1"/>
        </w:tcBorders>
        <w:shd w:val="clear" w:color="D99695" w:themeColor="accent2" w:themeTint="97" w:fill="auto"/>
      </w:tcPr>
    </w:tblStylePr>
  </w:style>
  <w:style w:type="table" w:customStyle="1" w:styleId="ListTable5Dark-Accent3">
    <w:name w:val="List Table 5 Dark - Accent 3"/>
    <w:basedOn w:val="a3"/>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auto"/>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auto"/>
      </w:tcPr>
    </w:tblStylePr>
    <w:tblStylePr w:type="band2Horz">
      <w:tblPr/>
      <w:tcPr>
        <w:tcBorders>
          <w:top w:val="single" w:sz="4" w:space="0" w:color="FFFFFF" w:themeColor="light1"/>
          <w:bottom w:val="single" w:sz="4" w:space="0" w:color="FFFFFF" w:themeColor="light1"/>
        </w:tcBorders>
        <w:shd w:val="clear" w:color="C3D69B" w:themeColor="accent3" w:themeTint="98" w:fill="auto"/>
      </w:tcPr>
    </w:tblStylePr>
  </w:style>
  <w:style w:type="table" w:customStyle="1" w:styleId="ListTable5Dark-Accent4">
    <w:name w:val="List Table 5 Dark - Accent 4"/>
    <w:basedOn w:val="a3"/>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auto"/>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auto"/>
      </w:tcPr>
    </w:tblStylePr>
    <w:tblStylePr w:type="band2Horz">
      <w:tblPr/>
      <w:tcPr>
        <w:tcBorders>
          <w:top w:val="single" w:sz="4" w:space="0" w:color="FFFFFF" w:themeColor="light1"/>
          <w:bottom w:val="single" w:sz="4" w:space="0" w:color="FFFFFF" w:themeColor="light1"/>
        </w:tcBorders>
        <w:shd w:val="clear" w:color="B2A1C6" w:themeColor="accent4" w:themeTint="9A" w:fill="auto"/>
      </w:tcPr>
    </w:tblStylePr>
  </w:style>
  <w:style w:type="table" w:customStyle="1" w:styleId="ListTable5Dark-Accent5">
    <w:name w:val="List Table 5 Dark - Accent 5"/>
    <w:basedOn w:val="a3"/>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auto"/>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auto"/>
      </w:tcPr>
    </w:tblStylePr>
    <w:tblStylePr w:type="band2Horz">
      <w:tblPr/>
      <w:tcPr>
        <w:tcBorders>
          <w:top w:val="single" w:sz="4" w:space="0" w:color="FFFFFF" w:themeColor="light1"/>
          <w:bottom w:val="single" w:sz="4" w:space="0" w:color="FFFFFF" w:themeColor="light1"/>
        </w:tcBorders>
        <w:shd w:val="clear" w:color="92CCDC" w:themeColor="accent5" w:themeTint="9A" w:fill="auto"/>
      </w:tcPr>
    </w:tblStylePr>
  </w:style>
  <w:style w:type="table" w:customStyle="1" w:styleId="ListTable5Dark-Accent6">
    <w:name w:val="List Table 5 Dark - Accent 6"/>
    <w:basedOn w:val="a3"/>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auto"/>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auto"/>
      </w:tcPr>
    </w:tblStylePr>
    <w:tblStylePr w:type="band2Horz">
      <w:tblPr/>
      <w:tcPr>
        <w:tcBorders>
          <w:top w:val="single" w:sz="4" w:space="0" w:color="FFFFFF" w:themeColor="light1"/>
          <w:bottom w:val="single" w:sz="4" w:space="0" w:color="FFFFFF" w:themeColor="light1"/>
        </w:tcBorders>
        <w:shd w:val="clear" w:color="FAC090" w:themeColor="accent6" w:themeTint="98" w:fill="auto"/>
      </w:tcPr>
    </w:tblStylePr>
  </w:style>
  <w:style w:type="table" w:customStyle="1" w:styleId="-610">
    <w:name w:val="Список-таблица 6 цветная1"/>
    <w:basedOn w:val="a3"/>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auto"/>
      </w:tcPr>
    </w:tblStylePr>
    <w:tblStylePr w:type="band1Horz">
      <w:rPr>
        <w:rFonts w:ascii="Arial" w:hAnsi="Arial"/>
        <w:color w:val="000000" w:themeColor="text1"/>
        <w:sz w:val="22"/>
      </w:rPr>
      <w:tblPr/>
      <w:tcPr>
        <w:shd w:val="clear" w:color="BFBFBF" w:themeColor="text1" w:themeTint="40" w:fill="auto"/>
      </w:tcPr>
    </w:tblStylePr>
    <w:tblStylePr w:type="band2Horz">
      <w:rPr>
        <w:rFonts w:ascii="Arial" w:hAnsi="Arial"/>
        <w:color w:val="000000" w:themeColor="text1"/>
        <w:sz w:val="22"/>
      </w:rPr>
    </w:tblStylePr>
  </w:style>
  <w:style w:type="table" w:customStyle="1" w:styleId="ListTable6Colorful-Accent1">
    <w:name w:val="List Table 6 Colorful - Accent 1"/>
    <w:basedOn w:val="a3"/>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auto"/>
      </w:tcPr>
    </w:tblStylePr>
    <w:tblStylePr w:type="band1Horz">
      <w:rPr>
        <w:rFonts w:ascii="Arial" w:hAnsi="Arial"/>
        <w:color w:val="2A4A71" w:themeColor="accent1" w:themeShade="95"/>
        <w:sz w:val="22"/>
      </w:rPr>
      <w:tblPr/>
      <w:tcPr>
        <w:shd w:val="clear" w:color="D2DFEE" w:themeColor="accent1" w:themeTint="40" w:fill="auto"/>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3"/>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auto"/>
      </w:tcPr>
    </w:tblStylePr>
    <w:tblStylePr w:type="band1Horz">
      <w:rPr>
        <w:rFonts w:ascii="Arial" w:hAnsi="Arial"/>
        <w:color w:val="D99695" w:themeColor="accent2" w:themeTint="97" w:themeShade="95"/>
        <w:sz w:val="22"/>
      </w:rPr>
      <w:tblPr/>
      <w:tcPr>
        <w:shd w:val="clear" w:color="EFD2D2" w:themeColor="accent2" w:themeTint="40" w:fill="auto"/>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3"/>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auto"/>
      </w:tcPr>
    </w:tblStylePr>
    <w:tblStylePr w:type="band1Horz">
      <w:rPr>
        <w:rFonts w:ascii="Arial" w:hAnsi="Arial"/>
        <w:color w:val="C3D69B" w:themeColor="accent3" w:themeTint="98" w:themeShade="95"/>
        <w:sz w:val="22"/>
      </w:rPr>
      <w:tblPr/>
      <w:tcPr>
        <w:shd w:val="clear" w:color="E5EED5" w:themeColor="accent3" w:themeTint="40" w:fill="auto"/>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3"/>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auto"/>
      </w:tcPr>
    </w:tblStylePr>
    <w:tblStylePr w:type="band1Horz">
      <w:rPr>
        <w:rFonts w:ascii="Arial" w:hAnsi="Arial"/>
        <w:color w:val="B2A1C6" w:themeColor="accent4" w:themeTint="9A" w:themeShade="95"/>
        <w:sz w:val="22"/>
      </w:rPr>
      <w:tblPr/>
      <w:tcPr>
        <w:shd w:val="clear" w:color="DFD8E7" w:themeColor="accent4" w:themeTint="40" w:fill="auto"/>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3"/>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auto"/>
      </w:tcPr>
    </w:tblStylePr>
    <w:tblStylePr w:type="band1Horz">
      <w:rPr>
        <w:rFonts w:ascii="Arial" w:hAnsi="Arial"/>
        <w:color w:val="92CCDC" w:themeColor="accent5" w:themeTint="9A" w:themeShade="95"/>
        <w:sz w:val="22"/>
      </w:rPr>
      <w:tblPr/>
      <w:tcPr>
        <w:shd w:val="clear" w:color="D1EAF0" w:themeColor="accent5" w:themeTint="40" w:fill="auto"/>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3"/>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auto"/>
      </w:tcPr>
    </w:tblStylePr>
    <w:tblStylePr w:type="band1Horz">
      <w:rPr>
        <w:rFonts w:ascii="Arial" w:hAnsi="Arial"/>
        <w:color w:val="FAC090" w:themeColor="accent6" w:themeTint="98" w:themeShade="95"/>
        <w:sz w:val="22"/>
      </w:rPr>
      <w:tblPr/>
      <w:tcPr>
        <w:shd w:val="clear" w:color="FDE4D0" w:themeColor="accent6" w:themeTint="40" w:fill="auto"/>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3"/>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auto"/>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auto"/>
      </w:tcPr>
    </w:tblStylePr>
    <w:tblStylePr w:type="band1Horz">
      <w:rPr>
        <w:rFonts w:ascii="Arial" w:hAnsi="Arial"/>
        <w:color w:val="7F7F7F" w:themeColor="text1" w:themeTint="80" w:themeShade="95"/>
        <w:sz w:val="22"/>
      </w:rPr>
      <w:tblPr/>
      <w:tcPr>
        <w:shd w:val="clear" w:color="BFBFBF" w:themeColor="text1" w:themeTint="40" w:fill="auto"/>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3"/>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000000"/>
          <w:left w:val="none" w:sz="0" w:space="0" w:color="000000"/>
          <w:bottom w:val="single" w:sz="4" w:space="0" w:color="4F81BD" w:themeColor="accent1"/>
          <w:right w:val="none" w:sz="0" w:space="0" w:color="000000"/>
        </w:tcBorders>
        <w:shd w:val="clear" w:color="FFFFFF" w:themeColor="light1" w:fill="auto"/>
      </w:tcPr>
    </w:tblStylePr>
    <w:tblStylePr w:type="lastRow">
      <w:rPr>
        <w:rFonts w:ascii="Arial" w:hAnsi="Arial"/>
        <w:i/>
        <w:color w:val="2A4A71" w:themeColor="accent1" w:themeShade="95"/>
        <w:sz w:val="22"/>
      </w:rPr>
      <w:tblPr/>
      <w:tcPr>
        <w:tcBorders>
          <w:top w:val="single" w:sz="4" w:space="0" w:color="4F81BD" w:themeColor="accent1"/>
          <w:left w:val="none" w:sz="0" w:space="0" w:color="000000"/>
          <w:bottom w:val="none" w:sz="0" w:space="0" w:color="000000"/>
          <w:right w:val="none" w:sz="0" w:space="0" w:color="000000"/>
        </w:tcBorders>
        <w:shd w:val="clear" w:color="FFFFFF" w:themeColor="light1" w:fill="auto"/>
      </w:tcPr>
    </w:tblStylePr>
    <w:tblStylePr w:type="firstCol">
      <w:pPr>
        <w:jc w:val="right"/>
      </w:pPr>
      <w:rPr>
        <w:rFonts w:ascii="Arial" w:hAnsi="Arial"/>
        <w:i/>
        <w:color w:val="2A4A71" w:themeColor="accent1" w:themeShade="95"/>
        <w:sz w:val="22"/>
      </w:rPr>
      <w:tblPr/>
      <w:tcPr>
        <w:tcBorders>
          <w:top w:val="none" w:sz="0" w:space="0" w:color="000000"/>
          <w:left w:val="none" w:sz="0" w:space="0" w:color="000000"/>
          <w:bottom w:val="none" w:sz="0"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000000"/>
          <w:left w:val="single" w:sz="4" w:space="0" w:color="4F81BD" w:themeColor="accent1"/>
          <w:bottom w:val="none" w:sz="0" w:space="0" w:color="000000"/>
          <w:right w:val="none" w:sz="0" w:space="0" w:color="000000"/>
        </w:tcBorders>
        <w:shd w:val="clear" w:color="FFFFFF" w:fill="auto"/>
      </w:tcPr>
    </w:tblStylePr>
    <w:tblStylePr w:type="band1Vert">
      <w:tblPr/>
      <w:tcPr>
        <w:shd w:val="clear" w:color="D2DFEE" w:themeColor="accent1" w:themeTint="40" w:fill="auto"/>
      </w:tcPr>
    </w:tblStylePr>
    <w:tblStylePr w:type="band1Horz">
      <w:rPr>
        <w:rFonts w:ascii="Arial" w:hAnsi="Arial"/>
        <w:color w:val="2A4A71" w:themeColor="accent1" w:themeShade="95"/>
        <w:sz w:val="22"/>
      </w:rPr>
      <w:tblPr/>
      <w:tcPr>
        <w:shd w:val="clear" w:color="D2DFEE" w:themeColor="accent1" w:themeTint="40" w:fill="auto"/>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3"/>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auto"/>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auto"/>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EFD2D2" w:themeColor="accent2" w:themeTint="40" w:fill="auto"/>
      </w:tcPr>
    </w:tblStylePr>
    <w:tblStylePr w:type="band1Horz">
      <w:rPr>
        <w:rFonts w:ascii="Arial" w:hAnsi="Arial"/>
        <w:color w:val="D99695" w:themeColor="accent2" w:themeTint="97" w:themeShade="95"/>
        <w:sz w:val="22"/>
      </w:rPr>
      <w:tblPr/>
      <w:tcPr>
        <w:shd w:val="clear" w:color="EFD2D2" w:themeColor="accent2" w:themeTint="40" w:fill="auto"/>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3"/>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000000"/>
          <w:left w:val="none" w:sz="0" w:space="0" w:color="000000"/>
          <w:bottom w:val="single" w:sz="4" w:space="0" w:color="C3D69B" w:themeColor="accent3" w:themeTint="98"/>
          <w:right w:val="none" w:sz="0" w:space="0" w:color="000000"/>
        </w:tcBorders>
        <w:shd w:val="clear" w:color="FFFFFF" w:themeColor="light1" w:fill="auto"/>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000000"/>
          <w:bottom w:val="none" w:sz="0" w:space="0" w:color="000000"/>
          <w:right w:val="none" w:sz="0" w:space="0" w:color="000000"/>
        </w:tcBorders>
        <w:shd w:val="clear" w:color="FFFFFF" w:themeColor="light1" w:fill="auto"/>
      </w:tcPr>
    </w:tblStylePr>
    <w:tblStylePr w:type="firstCol">
      <w:pPr>
        <w:jc w:val="right"/>
      </w:pPr>
      <w:rPr>
        <w:rFonts w:ascii="Arial" w:hAnsi="Arial"/>
        <w:i/>
        <w:color w:val="C3D69B" w:themeColor="accent3" w:themeTint="98" w:themeShade="95"/>
        <w:sz w:val="22"/>
      </w:rPr>
      <w:tblPr/>
      <w:tcPr>
        <w:tcBorders>
          <w:top w:val="none" w:sz="0" w:space="0" w:color="000000"/>
          <w:left w:val="none" w:sz="0" w:space="0" w:color="000000"/>
          <w:bottom w:val="none" w:sz="0"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000000"/>
          <w:left w:val="single" w:sz="4" w:space="0" w:color="C3D69B" w:themeColor="accent3" w:themeTint="98"/>
          <w:bottom w:val="none" w:sz="0" w:space="0" w:color="000000"/>
          <w:right w:val="none" w:sz="0" w:space="0" w:color="000000"/>
        </w:tcBorders>
        <w:shd w:val="clear" w:color="FFFFFF" w:fill="auto"/>
      </w:tcPr>
    </w:tblStylePr>
    <w:tblStylePr w:type="band1Vert">
      <w:tblPr/>
      <w:tcPr>
        <w:shd w:val="clear" w:color="E5EED5" w:themeColor="accent3" w:themeTint="40" w:fill="auto"/>
      </w:tcPr>
    </w:tblStylePr>
    <w:tblStylePr w:type="band1Horz">
      <w:rPr>
        <w:rFonts w:ascii="Arial" w:hAnsi="Arial"/>
        <w:color w:val="C3D69B" w:themeColor="accent3" w:themeTint="98" w:themeShade="95"/>
        <w:sz w:val="22"/>
      </w:rPr>
      <w:tblPr/>
      <w:tcPr>
        <w:shd w:val="clear" w:color="E5EED5" w:themeColor="accent3" w:themeTint="40" w:fill="auto"/>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3"/>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auto"/>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auto"/>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DFD8E7" w:themeColor="accent4" w:themeTint="40" w:fill="auto"/>
      </w:tcPr>
    </w:tblStylePr>
    <w:tblStylePr w:type="band1Horz">
      <w:rPr>
        <w:rFonts w:ascii="Arial" w:hAnsi="Arial"/>
        <w:color w:val="B2A1C6" w:themeColor="accent4" w:themeTint="9A" w:themeShade="95"/>
        <w:sz w:val="22"/>
      </w:rPr>
      <w:tblPr/>
      <w:tcPr>
        <w:shd w:val="clear" w:color="DFD8E7" w:themeColor="accent4" w:themeTint="40" w:fill="auto"/>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3"/>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000000"/>
          <w:left w:val="none" w:sz="0" w:space="0" w:color="000000"/>
          <w:bottom w:val="single" w:sz="4" w:space="0" w:color="92CCDC" w:themeColor="accent5" w:themeTint="9A"/>
          <w:right w:val="none" w:sz="0" w:space="0" w:color="000000"/>
        </w:tcBorders>
        <w:shd w:val="clear" w:color="FFFFFF" w:themeColor="light1" w:fill="auto"/>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000000"/>
          <w:bottom w:val="none" w:sz="0" w:space="0" w:color="000000"/>
          <w:right w:val="none" w:sz="0" w:space="0" w:color="000000"/>
        </w:tcBorders>
        <w:shd w:val="clear" w:color="FFFFFF" w:themeColor="light1" w:fill="auto"/>
      </w:tcPr>
    </w:tblStylePr>
    <w:tblStylePr w:type="firstCol">
      <w:pPr>
        <w:jc w:val="right"/>
      </w:pPr>
      <w:rPr>
        <w:rFonts w:ascii="Arial" w:hAnsi="Arial"/>
        <w:i/>
        <w:color w:val="92CCDC" w:themeColor="accent5" w:themeTint="9A" w:themeShade="95"/>
        <w:sz w:val="22"/>
      </w:rPr>
      <w:tblPr/>
      <w:tcPr>
        <w:tcBorders>
          <w:top w:val="none" w:sz="0" w:space="0" w:color="000000"/>
          <w:left w:val="none" w:sz="0" w:space="0" w:color="000000"/>
          <w:bottom w:val="none" w:sz="0"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000000"/>
          <w:left w:val="single" w:sz="4" w:space="0" w:color="92CCDC" w:themeColor="accent5" w:themeTint="9A"/>
          <w:bottom w:val="none" w:sz="0" w:space="0" w:color="000000"/>
          <w:right w:val="none" w:sz="0" w:space="0" w:color="000000"/>
        </w:tcBorders>
        <w:shd w:val="clear" w:color="FFFFFF" w:fill="auto"/>
      </w:tcPr>
    </w:tblStylePr>
    <w:tblStylePr w:type="band1Vert">
      <w:tblPr/>
      <w:tcPr>
        <w:shd w:val="clear" w:color="D1EAF0" w:themeColor="accent5" w:themeTint="40" w:fill="auto"/>
      </w:tcPr>
    </w:tblStylePr>
    <w:tblStylePr w:type="band1Horz">
      <w:rPr>
        <w:rFonts w:ascii="Arial" w:hAnsi="Arial"/>
        <w:color w:val="92CCDC" w:themeColor="accent5" w:themeTint="9A" w:themeShade="95"/>
        <w:sz w:val="22"/>
      </w:rPr>
      <w:tblPr/>
      <w:tcPr>
        <w:shd w:val="clear" w:color="D1EAF0" w:themeColor="accent5" w:themeTint="40" w:fill="auto"/>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3"/>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000000"/>
          <w:left w:val="none" w:sz="0" w:space="0" w:color="000000"/>
          <w:bottom w:val="single" w:sz="4" w:space="0" w:color="FAC090" w:themeColor="accent6" w:themeTint="98"/>
          <w:right w:val="none" w:sz="0" w:space="0" w:color="000000"/>
        </w:tcBorders>
        <w:shd w:val="clear" w:color="FFFFFF" w:themeColor="light1" w:fill="auto"/>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000000"/>
          <w:bottom w:val="none" w:sz="0" w:space="0" w:color="000000"/>
          <w:right w:val="none" w:sz="0" w:space="0" w:color="000000"/>
        </w:tcBorders>
        <w:shd w:val="clear" w:color="FFFFFF" w:themeColor="light1" w:fill="auto"/>
      </w:tcPr>
    </w:tblStylePr>
    <w:tblStylePr w:type="firstCol">
      <w:pPr>
        <w:jc w:val="right"/>
      </w:pPr>
      <w:rPr>
        <w:rFonts w:ascii="Arial" w:hAnsi="Arial"/>
        <w:i/>
        <w:color w:val="FAC090" w:themeColor="accent6" w:themeTint="98" w:themeShade="95"/>
        <w:sz w:val="22"/>
      </w:rPr>
      <w:tblPr/>
      <w:tcPr>
        <w:tcBorders>
          <w:top w:val="none" w:sz="0" w:space="0" w:color="000000"/>
          <w:left w:val="none" w:sz="0" w:space="0" w:color="000000"/>
          <w:bottom w:val="none" w:sz="0"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000000"/>
          <w:left w:val="single" w:sz="4" w:space="0" w:color="FAC090" w:themeColor="accent6" w:themeTint="98"/>
          <w:bottom w:val="none" w:sz="0" w:space="0" w:color="000000"/>
          <w:right w:val="none" w:sz="0" w:space="0" w:color="000000"/>
        </w:tcBorders>
        <w:shd w:val="clear" w:color="FFFFFF" w:fill="auto"/>
      </w:tcPr>
    </w:tblStylePr>
    <w:tblStylePr w:type="band1Vert">
      <w:tblPr/>
      <w:tcPr>
        <w:shd w:val="clear" w:color="FDE4D0" w:themeColor="accent6" w:themeTint="40" w:fill="auto"/>
      </w:tcPr>
    </w:tblStylePr>
    <w:tblStylePr w:type="band1Horz">
      <w:rPr>
        <w:rFonts w:ascii="Arial" w:hAnsi="Arial"/>
        <w:color w:val="FAC090" w:themeColor="accent6" w:themeTint="98" w:themeShade="95"/>
        <w:sz w:val="22"/>
      </w:rPr>
      <w:tblPr/>
      <w:tcPr>
        <w:shd w:val="clear" w:color="FDE4D0" w:themeColor="accent6" w:themeTint="40" w:fill="auto"/>
      </w:tcPr>
    </w:tblStylePr>
    <w:tblStylePr w:type="band2Horz">
      <w:rPr>
        <w:rFonts w:ascii="Arial" w:hAnsi="Arial"/>
        <w:color w:val="FAC090" w:themeColor="accent6" w:themeTint="98" w:themeShade="95"/>
        <w:sz w:val="22"/>
      </w:rPr>
    </w:tblStylePr>
  </w:style>
  <w:style w:type="table" w:customStyle="1" w:styleId="Lined-Accent">
    <w:name w:val="Lined - Accent"/>
    <w:basedOn w:val="a3"/>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Lined-Accent1">
    <w:name w:val="Lined - Accent 1"/>
    <w:basedOn w:val="a3"/>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auto"/>
      </w:tcPr>
    </w:tblStylePr>
    <w:tblStylePr w:type="lastRow">
      <w:rPr>
        <w:rFonts w:ascii="Arial" w:hAnsi="Arial"/>
        <w:color w:val="F2F2F2"/>
        <w:sz w:val="22"/>
      </w:rPr>
      <w:tblPr/>
      <w:tcPr>
        <w:shd w:val="clear" w:color="5D8AC2" w:themeColor="accent1" w:themeTint="EA" w:fill="auto"/>
      </w:tcPr>
    </w:tblStylePr>
    <w:tblStylePr w:type="firstCol">
      <w:rPr>
        <w:rFonts w:ascii="Arial" w:hAnsi="Arial"/>
        <w:color w:val="F2F2F2"/>
        <w:sz w:val="22"/>
      </w:rPr>
      <w:tblPr/>
      <w:tcPr>
        <w:shd w:val="clear" w:color="5D8AC2" w:themeColor="accent1" w:themeTint="EA" w:fill="auto"/>
      </w:tcPr>
    </w:tblStylePr>
    <w:tblStylePr w:type="lastCol">
      <w:rPr>
        <w:rFonts w:ascii="Arial" w:hAnsi="Arial"/>
        <w:color w:val="F2F2F2"/>
        <w:sz w:val="22"/>
      </w:rPr>
      <w:tblPr/>
      <w:tcPr>
        <w:shd w:val="clear" w:color="5D8AC2"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auto"/>
      </w:tcPr>
    </w:tblStylePr>
  </w:style>
  <w:style w:type="table" w:customStyle="1" w:styleId="Lined-Accent2">
    <w:name w:val="Lined - Accent 2"/>
    <w:basedOn w:val="a3"/>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auto"/>
      </w:tcPr>
    </w:tblStylePr>
    <w:tblStylePr w:type="lastRow">
      <w:rPr>
        <w:rFonts w:ascii="Arial" w:hAnsi="Arial"/>
        <w:color w:val="F2F2F2"/>
        <w:sz w:val="22"/>
      </w:rPr>
      <w:tblPr/>
      <w:tcPr>
        <w:shd w:val="clear" w:color="D99695" w:themeColor="accent2" w:themeTint="97" w:fill="auto"/>
      </w:tcPr>
    </w:tblStylePr>
    <w:tblStylePr w:type="firstCol">
      <w:rPr>
        <w:rFonts w:ascii="Arial" w:hAnsi="Arial"/>
        <w:color w:val="F2F2F2"/>
        <w:sz w:val="22"/>
      </w:rPr>
      <w:tblPr/>
      <w:tcPr>
        <w:shd w:val="clear" w:color="D99695" w:themeColor="accent2" w:themeTint="97" w:fill="auto"/>
      </w:tcPr>
    </w:tblStylePr>
    <w:tblStylePr w:type="lastCol">
      <w:rPr>
        <w:rFonts w:ascii="Arial" w:hAnsi="Arial"/>
        <w:color w:val="F2F2F2"/>
        <w:sz w:val="22"/>
      </w:rPr>
      <w:tblPr/>
      <w:tcPr>
        <w:shd w:val="clear" w:color="D99695"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auto"/>
      </w:tcPr>
    </w:tblStylePr>
  </w:style>
  <w:style w:type="table" w:customStyle="1" w:styleId="Lined-Accent3">
    <w:name w:val="Lined - Accent 3"/>
    <w:basedOn w:val="a3"/>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auto"/>
      </w:tcPr>
    </w:tblStylePr>
    <w:tblStylePr w:type="lastRow">
      <w:rPr>
        <w:rFonts w:ascii="Arial" w:hAnsi="Arial"/>
        <w:color w:val="F2F2F2"/>
        <w:sz w:val="22"/>
      </w:rPr>
      <w:tblPr/>
      <w:tcPr>
        <w:shd w:val="clear" w:color="9ABB59" w:themeColor="accent3" w:themeTint="FE" w:fill="auto"/>
      </w:tcPr>
    </w:tblStylePr>
    <w:tblStylePr w:type="firstCol">
      <w:rPr>
        <w:rFonts w:ascii="Arial" w:hAnsi="Arial"/>
        <w:color w:val="F2F2F2"/>
        <w:sz w:val="22"/>
      </w:rPr>
      <w:tblPr/>
      <w:tcPr>
        <w:shd w:val="clear" w:color="9ABB59" w:themeColor="accent3" w:themeTint="FE" w:fill="auto"/>
      </w:tcPr>
    </w:tblStylePr>
    <w:tblStylePr w:type="lastCol">
      <w:rPr>
        <w:rFonts w:ascii="Arial" w:hAnsi="Arial"/>
        <w:color w:val="F2F2F2"/>
        <w:sz w:val="22"/>
      </w:rPr>
      <w:tblPr/>
      <w:tcPr>
        <w:shd w:val="clear" w:color="9ABB59"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auto"/>
      </w:tcPr>
    </w:tblStylePr>
  </w:style>
  <w:style w:type="table" w:customStyle="1" w:styleId="Lined-Accent4">
    <w:name w:val="Lined - Accent 4"/>
    <w:basedOn w:val="a3"/>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auto"/>
      </w:tcPr>
    </w:tblStylePr>
    <w:tblStylePr w:type="lastRow">
      <w:rPr>
        <w:rFonts w:ascii="Arial" w:hAnsi="Arial"/>
        <w:color w:val="F2F2F2"/>
        <w:sz w:val="22"/>
      </w:rPr>
      <w:tblPr/>
      <w:tcPr>
        <w:shd w:val="clear" w:color="B2A1C6" w:themeColor="accent4" w:themeTint="9A" w:fill="auto"/>
      </w:tcPr>
    </w:tblStylePr>
    <w:tblStylePr w:type="firstCol">
      <w:rPr>
        <w:rFonts w:ascii="Arial" w:hAnsi="Arial"/>
        <w:color w:val="F2F2F2"/>
        <w:sz w:val="22"/>
      </w:rPr>
      <w:tblPr/>
      <w:tcPr>
        <w:shd w:val="clear" w:color="B2A1C6" w:themeColor="accent4" w:themeTint="9A" w:fill="auto"/>
      </w:tcPr>
    </w:tblStylePr>
    <w:tblStylePr w:type="lastCol">
      <w:rPr>
        <w:rFonts w:ascii="Arial" w:hAnsi="Arial"/>
        <w:color w:val="F2F2F2"/>
        <w:sz w:val="22"/>
      </w:rPr>
      <w:tblPr/>
      <w:tcPr>
        <w:shd w:val="clear" w:color="B2A1C6"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auto"/>
      </w:tcPr>
    </w:tblStylePr>
  </w:style>
  <w:style w:type="table" w:customStyle="1" w:styleId="Lined-Accent5">
    <w:name w:val="Lined - Accent 5"/>
    <w:basedOn w:val="a3"/>
    <w:uiPriority w:val="99"/>
    <w:rPr>
      <w:color w:val="404040"/>
    </w:rPr>
    <w:tblPr>
      <w:tblStyleRowBandSize w:val="1"/>
      <w:tblStyleColBandSize w:val="1"/>
    </w:tblPr>
    <w:tblStylePr w:type="firstRow">
      <w:rPr>
        <w:rFonts w:ascii="Arial" w:hAnsi="Arial"/>
        <w:color w:val="F2F2F2"/>
        <w:sz w:val="22"/>
      </w:rPr>
      <w:tblPr/>
      <w:tcPr>
        <w:shd w:val="clear" w:color="4BACC6" w:themeColor="accent5" w:fill="auto"/>
      </w:tcPr>
    </w:tblStylePr>
    <w:tblStylePr w:type="lastRow">
      <w:rPr>
        <w:rFonts w:ascii="Arial" w:hAnsi="Arial"/>
        <w:color w:val="F2F2F2"/>
        <w:sz w:val="22"/>
      </w:rPr>
      <w:tblPr/>
      <w:tcPr>
        <w:shd w:val="clear" w:color="4BACC6" w:themeColor="accent5" w:fill="auto"/>
      </w:tcPr>
    </w:tblStylePr>
    <w:tblStylePr w:type="firstCol">
      <w:rPr>
        <w:rFonts w:ascii="Arial" w:hAnsi="Arial"/>
        <w:color w:val="F2F2F2"/>
        <w:sz w:val="22"/>
      </w:rPr>
      <w:tblPr/>
      <w:tcPr>
        <w:shd w:val="clear" w:color="4BACC6" w:themeColor="accent5" w:fill="auto"/>
      </w:tcPr>
    </w:tblStylePr>
    <w:tblStylePr w:type="lastCol">
      <w:rPr>
        <w:rFonts w:ascii="Arial" w:hAnsi="Arial"/>
        <w:color w:val="F2F2F2"/>
        <w:sz w:val="22"/>
      </w:rPr>
      <w:tblPr/>
      <w:tcPr>
        <w:shd w:val="clear" w:color="4BACC6"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auto"/>
      </w:tcPr>
    </w:tblStylePr>
  </w:style>
  <w:style w:type="table" w:customStyle="1" w:styleId="Lined-Accent6">
    <w:name w:val="Lined - Accent 6"/>
    <w:basedOn w:val="a3"/>
    <w:uiPriority w:val="99"/>
    <w:rPr>
      <w:color w:val="404040"/>
    </w:rPr>
    <w:tblPr>
      <w:tblStyleRowBandSize w:val="1"/>
      <w:tblStyleColBandSize w:val="1"/>
    </w:tblPr>
    <w:tblStylePr w:type="firstRow">
      <w:rPr>
        <w:rFonts w:ascii="Arial" w:hAnsi="Arial"/>
        <w:color w:val="F2F2F2"/>
        <w:sz w:val="22"/>
      </w:rPr>
      <w:tblPr/>
      <w:tcPr>
        <w:shd w:val="clear" w:color="F79646" w:themeColor="accent6" w:fill="auto"/>
      </w:tcPr>
    </w:tblStylePr>
    <w:tblStylePr w:type="lastRow">
      <w:rPr>
        <w:rFonts w:ascii="Arial" w:hAnsi="Arial"/>
        <w:color w:val="F2F2F2"/>
        <w:sz w:val="22"/>
      </w:rPr>
      <w:tblPr/>
      <w:tcPr>
        <w:shd w:val="clear" w:color="F79646" w:themeColor="accent6" w:fill="auto"/>
      </w:tcPr>
    </w:tblStylePr>
    <w:tblStylePr w:type="firstCol">
      <w:rPr>
        <w:rFonts w:ascii="Arial" w:hAnsi="Arial"/>
        <w:color w:val="F2F2F2"/>
        <w:sz w:val="22"/>
      </w:rPr>
      <w:tblPr/>
      <w:tcPr>
        <w:shd w:val="clear" w:color="F79646" w:themeColor="accent6" w:fill="auto"/>
      </w:tcPr>
    </w:tblStylePr>
    <w:tblStylePr w:type="lastCol">
      <w:rPr>
        <w:rFonts w:ascii="Arial" w:hAnsi="Arial"/>
        <w:color w:val="F2F2F2"/>
        <w:sz w:val="22"/>
      </w:rPr>
      <w:tblPr/>
      <w:tcPr>
        <w:shd w:val="clear" w:color="F79646"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auto"/>
      </w:tcPr>
    </w:tblStylePr>
  </w:style>
  <w:style w:type="table" w:customStyle="1" w:styleId="BorderedLined-Accent">
    <w:name w:val="Bordered &amp; Lined - Accent"/>
    <w:basedOn w:val="a3"/>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BorderedLined-Accent1">
    <w:name w:val="Bordered &amp; Lined - Accent 1"/>
    <w:basedOn w:val="a3"/>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auto"/>
      </w:tcPr>
    </w:tblStylePr>
    <w:tblStylePr w:type="lastRow">
      <w:rPr>
        <w:rFonts w:ascii="Arial" w:hAnsi="Arial"/>
        <w:color w:val="F2F2F2"/>
        <w:sz w:val="22"/>
      </w:rPr>
      <w:tblPr/>
      <w:tcPr>
        <w:shd w:val="clear" w:color="5D8AC2" w:themeColor="accent1" w:themeTint="EA" w:fill="auto"/>
      </w:tcPr>
    </w:tblStylePr>
    <w:tblStylePr w:type="firstCol">
      <w:rPr>
        <w:rFonts w:ascii="Arial" w:hAnsi="Arial"/>
        <w:color w:val="F2F2F2"/>
        <w:sz w:val="22"/>
      </w:rPr>
      <w:tblPr/>
      <w:tcPr>
        <w:shd w:val="clear" w:color="5D8AC2" w:themeColor="accent1" w:themeTint="EA" w:fill="auto"/>
      </w:tcPr>
    </w:tblStylePr>
    <w:tblStylePr w:type="lastCol">
      <w:rPr>
        <w:rFonts w:ascii="Arial" w:hAnsi="Arial"/>
        <w:color w:val="F2F2F2"/>
        <w:sz w:val="22"/>
      </w:rPr>
      <w:tblPr/>
      <w:tcPr>
        <w:shd w:val="clear" w:color="5D8AC2"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auto"/>
      </w:tcPr>
    </w:tblStylePr>
  </w:style>
  <w:style w:type="table" w:customStyle="1" w:styleId="BorderedLined-Accent2">
    <w:name w:val="Bordered &amp; Lined - Accent 2"/>
    <w:basedOn w:val="a3"/>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auto"/>
      </w:tcPr>
    </w:tblStylePr>
    <w:tblStylePr w:type="lastRow">
      <w:rPr>
        <w:rFonts w:ascii="Arial" w:hAnsi="Arial"/>
        <w:color w:val="F2F2F2"/>
        <w:sz w:val="22"/>
      </w:rPr>
      <w:tblPr/>
      <w:tcPr>
        <w:shd w:val="clear" w:color="D99695" w:themeColor="accent2" w:themeTint="97" w:fill="auto"/>
      </w:tcPr>
    </w:tblStylePr>
    <w:tblStylePr w:type="firstCol">
      <w:rPr>
        <w:rFonts w:ascii="Arial" w:hAnsi="Arial"/>
        <w:color w:val="F2F2F2"/>
        <w:sz w:val="22"/>
      </w:rPr>
      <w:tblPr/>
      <w:tcPr>
        <w:shd w:val="clear" w:color="D99695" w:themeColor="accent2" w:themeTint="97" w:fill="auto"/>
      </w:tcPr>
    </w:tblStylePr>
    <w:tblStylePr w:type="lastCol">
      <w:rPr>
        <w:rFonts w:ascii="Arial" w:hAnsi="Arial"/>
        <w:color w:val="F2F2F2"/>
        <w:sz w:val="22"/>
      </w:rPr>
      <w:tblPr/>
      <w:tcPr>
        <w:shd w:val="clear" w:color="D99695"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auto"/>
      </w:tcPr>
    </w:tblStylePr>
  </w:style>
  <w:style w:type="table" w:customStyle="1" w:styleId="BorderedLined-Accent3">
    <w:name w:val="Bordered &amp; Lined - Accent 3"/>
    <w:basedOn w:val="a3"/>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auto"/>
      </w:tcPr>
    </w:tblStylePr>
    <w:tblStylePr w:type="lastRow">
      <w:rPr>
        <w:rFonts w:ascii="Arial" w:hAnsi="Arial"/>
        <w:color w:val="F2F2F2"/>
        <w:sz w:val="22"/>
      </w:rPr>
      <w:tblPr/>
      <w:tcPr>
        <w:shd w:val="clear" w:color="9ABB59" w:themeColor="accent3" w:themeTint="FE" w:fill="auto"/>
      </w:tcPr>
    </w:tblStylePr>
    <w:tblStylePr w:type="firstCol">
      <w:rPr>
        <w:rFonts w:ascii="Arial" w:hAnsi="Arial"/>
        <w:color w:val="F2F2F2"/>
        <w:sz w:val="22"/>
      </w:rPr>
      <w:tblPr/>
      <w:tcPr>
        <w:shd w:val="clear" w:color="9ABB59" w:themeColor="accent3" w:themeTint="FE" w:fill="auto"/>
      </w:tcPr>
    </w:tblStylePr>
    <w:tblStylePr w:type="lastCol">
      <w:rPr>
        <w:rFonts w:ascii="Arial" w:hAnsi="Arial"/>
        <w:color w:val="F2F2F2"/>
        <w:sz w:val="22"/>
      </w:rPr>
      <w:tblPr/>
      <w:tcPr>
        <w:shd w:val="clear" w:color="9ABB59"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auto"/>
      </w:tcPr>
    </w:tblStylePr>
  </w:style>
  <w:style w:type="table" w:customStyle="1" w:styleId="BorderedLined-Accent4">
    <w:name w:val="Bordered &amp; Lined - Accent 4"/>
    <w:basedOn w:val="a3"/>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auto"/>
      </w:tcPr>
    </w:tblStylePr>
    <w:tblStylePr w:type="lastRow">
      <w:rPr>
        <w:rFonts w:ascii="Arial" w:hAnsi="Arial"/>
        <w:color w:val="F2F2F2"/>
        <w:sz w:val="22"/>
      </w:rPr>
      <w:tblPr/>
      <w:tcPr>
        <w:shd w:val="clear" w:color="B2A1C6" w:themeColor="accent4" w:themeTint="9A" w:fill="auto"/>
      </w:tcPr>
    </w:tblStylePr>
    <w:tblStylePr w:type="firstCol">
      <w:rPr>
        <w:rFonts w:ascii="Arial" w:hAnsi="Arial"/>
        <w:color w:val="F2F2F2"/>
        <w:sz w:val="22"/>
      </w:rPr>
      <w:tblPr/>
      <w:tcPr>
        <w:shd w:val="clear" w:color="B2A1C6" w:themeColor="accent4" w:themeTint="9A" w:fill="auto"/>
      </w:tcPr>
    </w:tblStylePr>
    <w:tblStylePr w:type="lastCol">
      <w:rPr>
        <w:rFonts w:ascii="Arial" w:hAnsi="Arial"/>
        <w:color w:val="F2F2F2"/>
        <w:sz w:val="22"/>
      </w:rPr>
      <w:tblPr/>
      <w:tcPr>
        <w:shd w:val="clear" w:color="B2A1C6"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auto"/>
      </w:tcPr>
    </w:tblStylePr>
  </w:style>
  <w:style w:type="table" w:customStyle="1" w:styleId="BorderedLined-Accent5">
    <w:name w:val="Bordered &amp; Lined - Accent 5"/>
    <w:basedOn w:val="a3"/>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auto"/>
      </w:tcPr>
    </w:tblStylePr>
    <w:tblStylePr w:type="lastRow">
      <w:rPr>
        <w:rFonts w:ascii="Arial" w:hAnsi="Arial"/>
        <w:color w:val="F2F2F2"/>
        <w:sz w:val="22"/>
      </w:rPr>
      <w:tblPr/>
      <w:tcPr>
        <w:shd w:val="clear" w:color="4BACC6" w:themeColor="accent5" w:fill="auto"/>
      </w:tcPr>
    </w:tblStylePr>
    <w:tblStylePr w:type="firstCol">
      <w:rPr>
        <w:rFonts w:ascii="Arial" w:hAnsi="Arial"/>
        <w:color w:val="F2F2F2"/>
        <w:sz w:val="22"/>
      </w:rPr>
      <w:tblPr/>
      <w:tcPr>
        <w:shd w:val="clear" w:color="4BACC6" w:themeColor="accent5" w:fill="auto"/>
      </w:tcPr>
    </w:tblStylePr>
    <w:tblStylePr w:type="lastCol">
      <w:rPr>
        <w:rFonts w:ascii="Arial" w:hAnsi="Arial"/>
        <w:color w:val="F2F2F2"/>
        <w:sz w:val="22"/>
      </w:rPr>
      <w:tblPr/>
      <w:tcPr>
        <w:shd w:val="clear" w:color="4BACC6"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auto"/>
      </w:tcPr>
    </w:tblStylePr>
  </w:style>
  <w:style w:type="table" w:customStyle="1" w:styleId="BorderedLined-Accent6">
    <w:name w:val="Bordered &amp; Lined - Accent 6"/>
    <w:basedOn w:val="a3"/>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auto"/>
      </w:tcPr>
    </w:tblStylePr>
    <w:tblStylePr w:type="lastRow">
      <w:rPr>
        <w:rFonts w:ascii="Arial" w:hAnsi="Arial"/>
        <w:color w:val="F2F2F2"/>
        <w:sz w:val="22"/>
      </w:rPr>
      <w:tblPr/>
      <w:tcPr>
        <w:shd w:val="clear" w:color="F79646" w:themeColor="accent6" w:fill="auto"/>
      </w:tcPr>
    </w:tblStylePr>
    <w:tblStylePr w:type="firstCol">
      <w:rPr>
        <w:rFonts w:ascii="Arial" w:hAnsi="Arial"/>
        <w:color w:val="F2F2F2"/>
        <w:sz w:val="22"/>
      </w:rPr>
      <w:tblPr/>
      <w:tcPr>
        <w:shd w:val="clear" w:color="F79646" w:themeColor="accent6" w:fill="auto"/>
      </w:tcPr>
    </w:tblStylePr>
    <w:tblStylePr w:type="lastCol">
      <w:rPr>
        <w:rFonts w:ascii="Arial" w:hAnsi="Arial"/>
        <w:color w:val="F2F2F2"/>
        <w:sz w:val="22"/>
      </w:rPr>
      <w:tblPr/>
      <w:tcPr>
        <w:shd w:val="clear" w:color="F79646"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auto"/>
      </w:tcPr>
    </w:tblStylePr>
  </w:style>
  <w:style w:type="table" w:customStyle="1" w:styleId="Bordered">
    <w:name w:val="Bordered"/>
    <w:basedOn w:val="a3"/>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3"/>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3"/>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3"/>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3"/>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3"/>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3"/>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b">
    <w:name w:val="footnote text"/>
    <w:basedOn w:val="a1"/>
    <w:link w:val="ac"/>
    <w:uiPriority w:val="99"/>
    <w:semiHidden/>
    <w:unhideWhenUsed/>
    <w:pPr>
      <w:spacing w:after="40"/>
    </w:pPr>
    <w:rPr>
      <w:sz w:val="18"/>
    </w:rPr>
  </w:style>
  <w:style w:type="character" w:customStyle="1" w:styleId="ac">
    <w:name w:val="Текст сноски Знак"/>
    <w:link w:val="ab"/>
    <w:uiPriority w:val="99"/>
    <w:rPr>
      <w:sz w:val="18"/>
    </w:rPr>
  </w:style>
  <w:style w:type="character" w:styleId="ad">
    <w:name w:val="footnote reference"/>
    <w:basedOn w:val="a2"/>
    <w:uiPriority w:val="99"/>
    <w:unhideWhenUsed/>
    <w:rPr>
      <w:vertAlign w:val="superscript"/>
    </w:rPr>
  </w:style>
  <w:style w:type="paragraph" w:styleId="ae">
    <w:name w:val="endnote text"/>
    <w:basedOn w:val="a1"/>
    <w:link w:val="af"/>
    <w:uiPriority w:val="99"/>
    <w:semiHidden/>
    <w:unhideWhenUsed/>
    <w:rPr>
      <w:sz w:val="20"/>
    </w:rPr>
  </w:style>
  <w:style w:type="character" w:customStyle="1" w:styleId="af">
    <w:name w:val="Текст концевой сноски Знак"/>
    <w:link w:val="ae"/>
    <w:uiPriority w:val="99"/>
    <w:rPr>
      <w:sz w:val="20"/>
    </w:rPr>
  </w:style>
  <w:style w:type="character" w:styleId="af0">
    <w:name w:val="endnote reference"/>
    <w:basedOn w:val="a2"/>
    <w:uiPriority w:val="99"/>
    <w:semiHidden/>
    <w:unhideWhenUsed/>
    <w:rPr>
      <w:vertAlign w:val="superscript"/>
    </w:rPr>
  </w:style>
  <w:style w:type="paragraph" w:styleId="af1">
    <w:name w:val="TOC Heading"/>
    <w:uiPriority w:val="39"/>
    <w:unhideWhenUsed/>
  </w:style>
  <w:style w:type="paragraph" w:styleId="af2">
    <w:name w:val="table of figures"/>
    <w:basedOn w:val="a1"/>
    <w:next w:val="a1"/>
    <w:uiPriority w:val="99"/>
    <w:unhideWhenUsed/>
  </w:style>
  <w:style w:type="character" w:customStyle="1" w:styleId="10">
    <w:name w:val="Заголовок 1 Знак"/>
    <w:link w:val="1"/>
    <w:uiPriority w:val="9"/>
    <w:rPr>
      <w:rFonts w:ascii="Cambria" w:eastAsia="Times New Roman" w:hAnsi="Cambria" w:cs="Times New Roman"/>
      <w:b/>
      <w:bCs/>
      <w:sz w:val="32"/>
      <w:szCs w:val="32"/>
    </w:rPr>
  </w:style>
  <w:style w:type="character" w:customStyle="1" w:styleId="20">
    <w:name w:val="Заголовок 2 Знак"/>
    <w:link w:val="2"/>
    <w:uiPriority w:val="9"/>
    <w:rPr>
      <w:rFonts w:cs="Times New Roman"/>
      <w:b/>
      <w:sz w:val="24"/>
    </w:rPr>
  </w:style>
  <w:style w:type="character" w:customStyle="1" w:styleId="30">
    <w:name w:val="Заголовок 3 Знак"/>
    <w:link w:val="3"/>
    <w:uiPriority w:val="9"/>
    <w:rPr>
      <w:rFonts w:cs="Times New Roman"/>
      <w:b/>
    </w:rPr>
  </w:style>
  <w:style w:type="character" w:customStyle="1" w:styleId="40">
    <w:name w:val="Заголовок 4 Знак"/>
    <w:link w:val="4"/>
    <w:uiPriority w:val="9"/>
    <w:rPr>
      <w:rFonts w:cs="Times New Roman"/>
      <w:b/>
      <w:u w:val="single"/>
    </w:rPr>
  </w:style>
  <w:style w:type="character" w:customStyle="1" w:styleId="50">
    <w:name w:val="Заголовок 5 Знак"/>
    <w:link w:val="5"/>
    <w:uiPriority w:val="9"/>
    <w:rPr>
      <w:rFonts w:cs="Times New Roman"/>
      <w:sz w:val="22"/>
    </w:rPr>
  </w:style>
  <w:style w:type="character" w:customStyle="1" w:styleId="60">
    <w:name w:val="Заголовок 6 Знак"/>
    <w:link w:val="6"/>
    <w:uiPriority w:val="9"/>
    <w:rPr>
      <w:rFonts w:cs="Times New Roman"/>
      <w:i/>
      <w:sz w:val="22"/>
    </w:rPr>
  </w:style>
  <w:style w:type="character" w:customStyle="1" w:styleId="70">
    <w:name w:val="Заголовок 7 Знак"/>
    <w:link w:val="7"/>
    <w:uiPriority w:val="9"/>
    <w:rPr>
      <w:rFonts w:ascii="Arial" w:hAnsi="Arial" w:cs="Times New Roman"/>
    </w:rPr>
  </w:style>
  <w:style w:type="character" w:customStyle="1" w:styleId="80">
    <w:name w:val="Заголовок 8 Знак"/>
    <w:link w:val="8"/>
    <w:uiPriority w:val="9"/>
    <w:rPr>
      <w:rFonts w:ascii="Arial" w:hAnsi="Arial" w:cs="Times New Roman"/>
      <w:i/>
    </w:rPr>
  </w:style>
  <w:style w:type="character" w:customStyle="1" w:styleId="90">
    <w:name w:val="Заголовок 9 Знак"/>
    <w:link w:val="9"/>
    <w:uiPriority w:val="9"/>
    <w:rPr>
      <w:rFonts w:ascii="Arial" w:hAnsi="Arial" w:cs="Times New Roman"/>
      <w:b/>
      <w:i/>
      <w:sz w:val="18"/>
    </w:rPr>
  </w:style>
  <w:style w:type="paragraph" w:styleId="24">
    <w:name w:val="Body Text 2"/>
    <w:basedOn w:val="a1"/>
    <w:link w:val="25"/>
    <w:uiPriority w:val="99"/>
    <w:pPr>
      <w:spacing w:after="120" w:line="480" w:lineRule="auto"/>
      <w:ind w:left="0"/>
    </w:pPr>
    <w:rPr>
      <w:sz w:val="20"/>
    </w:rPr>
  </w:style>
  <w:style w:type="character" w:customStyle="1" w:styleId="25">
    <w:name w:val="Основной текст 2 Знак"/>
    <w:link w:val="24"/>
    <w:uiPriority w:val="99"/>
    <w:semiHidden/>
    <w:rPr>
      <w:rFonts w:cs="Times New Roman"/>
    </w:rPr>
  </w:style>
  <w:style w:type="paragraph" w:styleId="af3">
    <w:name w:val="Body Text Indent"/>
    <w:basedOn w:val="a1"/>
    <w:link w:val="af4"/>
    <w:uiPriority w:val="99"/>
    <w:pPr>
      <w:ind w:left="0" w:firstLine="567"/>
      <w:jc w:val="both"/>
    </w:pPr>
  </w:style>
  <w:style w:type="character" w:customStyle="1" w:styleId="af4">
    <w:name w:val="Основной текст с отступом Знак"/>
    <w:link w:val="af3"/>
    <w:uiPriority w:val="99"/>
    <w:semiHidden/>
    <w:rPr>
      <w:rFonts w:cs="Times New Roman"/>
    </w:rPr>
  </w:style>
  <w:style w:type="paragraph" w:styleId="26">
    <w:name w:val="Body Text Indent 2"/>
    <w:basedOn w:val="a1"/>
    <w:link w:val="27"/>
    <w:uiPriority w:val="99"/>
    <w:pPr>
      <w:widowControl w:val="0"/>
      <w:ind w:left="0"/>
      <w:jc w:val="both"/>
    </w:pPr>
    <w:rPr>
      <w:sz w:val="20"/>
    </w:rPr>
  </w:style>
  <w:style w:type="character" w:customStyle="1" w:styleId="27">
    <w:name w:val="Основной текст с отступом 2 Знак"/>
    <w:link w:val="26"/>
    <w:uiPriority w:val="99"/>
    <w:semiHidden/>
    <w:rPr>
      <w:rFonts w:cs="Times New Roman"/>
    </w:rPr>
  </w:style>
  <w:style w:type="paragraph" w:styleId="12">
    <w:name w:val="index 1"/>
    <w:basedOn w:val="a1"/>
    <w:next w:val="a1"/>
    <w:uiPriority w:val="99"/>
    <w:semiHidden/>
    <w:pPr>
      <w:ind w:left="200" w:hanging="200"/>
    </w:pPr>
    <w:rPr>
      <w:sz w:val="20"/>
    </w:rPr>
  </w:style>
  <w:style w:type="paragraph" w:styleId="28">
    <w:name w:val="index 2"/>
    <w:basedOn w:val="a1"/>
    <w:next w:val="a1"/>
    <w:uiPriority w:val="99"/>
    <w:semiHidden/>
    <w:pPr>
      <w:ind w:left="400" w:hanging="200"/>
    </w:pPr>
    <w:rPr>
      <w:sz w:val="20"/>
    </w:rPr>
  </w:style>
  <w:style w:type="paragraph" w:styleId="32">
    <w:name w:val="index 3"/>
    <w:basedOn w:val="a1"/>
    <w:next w:val="a1"/>
    <w:uiPriority w:val="99"/>
    <w:semiHidden/>
    <w:pPr>
      <w:ind w:left="600" w:hanging="200"/>
    </w:pPr>
    <w:rPr>
      <w:sz w:val="20"/>
    </w:rPr>
  </w:style>
  <w:style w:type="paragraph" w:styleId="42">
    <w:name w:val="index 4"/>
    <w:basedOn w:val="a1"/>
    <w:next w:val="a1"/>
    <w:uiPriority w:val="99"/>
    <w:semiHidden/>
    <w:pPr>
      <w:ind w:left="800" w:hanging="200"/>
    </w:pPr>
    <w:rPr>
      <w:sz w:val="20"/>
    </w:rPr>
  </w:style>
  <w:style w:type="paragraph" w:styleId="52">
    <w:name w:val="index 5"/>
    <w:basedOn w:val="a1"/>
    <w:next w:val="a1"/>
    <w:uiPriority w:val="99"/>
    <w:semiHidden/>
    <w:pPr>
      <w:ind w:left="1000" w:hanging="200"/>
    </w:pPr>
    <w:rPr>
      <w:sz w:val="20"/>
    </w:rPr>
  </w:style>
  <w:style w:type="paragraph" w:styleId="61">
    <w:name w:val="index 6"/>
    <w:basedOn w:val="a1"/>
    <w:next w:val="a1"/>
    <w:uiPriority w:val="99"/>
    <w:semiHidden/>
    <w:pPr>
      <w:ind w:left="1200" w:hanging="200"/>
    </w:pPr>
    <w:rPr>
      <w:sz w:val="20"/>
    </w:rPr>
  </w:style>
  <w:style w:type="paragraph" w:styleId="71">
    <w:name w:val="index 7"/>
    <w:basedOn w:val="a1"/>
    <w:next w:val="a1"/>
    <w:uiPriority w:val="99"/>
    <w:semiHidden/>
    <w:pPr>
      <w:ind w:left="1400" w:hanging="200"/>
    </w:pPr>
    <w:rPr>
      <w:sz w:val="20"/>
    </w:rPr>
  </w:style>
  <w:style w:type="paragraph" w:styleId="81">
    <w:name w:val="index 8"/>
    <w:basedOn w:val="a1"/>
    <w:next w:val="a1"/>
    <w:uiPriority w:val="99"/>
    <w:semiHidden/>
    <w:pPr>
      <w:ind w:left="1600" w:hanging="200"/>
    </w:pPr>
    <w:rPr>
      <w:sz w:val="20"/>
    </w:rPr>
  </w:style>
  <w:style w:type="paragraph" w:styleId="91">
    <w:name w:val="index 9"/>
    <w:basedOn w:val="a1"/>
    <w:next w:val="a1"/>
    <w:uiPriority w:val="99"/>
    <w:semiHidden/>
    <w:pPr>
      <w:ind w:left="1800" w:hanging="200"/>
    </w:pPr>
    <w:rPr>
      <w:sz w:val="20"/>
    </w:rPr>
  </w:style>
  <w:style w:type="paragraph" w:styleId="af5">
    <w:name w:val="index heading"/>
    <w:basedOn w:val="a1"/>
    <w:next w:val="12"/>
    <w:uiPriority w:val="99"/>
    <w:semiHidden/>
    <w:pPr>
      <w:spacing w:before="120" w:after="120"/>
      <w:ind w:left="0"/>
    </w:pPr>
    <w:rPr>
      <w:b/>
      <w:i/>
      <w:sz w:val="20"/>
    </w:rPr>
  </w:style>
  <w:style w:type="paragraph" w:styleId="13">
    <w:name w:val="toc 1"/>
    <w:basedOn w:val="a1"/>
    <w:next w:val="a1"/>
    <w:uiPriority w:val="39"/>
    <w:semiHidden/>
    <w:pPr>
      <w:tabs>
        <w:tab w:val="left" w:pos="7883"/>
        <w:tab w:val="right" w:leader="dot" w:pos="9911"/>
      </w:tabs>
      <w:ind w:left="0"/>
    </w:pPr>
    <w:rPr>
      <w:caps/>
      <w:sz w:val="22"/>
      <w:szCs w:val="22"/>
    </w:rPr>
  </w:style>
  <w:style w:type="paragraph" w:styleId="29">
    <w:name w:val="toc 2"/>
    <w:basedOn w:val="a1"/>
    <w:next w:val="a1"/>
    <w:uiPriority w:val="39"/>
    <w:semiHidden/>
    <w:pPr>
      <w:tabs>
        <w:tab w:val="left" w:pos="1134"/>
        <w:tab w:val="right" w:leader="dot" w:pos="9911"/>
      </w:tabs>
      <w:ind w:left="200"/>
    </w:pPr>
    <w:rPr>
      <w:smallCaps/>
      <w:sz w:val="20"/>
    </w:rPr>
  </w:style>
  <w:style w:type="paragraph" w:styleId="33">
    <w:name w:val="toc 3"/>
    <w:basedOn w:val="a1"/>
    <w:next w:val="a1"/>
    <w:uiPriority w:val="39"/>
    <w:semiHidden/>
    <w:pPr>
      <w:ind w:left="400"/>
    </w:pPr>
    <w:rPr>
      <w:i/>
      <w:sz w:val="20"/>
    </w:rPr>
  </w:style>
  <w:style w:type="paragraph" w:styleId="43">
    <w:name w:val="toc 4"/>
    <w:basedOn w:val="a1"/>
    <w:next w:val="a1"/>
    <w:uiPriority w:val="39"/>
    <w:semiHidden/>
    <w:pPr>
      <w:ind w:left="600"/>
    </w:pPr>
    <w:rPr>
      <w:sz w:val="18"/>
    </w:rPr>
  </w:style>
  <w:style w:type="paragraph" w:styleId="53">
    <w:name w:val="toc 5"/>
    <w:basedOn w:val="a1"/>
    <w:next w:val="a1"/>
    <w:uiPriority w:val="39"/>
    <w:semiHidden/>
    <w:pPr>
      <w:ind w:left="800"/>
    </w:pPr>
    <w:rPr>
      <w:sz w:val="18"/>
    </w:rPr>
  </w:style>
  <w:style w:type="paragraph" w:styleId="62">
    <w:name w:val="toc 6"/>
    <w:basedOn w:val="a1"/>
    <w:next w:val="a1"/>
    <w:uiPriority w:val="39"/>
    <w:semiHidden/>
    <w:pPr>
      <w:ind w:left="1000"/>
    </w:pPr>
    <w:rPr>
      <w:sz w:val="18"/>
    </w:rPr>
  </w:style>
  <w:style w:type="paragraph" w:styleId="72">
    <w:name w:val="toc 7"/>
    <w:basedOn w:val="a1"/>
    <w:next w:val="a1"/>
    <w:uiPriority w:val="39"/>
    <w:semiHidden/>
    <w:pPr>
      <w:ind w:left="1200"/>
    </w:pPr>
    <w:rPr>
      <w:sz w:val="18"/>
    </w:rPr>
  </w:style>
  <w:style w:type="paragraph" w:styleId="82">
    <w:name w:val="toc 8"/>
    <w:basedOn w:val="a1"/>
    <w:next w:val="a1"/>
    <w:uiPriority w:val="39"/>
    <w:semiHidden/>
    <w:pPr>
      <w:ind w:left="1400"/>
    </w:pPr>
    <w:rPr>
      <w:sz w:val="18"/>
    </w:rPr>
  </w:style>
  <w:style w:type="paragraph" w:styleId="92">
    <w:name w:val="toc 9"/>
    <w:basedOn w:val="a1"/>
    <w:next w:val="a1"/>
    <w:uiPriority w:val="39"/>
    <w:semiHidden/>
    <w:pPr>
      <w:ind w:left="1600"/>
    </w:pPr>
    <w:rPr>
      <w:sz w:val="18"/>
    </w:rPr>
  </w:style>
  <w:style w:type="paragraph" w:customStyle="1" w:styleId="14">
    <w:name w:val="оглавление 1"/>
    <w:basedOn w:val="a1"/>
    <w:next w:val="a1"/>
    <w:pPr>
      <w:widowControl w:val="0"/>
      <w:spacing w:before="120" w:after="120"/>
      <w:ind w:left="0"/>
      <w:jc w:val="both"/>
    </w:pPr>
    <w:rPr>
      <w:b/>
      <w:caps/>
      <w:sz w:val="20"/>
    </w:rPr>
  </w:style>
  <w:style w:type="paragraph" w:styleId="af6">
    <w:name w:val="footer"/>
    <w:basedOn w:val="a1"/>
    <w:link w:val="af7"/>
    <w:uiPriority w:val="99"/>
    <w:pPr>
      <w:tabs>
        <w:tab w:val="center" w:pos="4153"/>
        <w:tab w:val="right" w:pos="8306"/>
      </w:tabs>
      <w:ind w:left="0"/>
    </w:pPr>
    <w:rPr>
      <w:sz w:val="20"/>
    </w:rPr>
  </w:style>
  <w:style w:type="character" w:customStyle="1" w:styleId="af7">
    <w:name w:val="Нижний колонтитул Знак"/>
    <w:link w:val="af6"/>
    <w:uiPriority w:val="99"/>
    <w:rPr>
      <w:rFonts w:cs="Times New Roman"/>
    </w:rPr>
  </w:style>
  <w:style w:type="character" w:styleId="af8">
    <w:name w:val="page number"/>
    <w:uiPriority w:val="99"/>
    <w:rPr>
      <w:rFonts w:cs="Times New Roman"/>
    </w:rPr>
  </w:style>
  <w:style w:type="paragraph" w:styleId="af9">
    <w:name w:val="header"/>
    <w:basedOn w:val="a1"/>
    <w:link w:val="afa"/>
    <w:uiPriority w:val="99"/>
    <w:pPr>
      <w:widowControl w:val="0"/>
      <w:tabs>
        <w:tab w:val="num" w:pos="360"/>
        <w:tab w:val="center" w:pos="4153"/>
        <w:tab w:val="right" w:pos="8306"/>
      </w:tabs>
      <w:ind w:left="0" w:hanging="360"/>
    </w:pPr>
    <w:rPr>
      <w:sz w:val="20"/>
    </w:rPr>
  </w:style>
  <w:style w:type="character" w:customStyle="1" w:styleId="afa">
    <w:name w:val="Верхний колонтитул Знак"/>
    <w:link w:val="af9"/>
    <w:uiPriority w:val="99"/>
    <w:semiHidden/>
    <w:rPr>
      <w:rFonts w:cs="Times New Roman"/>
    </w:rPr>
  </w:style>
  <w:style w:type="paragraph" w:styleId="afb">
    <w:name w:val="Body Text"/>
    <w:basedOn w:val="a1"/>
    <w:link w:val="afc"/>
    <w:uiPriority w:val="99"/>
    <w:pPr>
      <w:keepLines/>
      <w:tabs>
        <w:tab w:val="num" w:pos="2160"/>
      </w:tabs>
      <w:spacing w:before="120"/>
      <w:ind w:left="2160" w:hanging="720"/>
      <w:jc w:val="both"/>
    </w:pPr>
    <w:rPr>
      <w:sz w:val="20"/>
    </w:rPr>
  </w:style>
  <w:style w:type="character" w:customStyle="1" w:styleId="afc">
    <w:name w:val="Основной текст Знак"/>
    <w:link w:val="afb"/>
    <w:uiPriority w:val="99"/>
    <w:semiHidden/>
    <w:rPr>
      <w:rFonts w:cs="Times New Roman"/>
    </w:rPr>
  </w:style>
  <w:style w:type="paragraph" w:customStyle="1" w:styleId="afd">
    <w:name w:val="Примечание"/>
    <w:basedOn w:val="a1"/>
    <w:pPr>
      <w:ind w:left="0" w:firstLine="567"/>
    </w:pPr>
    <w:rPr>
      <w:i/>
      <w:sz w:val="16"/>
    </w:rPr>
  </w:style>
  <w:style w:type="paragraph" w:styleId="a0">
    <w:name w:val="List Bullet"/>
    <w:basedOn w:val="a1"/>
    <w:uiPriority w:val="99"/>
    <w:pPr>
      <w:widowControl w:val="0"/>
      <w:numPr>
        <w:numId w:val="16"/>
      </w:numPr>
      <w:tabs>
        <w:tab w:val="clear" w:pos="360"/>
        <w:tab w:val="num" w:pos="426"/>
      </w:tabs>
      <w:ind w:left="425" w:hanging="425"/>
      <w:jc w:val="both"/>
    </w:pPr>
    <w:rPr>
      <w:sz w:val="20"/>
    </w:rPr>
  </w:style>
  <w:style w:type="paragraph" w:customStyle="1" w:styleId="a">
    <w:name w:val="Марк список"/>
    <w:basedOn w:val="a0"/>
    <w:pPr>
      <w:keepLines/>
      <w:widowControl/>
      <w:numPr>
        <w:numId w:val="17"/>
      </w:numPr>
      <w:tabs>
        <w:tab w:val="left" w:pos="567"/>
        <w:tab w:val="left" w:pos="794"/>
        <w:tab w:val="num" w:pos="890"/>
      </w:tabs>
    </w:pPr>
  </w:style>
  <w:style w:type="paragraph" w:customStyle="1" w:styleId="afe">
    <w:name w:val="марк_бук"/>
    <w:basedOn w:val="a0"/>
    <w:pPr>
      <w:keepLines/>
      <w:widowControl/>
      <w:numPr>
        <w:numId w:val="0"/>
      </w:numPr>
      <w:tabs>
        <w:tab w:val="num" w:pos="2880"/>
      </w:tabs>
      <w:ind w:left="2880" w:hanging="720"/>
    </w:pPr>
  </w:style>
  <w:style w:type="paragraph" w:customStyle="1" w:styleId="aff">
    <w:name w:val="Внимание"/>
    <w:basedOn w:val="a1"/>
    <w:next w:val="afb"/>
    <w:pPr>
      <w:ind w:left="0" w:firstLine="567"/>
    </w:pPr>
    <w:rPr>
      <w:b/>
      <w:i/>
      <w:sz w:val="16"/>
    </w:rPr>
  </w:style>
  <w:style w:type="paragraph" w:customStyle="1" w:styleId="aff0">
    <w:name w:val="марк_бук_Шаг"/>
    <w:basedOn w:val="afe"/>
    <w:pPr>
      <w:tabs>
        <w:tab w:val="clear" w:pos="2880"/>
        <w:tab w:val="num" w:pos="360"/>
        <w:tab w:val="num" w:pos="907"/>
      </w:tabs>
      <w:ind w:left="907" w:hanging="794"/>
    </w:pPr>
  </w:style>
  <w:style w:type="paragraph" w:styleId="34">
    <w:name w:val="Body Text Indent 3"/>
    <w:basedOn w:val="a1"/>
    <w:link w:val="35"/>
    <w:uiPriority w:val="99"/>
    <w:pPr>
      <w:widowControl w:val="0"/>
      <w:ind w:left="0" w:firstLine="709"/>
      <w:jc w:val="both"/>
    </w:pPr>
    <w:rPr>
      <w:sz w:val="22"/>
    </w:rPr>
  </w:style>
  <w:style w:type="character" w:customStyle="1" w:styleId="35">
    <w:name w:val="Основной текст с отступом 3 Знак"/>
    <w:link w:val="34"/>
    <w:uiPriority w:val="99"/>
    <w:semiHidden/>
    <w:rPr>
      <w:rFonts w:cs="Times New Roman"/>
      <w:sz w:val="16"/>
      <w:szCs w:val="16"/>
    </w:rPr>
  </w:style>
  <w:style w:type="character" w:styleId="aff1">
    <w:name w:val="Hyperlink"/>
    <w:uiPriority w:val="99"/>
    <w:rPr>
      <w:rFonts w:cs="Times New Roman"/>
      <w:color w:val="0000FF"/>
      <w:u w:val="single"/>
    </w:rPr>
  </w:style>
  <w:style w:type="paragraph" w:customStyle="1" w:styleId="2a">
    <w:name w:val="оглавление 2"/>
    <w:basedOn w:val="a1"/>
    <w:next w:val="a1"/>
    <w:pPr>
      <w:widowControl w:val="0"/>
      <w:ind w:left="240"/>
      <w:jc w:val="both"/>
    </w:pPr>
    <w:rPr>
      <w:smallCaps/>
      <w:sz w:val="20"/>
    </w:rPr>
  </w:style>
  <w:style w:type="character" w:styleId="aff2">
    <w:name w:val="FollowedHyperlink"/>
    <w:uiPriority w:val="99"/>
    <w:rPr>
      <w:rFonts w:cs="Times New Roman"/>
      <w:color w:val="800080"/>
      <w:u w:val="single"/>
    </w:rPr>
  </w:style>
  <w:style w:type="paragraph" w:styleId="aff3">
    <w:name w:val="annotation text"/>
    <w:basedOn w:val="a1"/>
    <w:link w:val="aff4"/>
    <w:uiPriority w:val="99"/>
    <w:semiHidden/>
    <w:pPr>
      <w:widowControl w:val="0"/>
      <w:ind w:left="0"/>
      <w:jc w:val="both"/>
    </w:pPr>
    <w:rPr>
      <w:sz w:val="20"/>
    </w:rPr>
  </w:style>
  <w:style w:type="character" w:customStyle="1" w:styleId="aff4">
    <w:name w:val="Текст примечания Знак"/>
    <w:link w:val="aff3"/>
    <w:uiPriority w:val="99"/>
    <w:semiHidden/>
    <w:rPr>
      <w:rFonts w:cs="Times New Roman"/>
    </w:rPr>
  </w:style>
  <w:style w:type="paragraph" w:customStyle="1" w:styleId="MainText">
    <w:name w:val="MainText"/>
    <w:pPr>
      <w:ind w:firstLine="567"/>
      <w:jc w:val="both"/>
    </w:pPr>
    <w:rPr>
      <w:rFonts w:ascii="pragmaticac" w:hAnsi="pragmaticac"/>
      <w:color w:val="000000"/>
      <w:sz w:val="19"/>
      <w:szCs w:val="19"/>
      <w:lang w:val="en-US"/>
    </w:rPr>
  </w:style>
  <w:style w:type="paragraph" w:customStyle="1" w:styleId="BodyText21">
    <w:name w:val="Body Text 21"/>
    <w:basedOn w:val="a1"/>
    <w:pPr>
      <w:widowControl w:val="0"/>
      <w:tabs>
        <w:tab w:val="left" w:pos="564"/>
      </w:tabs>
      <w:spacing w:before="60" w:after="60"/>
      <w:ind w:left="0"/>
      <w:jc w:val="both"/>
    </w:pPr>
    <w:rPr>
      <w:sz w:val="20"/>
    </w:rPr>
  </w:style>
  <w:style w:type="paragraph" w:customStyle="1" w:styleId="BodyText22">
    <w:name w:val="Body Text 22"/>
    <w:basedOn w:val="a1"/>
    <w:pPr>
      <w:ind w:left="0"/>
      <w:jc w:val="both"/>
    </w:pPr>
    <w:rPr>
      <w:color w:val="000000"/>
      <w:sz w:val="20"/>
    </w:rPr>
  </w:style>
  <w:style w:type="paragraph" w:styleId="aff5">
    <w:name w:val="Balloon Text"/>
    <w:basedOn w:val="a1"/>
    <w:link w:val="aff6"/>
    <w:uiPriority w:val="99"/>
    <w:semiHidden/>
    <w:pPr>
      <w:ind w:left="0"/>
    </w:pPr>
    <w:rPr>
      <w:rFonts w:ascii="Tahoma" w:hAnsi="Tahoma" w:cs="Tahoma"/>
      <w:sz w:val="16"/>
      <w:szCs w:val="16"/>
    </w:rPr>
  </w:style>
  <w:style w:type="character" w:customStyle="1" w:styleId="aff6">
    <w:name w:val="Текст выноски Знак"/>
    <w:link w:val="aff5"/>
    <w:uiPriority w:val="99"/>
    <w:semiHidden/>
    <w:rPr>
      <w:rFonts w:ascii="Tahoma" w:hAnsi="Tahoma" w:cs="Tahoma"/>
      <w:sz w:val="16"/>
      <w:szCs w:val="16"/>
    </w:rPr>
  </w:style>
  <w:style w:type="paragraph" w:styleId="aff7">
    <w:name w:val="Title"/>
    <w:basedOn w:val="a1"/>
    <w:link w:val="aff8"/>
    <w:uiPriority w:val="10"/>
    <w:pPr>
      <w:spacing w:before="30" w:after="30"/>
      <w:ind w:left="0"/>
      <w:jc w:val="center"/>
    </w:pPr>
    <w:rPr>
      <w:rFonts w:ascii="Verdana" w:hAnsi="Verdana" w:cs="Arial"/>
      <w:b/>
      <w:bCs/>
      <w:sz w:val="17"/>
      <w:szCs w:val="17"/>
    </w:rPr>
  </w:style>
  <w:style w:type="character" w:customStyle="1" w:styleId="aff8">
    <w:name w:val="Заголовок Знак"/>
    <w:link w:val="aff7"/>
    <w:uiPriority w:val="10"/>
    <w:rPr>
      <w:rFonts w:ascii="Cambria" w:eastAsia="Times New Roman" w:hAnsi="Cambria" w:cs="Times New Roman"/>
      <w:b/>
      <w:bCs/>
      <w:sz w:val="32"/>
      <w:szCs w:val="32"/>
    </w:rPr>
  </w:style>
  <w:style w:type="paragraph" w:styleId="36">
    <w:name w:val="Body Text 3"/>
    <w:basedOn w:val="a1"/>
    <w:link w:val="37"/>
    <w:uiPriority w:val="99"/>
    <w:pPr>
      <w:ind w:left="0" w:right="1984"/>
      <w:jc w:val="both"/>
    </w:pPr>
  </w:style>
  <w:style w:type="character" w:customStyle="1" w:styleId="37">
    <w:name w:val="Основной текст 3 Знак"/>
    <w:link w:val="36"/>
    <w:uiPriority w:val="99"/>
    <w:semiHidden/>
    <w:rPr>
      <w:rFonts w:cs="Times New Roman"/>
      <w:sz w:val="16"/>
      <w:szCs w:val="16"/>
    </w:rPr>
  </w:style>
  <w:style w:type="paragraph" w:customStyle="1" w:styleId="H3">
    <w:name w:val="H3"/>
    <w:basedOn w:val="a1"/>
    <w:next w:val="a1"/>
    <w:pPr>
      <w:keepNext/>
      <w:spacing w:before="100" w:after="100"/>
      <w:ind w:left="0"/>
      <w:outlineLvl w:val="3"/>
    </w:pPr>
    <w:rPr>
      <w:b/>
      <w:sz w:val="28"/>
    </w:rPr>
  </w:style>
  <w:style w:type="paragraph" w:customStyle="1" w:styleId="value">
    <w:name w:val="value"/>
    <w:basedOn w:val="a1"/>
    <w:pPr>
      <w:spacing w:before="30" w:after="30"/>
      <w:ind w:left="60" w:right="60"/>
      <w:jc w:val="center"/>
    </w:pPr>
    <w:rPr>
      <w:rFonts w:ascii="Verdana" w:hAnsi="Verdana" w:cs="Arial"/>
      <w:sz w:val="17"/>
      <w:szCs w:val="17"/>
    </w:rPr>
  </w:style>
  <w:style w:type="paragraph" w:customStyle="1" w:styleId="Iiiiaaeon">
    <w:name w:val="Ii?i.i?aa.eo?n."/>
    <w:basedOn w:val="a1"/>
    <w:pPr>
      <w:widowControl w:val="0"/>
      <w:ind w:left="0"/>
      <w:jc w:val="right"/>
    </w:pPr>
    <w:rPr>
      <w:i/>
      <w:sz w:val="20"/>
    </w:rPr>
  </w:style>
  <w:style w:type="paragraph" w:customStyle="1" w:styleId="Favourite">
    <w:name w:val="Favourite"/>
    <w:pPr>
      <w:widowControl w:val="0"/>
      <w:spacing w:before="80" w:after="80"/>
      <w:jc w:val="both"/>
    </w:pPr>
    <w:rPr>
      <w:sz w:val="26"/>
    </w:rPr>
  </w:style>
  <w:style w:type="paragraph" w:customStyle="1" w:styleId="15">
    <w:name w:val="Заголовок1"/>
    <w:pPr>
      <w:keepNext/>
      <w:keepLines/>
      <w:spacing w:after="180"/>
      <w:jc w:val="center"/>
    </w:pPr>
    <w:rPr>
      <w:rFonts w:ascii="Times New Roman CYR" w:hAnsi="Times New Roman CYR"/>
      <w:b/>
      <w:caps/>
      <w:spacing w:val="48"/>
      <w:sz w:val="40"/>
    </w:rPr>
  </w:style>
  <w:style w:type="paragraph" w:styleId="aff9">
    <w:name w:val="caption"/>
    <w:basedOn w:val="a1"/>
    <w:uiPriority w:val="35"/>
    <w:qFormat/>
    <w:pPr>
      <w:ind w:left="0"/>
      <w:jc w:val="center"/>
    </w:pPr>
    <w:rPr>
      <w:b/>
    </w:rPr>
  </w:style>
  <w:style w:type="paragraph" w:customStyle="1" w:styleId="Normal1">
    <w:name w:val="Normal1"/>
    <w:pPr>
      <w:ind w:left="426"/>
    </w:pPr>
    <w:rPr>
      <w:sz w:val="24"/>
    </w:rPr>
  </w:style>
  <w:style w:type="paragraph" w:customStyle="1" w:styleId="BodyText23">
    <w:name w:val="Body Text 23"/>
    <w:basedOn w:val="a1"/>
    <w:pPr>
      <w:ind w:left="0" w:firstLine="709"/>
      <w:jc w:val="both"/>
    </w:pPr>
    <w:rPr>
      <w:color w:val="000000"/>
      <w:sz w:val="22"/>
      <w:szCs w:val="22"/>
    </w:rPr>
  </w:style>
  <w:style w:type="paragraph" w:customStyle="1" w:styleId="ConsNormal">
    <w:name w:val="ConsNormal"/>
    <w:pPr>
      <w:widowControl w:val="0"/>
      <w:ind w:right="19772" w:firstLine="720"/>
    </w:pPr>
    <w:rPr>
      <w:rFonts w:ascii="Arial" w:hAnsi="Arial" w:cs="Arial"/>
    </w:rPr>
  </w:style>
  <w:style w:type="paragraph" w:customStyle="1" w:styleId="ConsNonformat">
    <w:name w:val="ConsNonformat"/>
    <w:pPr>
      <w:widowControl w:val="0"/>
      <w:ind w:right="19772"/>
    </w:pPr>
    <w:rPr>
      <w:rFonts w:ascii="Courier New" w:hAnsi="Courier New" w:cs="Courier New"/>
    </w:rPr>
  </w:style>
  <w:style w:type="paragraph" w:styleId="affa">
    <w:name w:val="annotation subject"/>
    <w:basedOn w:val="aff3"/>
    <w:next w:val="aff3"/>
    <w:link w:val="affb"/>
    <w:uiPriority w:val="99"/>
    <w:semiHidden/>
    <w:pPr>
      <w:widowControl/>
      <w:jc w:val="left"/>
    </w:pPr>
    <w:rPr>
      <w:b/>
      <w:bCs/>
    </w:rPr>
  </w:style>
  <w:style w:type="character" w:customStyle="1" w:styleId="affb">
    <w:name w:val="Тема примечания Знак"/>
    <w:link w:val="affa"/>
    <w:uiPriority w:val="99"/>
    <w:semiHidden/>
    <w:rPr>
      <w:rFonts w:cs="Times New Roman"/>
      <w:b/>
      <w:bCs/>
    </w:rPr>
  </w:style>
  <w:style w:type="character" w:styleId="affc">
    <w:name w:val="Strong"/>
    <w:uiPriority w:val="22"/>
    <w:qFormat/>
    <w:rPr>
      <w:rFonts w:cs="Times New Roman"/>
      <w:b/>
      <w:bCs/>
    </w:rPr>
  </w:style>
  <w:style w:type="paragraph" w:customStyle="1" w:styleId="16">
    <w:name w:val="çàãîëîâîê 1"/>
    <w:basedOn w:val="a1"/>
    <w:next w:val="a1"/>
    <w:pPr>
      <w:keepNext/>
      <w:spacing w:before="360" w:after="120"/>
      <w:ind w:left="0"/>
      <w:jc w:val="center"/>
    </w:pPr>
    <w:rPr>
      <w:rFonts w:ascii="Arial" w:hAnsi="Arial"/>
      <w:b/>
      <w:sz w:val="28"/>
    </w:rPr>
  </w:style>
  <w:style w:type="character" w:styleId="affd">
    <w:name w:val="annotation reference"/>
    <w:uiPriority w:val="99"/>
    <w:semiHidden/>
    <w:rPr>
      <w:rFonts w:cs="Times New Roman"/>
      <w:sz w:val="16"/>
      <w:szCs w:val="16"/>
    </w:rPr>
  </w:style>
  <w:style w:type="paragraph" w:customStyle="1" w:styleId="ConsPlusNormal">
    <w:name w:val="ConsPlusNormal"/>
    <w:pPr>
      <w:widowControl w:val="0"/>
      <w:ind w:firstLine="720"/>
    </w:pPr>
    <w:rPr>
      <w:rFonts w:ascii="Arial" w:hAnsi="Arial" w:cs="Arial"/>
      <w:sz w:val="16"/>
      <w:szCs w:val="16"/>
    </w:rPr>
  </w:style>
  <w:style w:type="paragraph" w:customStyle="1" w:styleId="ConsPlusNonformat">
    <w:name w:val="ConsPlusNonformat"/>
    <w:pPr>
      <w:widowControl w:val="0"/>
    </w:pPr>
    <w:rPr>
      <w:rFonts w:ascii="Courier New" w:hAnsi="Courier New" w:cs="Courier New"/>
    </w:rPr>
  </w:style>
  <w:style w:type="character" w:customStyle="1" w:styleId="SUBST">
    <w:name w:val="__SUBST"/>
    <w:rPr>
      <w:b/>
      <w:i/>
      <w:sz w:val="22"/>
    </w:rPr>
  </w:style>
  <w:style w:type="paragraph" w:styleId="affe">
    <w:name w:val="Normal (Web)"/>
    <w:basedOn w:val="a1"/>
    <w:uiPriority w:val="99"/>
    <w:pPr>
      <w:ind w:left="0"/>
    </w:pPr>
    <w:rPr>
      <w:szCs w:val="24"/>
    </w:rPr>
  </w:style>
  <w:style w:type="paragraph" w:styleId="afff">
    <w:name w:val="List Paragraph"/>
    <w:basedOn w:val="a1"/>
    <w:uiPriority w:val="34"/>
    <w:qFormat/>
    <w:pPr>
      <w:ind w:left="708"/>
    </w:pPr>
    <w:rPr>
      <w:sz w:val="20"/>
    </w:rPr>
  </w:style>
  <w:style w:type="paragraph" w:customStyle="1" w:styleId="CharChar1CharChar">
    <w:name w:val="Char Знак Знак Char Знак Знак1 Char Char Знак"/>
    <w:basedOn w:val="a1"/>
    <w:pPr>
      <w:spacing w:after="160" w:line="240" w:lineRule="exact"/>
      <w:ind w:left="0"/>
    </w:pPr>
    <w:rPr>
      <w:rFonts w:ascii="Tahoma" w:hAnsi="Tahoma" w:cs="Tahoma"/>
      <w:sz w:val="18"/>
      <w:szCs w:val="18"/>
      <w:lang w:val="en-US" w:eastAsia="en-US"/>
    </w:rPr>
  </w:style>
  <w:style w:type="character" w:customStyle="1" w:styleId="afff0">
    <w:name w:val="Гипертекстовая ссылка"/>
    <w:uiPriority w:val="99"/>
    <w:rPr>
      <w:rFonts w:cs="Times New Roman"/>
      <w:color w:val="008000"/>
    </w:rPr>
  </w:style>
  <w:style w:type="character" w:styleId="afff1">
    <w:name w:val="Unresolved Mention"/>
    <w:basedOn w:val="a2"/>
    <w:uiPriority w:val="99"/>
    <w:semiHidden/>
    <w:unhideWhenUsed/>
    <w:rsid w:val="00346C3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975041">
      <w:bodyDiv w:val="1"/>
      <w:marLeft w:val="0"/>
      <w:marRight w:val="0"/>
      <w:marTop w:val="0"/>
      <w:marBottom w:val="0"/>
      <w:divBdr>
        <w:top w:val="none" w:sz="0" w:space="0" w:color="auto"/>
        <w:left w:val="none" w:sz="0" w:space="0" w:color="auto"/>
        <w:bottom w:val="none" w:sz="0" w:space="0" w:color="auto"/>
        <w:right w:val="none" w:sz="0" w:space="0" w:color="auto"/>
      </w:divBdr>
      <w:divsChild>
        <w:div w:id="195848211">
          <w:marLeft w:val="0"/>
          <w:marRight w:val="0"/>
          <w:marTop w:val="0"/>
          <w:marBottom w:val="0"/>
          <w:divBdr>
            <w:top w:val="none" w:sz="0" w:space="0" w:color="auto"/>
            <w:left w:val="none" w:sz="0" w:space="0" w:color="auto"/>
            <w:bottom w:val="none" w:sz="0" w:space="0" w:color="auto"/>
            <w:right w:val="none" w:sz="0" w:space="0" w:color="auto"/>
          </w:divBdr>
          <w:divsChild>
            <w:div w:id="747574070">
              <w:marLeft w:val="0"/>
              <w:marRight w:val="0"/>
              <w:marTop w:val="0"/>
              <w:marBottom w:val="0"/>
              <w:divBdr>
                <w:top w:val="none" w:sz="0" w:space="0" w:color="auto"/>
                <w:left w:val="none" w:sz="0" w:space="0" w:color="auto"/>
                <w:bottom w:val="none" w:sz="0" w:space="0" w:color="auto"/>
                <w:right w:val="none" w:sz="0" w:space="0" w:color="auto"/>
              </w:divBdr>
              <w:divsChild>
                <w:div w:id="189897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178208&amp;dst=100009" TargetMode="External"/><Relationship Id="rId13" Type="http://schemas.openxmlformats.org/officeDocument/2006/relationships/hyperlink" Target="https://login.consultant.ru/link/?req=doc&amp;base=LAW&amp;n=178208"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uk-dif.ru/" TargetMode="External"/><Relationship Id="rId12" Type="http://schemas.openxmlformats.org/officeDocument/2006/relationships/hyperlink" Target="https://login.consultant.ru/link/?req=doc&amp;base=LAW&amp;n=178208&amp;dst=100009"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k-dif.ru/" TargetMode="External"/><Relationship Id="rId5" Type="http://schemas.openxmlformats.org/officeDocument/2006/relationships/footnotes" Target="footnotes.xml"/><Relationship Id="rId15" Type="http://schemas.openxmlformats.org/officeDocument/2006/relationships/image" Target="media/image10.png"/><Relationship Id="rId10" Type="http://schemas.openxmlformats.org/officeDocument/2006/relationships/hyperlink" Target="https://login.consultant.ru/link/?req=doc&amp;base=LAW&amp;n=505912&amp;dst=100035" TargetMode="External"/><Relationship Id="rId4" Type="http://schemas.openxmlformats.org/officeDocument/2006/relationships/webSettings" Target="webSettings.xml"/><Relationship Id="rId9" Type="http://schemas.openxmlformats.org/officeDocument/2006/relationships/hyperlink" Target="https://login.consultant.ru/link/?req=doc&amp;base=LAW&amp;n=178208" TargetMode="External"/><Relationship Id="rId1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34</Pages>
  <Words>14506</Words>
  <Characters>82686</Characters>
  <Application>Microsoft Office Word</Application>
  <DocSecurity>0</DocSecurity>
  <Lines>689</Lines>
  <Paragraphs>193</Paragraphs>
  <ScaleCrop>false</ScaleCrop>
  <HeadingPairs>
    <vt:vector size="2" baseType="variant">
      <vt:variant>
        <vt:lpstr>Название</vt:lpstr>
      </vt:variant>
      <vt:variant>
        <vt:i4>1</vt:i4>
      </vt:variant>
    </vt:vector>
  </HeadingPairs>
  <TitlesOfParts>
    <vt:vector size="1" baseType="lpstr">
      <vt:lpstr>Код Клиента ________________</vt:lpstr>
    </vt:vector>
  </TitlesOfParts>
  <Company>ООО УК "АК БАРС КАПИТАЛ"</Company>
  <LinksUpToDate>false</LinksUpToDate>
  <CharactersWithSpaces>96999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Код Клиента ________________</dc:title>
  <dc:creator>user702</dc:creator>
  <cp:lastModifiedBy>gik</cp:lastModifiedBy>
  <cp:revision>10</cp:revision>
  <dcterms:created xsi:type="dcterms:W3CDTF">2025-09-25T11:48:00Z</dcterms:created>
  <dcterms:modified xsi:type="dcterms:W3CDTF">2025-10-16T13:36:00Z</dcterms:modified>
</cp:coreProperties>
</file>