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BA8C4" w14:textId="38DE0FA4" w:rsidR="00375841" w:rsidRPr="00375841" w:rsidRDefault="00375841" w:rsidP="00375841">
      <w:pPr>
        <w:pStyle w:val="ConsPlusNormal"/>
        <w:ind w:firstLine="5954"/>
        <w:jc w:val="center"/>
        <w:rPr>
          <w:rFonts w:ascii="Times New Roman" w:hAnsi="Times New Roman" w:cs="Times New Roman"/>
          <w:sz w:val="24"/>
          <w:szCs w:val="24"/>
        </w:rPr>
      </w:pPr>
      <w:r w:rsidRPr="00375841">
        <w:rPr>
          <w:rFonts w:ascii="Times New Roman" w:hAnsi="Times New Roman" w:cs="Times New Roman"/>
          <w:sz w:val="24"/>
          <w:szCs w:val="24"/>
        </w:rPr>
        <w:t>Утверждено</w:t>
      </w:r>
    </w:p>
    <w:p w14:paraId="6AF612F5" w14:textId="3A0ACD3C" w:rsidR="00375841" w:rsidRPr="00375841" w:rsidRDefault="00375841" w:rsidP="00375841">
      <w:pPr>
        <w:pStyle w:val="ConsPlusNormal"/>
        <w:ind w:firstLine="5954"/>
        <w:jc w:val="center"/>
        <w:rPr>
          <w:rFonts w:ascii="Times New Roman" w:hAnsi="Times New Roman" w:cs="Times New Roman"/>
          <w:sz w:val="24"/>
          <w:szCs w:val="24"/>
        </w:rPr>
      </w:pPr>
      <w:r w:rsidRPr="00375841">
        <w:rPr>
          <w:rFonts w:ascii="Times New Roman" w:hAnsi="Times New Roman" w:cs="Times New Roman"/>
          <w:sz w:val="24"/>
          <w:szCs w:val="24"/>
        </w:rPr>
        <w:t>приказом Генерального директора</w:t>
      </w:r>
    </w:p>
    <w:p w14:paraId="7D424433" w14:textId="152E5F8C" w:rsidR="00375841" w:rsidRPr="00375841" w:rsidRDefault="00375841" w:rsidP="00375841">
      <w:pPr>
        <w:pStyle w:val="ConsPlusNormal"/>
        <w:ind w:firstLine="5954"/>
        <w:jc w:val="center"/>
        <w:rPr>
          <w:rFonts w:ascii="Times New Roman" w:hAnsi="Times New Roman" w:cs="Times New Roman"/>
          <w:sz w:val="24"/>
          <w:szCs w:val="24"/>
        </w:rPr>
      </w:pPr>
      <w:r>
        <w:rPr>
          <w:rFonts w:ascii="Times New Roman" w:hAnsi="Times New Roman" w:cs="Times New Roman"/>
          <w:sz w:val="24"/>
          <w:szCs w:val="24"/>
        </w:rPr>
        <w:t>Акционерного общества</w:t>
      </w:r>
    </w:p>
    <w:p w14:paraId="38C25DC3" w14:textId="77777777" w:rsidR="00375841" w:rsidRDefault="00375841" w:rsidP="00375841">
      <w:pPr>
        <w:pStyle w:val="ConsPlusNormal"/>
        <w:ind w:firstLine="5954"/>
        <w:jc w:val="center"/>
        <w:rPr>
          <w:rFonts w:ascii="Times New Roman" w:hAnsi="Times New Roman" w:cs="Times New Roman"/>
          <w:sz w:val="24"/>
          <w:szCs w:val="24"/>
        </w:rPr>
      </w:pPr>
      <w:r w:rsidRPr="00375841">
        <w:rPr>
          <w:rFonts w:ascii="Times New Roman" w:hAnsi="Times New Roman" w:cs="Times New Roman"/>
          <w:sz w:val="24"/>
          <w:szCs w:val="24"/>
        </w:rPr>
        <w:t>«Управляющая Компания</w:t>
      </w:r>
    </w:p>
    <w:p w14:paraId="723F5AD3" w14:textId="58C18B50" w:rsidR="00375841" w:rsidRPr="00375841" w:rsidRDefault="00375841" w:rsidP="00375841">
      <w:pPr>
        <w:pStyle w:val="ConsPlusNormal"/>
        <w:ind w:firstLine="5954"/>
        <w:jc w:val="center"/>
        <w:rPr>
          <w:rFonts w:ascii="Times New Roman" w:hAnsi="Times New Roman" w:cs="Times New Roman"/>
          <w:sz w:val="24"/>
          <w:szCs w:val="24"/>
        </w:rPr>
      </w:pPr>
      <w:r w:rsidRPr="00375841">
        <w:rPr>
          <w:rFonts w:ascii="Times New Roman" w:hAnsi="Times New Roman" w:cs="Times New Roman"/>
          <w:sz w:val="24"/>
          <w:szCs w:val="24"/>
        </w:rPr>
        <w:t>«Доходные Инвестиционные Фонды»</w:t>
      </w:r>
    </w:p>
    <w:p w14:paraId="038C4C10" w14:textId="57F3B59D" w:rsidR="00375841" w:rsidRPr="00375841" w:rsidRDefault="00983ADB" w:rsidP="00375841">
      <w:pPr>
        <w:pStyle w:val="ConsPlusNormal"/>
        <w:ind w:firstLine="5954"/>
        <w:jc w:val="center"/>
        <w:rPr>
          <w:rFonts w:ascii="Times New Roman" w:hAnsi="Times New Roman" w:cs="Times New Roman"/>
          <w:sz w:val="24"/>
          <w:szCs w:val="24"/>
        </w:rPr>
      </w:pPr>
      <w:r w:rsidRPr="003F6F73">
        <w:rPr>
          <w:rFonts w:ascii="Times New Roman" w:hAnsi="Times New Roman" w:cs="Times New Roman"/>
          <w:sz w:val="24"/>
          <w:szCs w:val="24"/>
        </w:rPr>
        <w:t xml:space="preserve">№ </w:t>
      </w:r>
      <w:r w:rsidR="001E031D">
        <w:rPr>
          <w:rFonts w:ascii="Times New Roman" w:hAnsi="Times New Roman" w:cs="Times New Roman"/>
          <w:sz w:val="24"/>
          <w:szCs w:val="24"/>
        </w:rPr>
        <w:t>140425/1</w:t>
      </w:r>
      <w:r w:rsidRPr="003F6F73">
        <w:rPr>
          <w:rFonts w:ascii="Times New Roman" w:hAnsi="Times New Roman" w:cs="Times New Roman"/>
          <w:sz w:val="24"/>
          <w:szCs w:val="24"/>
        </w:rPr>
        <w:t xml:space="preserve"> </w:t>
      </w:r>
      <w:r w:rsidR="00375841" w:rsidRPr="00375841">
        <w:rPr>
          <w:rFonts w:ascii="Times New Roman" w:hAnsi="Times New Roman" w:cs="Times New Roman"/>
          <w:sz w:val="24"/>
          <w:szCs w:val="24"/>
        </w:rPr>
        <w:t xml:space="preserve">от </w:t>
      </w:r>
      <w:r w:rsidR="00375841">
        <w:rPr>
          <w:rFonts w:ascii="Times New Roman" w:hAnsi="Times New Roman" w:cs="Times New Roman"/>
          <w:sz w:val="24"/>
          <w:szCs w:val="24"/>
        </w:rPr>
        <w:t>14</w:t>
      </w:r>
      <w:r w:rsidR="00375841" w:rsidRPr="00375841">
        <w:rPr>
          <w:rFonts w:ascii="Times New Roman" w:hAnsi="Times New Roman" w:cs="Times New Roman"/>
          <w:sz w:val="24"/>
          <w:szCs w:val="24"/>
        </w:rPr>
        <w:t>.0</w:t>
      </w:r>
      <w:r w:rsidR="00375841">
        <w:rPr>
          <w:rFonts w:ascii="Times New Roman" w:hAnsi="Times New Roman" w:cs="Times New Roman"/>
          <w:sz w:val="24"/>
          <w:szCs w:val="24"/>
        </w:rPr>
        <w:t>4</w:t>
      </w:r>
      <w:r w:rsidR="00375841" w:rsidRPr="00375841">
        <w:rPr>
          <w:rFonts w:ascii="Times New Roman" w:hAnsi="Times New Roman" w:cs="Times New Roman"/>
          <w:sz w:val="24"/>
          <w:szCs w:val="24"/>
        </w:rPr>
        <w:t>.202</w:t>
      </w:r>
      <w:r w:rsidR="00375841">
        <w:rPr>
          <w:rFonts w:ascii="Times New Roman" w:hAnsi="Times New Roman" w:cs="Times New Roman"/>
          <w:sz w:val="24"/>
          <w:szCs w:val="24"/>
        </w:rPr>
        <w:t xml:space="preserve">5 </w:t>
      </w:r>
      <w:r w:rsidR="00375841" w:rsidRPr="00375841">
        <w:rPr>
          <w:rFonts w:ascii="Times New Roman" w:hAnsi="Times New Roman" w:cs="Times New Roman"/>
          <w:sz w:val="24"/>
          <w:szCs w:val="24"/>
        </w:rPr>
        <w:t>г.</w:t>
      </w:r>
    </w:p>
    <w:p w14:paraId="384EBB95" w14:textId="77777777" w:rsidR="00375841" w:rsidRPr="00375841" w:rsidRDefault="00375841" w:rsidP="00375841">
      <w:pPr>
        <w:pStyle w:val="ConsPlusNormal"/>
        <w:spacing w:before="280"/>
        <w:jc w:val="both"/>
        <w:rPr>
          <w:rFonts w:ascii="Times New Roman" w:hAnsi="Times New Roman" w:cs="Times New Roman"/>
          <w:sz w:val="24"/>
          <w:szCs w:val="24"/>
        </w:rPr>
      </w:pPr>
    </w:p>
    <w:p w14:paraId="3F7F1EB1" w14:textId="77777777" w:rsidR="00375841" w:rsidRPr="00375841" w:rsidRDefault="00375841" w:rsidP="00375841">
      <w:pPr>
        <w:pStyle w:val="ConsPlusNormal"/>
        <w:spacing w:before="280"/>
        <w:jc w:val="both"/>
        <w:rPr>
          <w:rFonts w:ascii="Times New Roman" w:hAnsi="Times New Roman" w:cs="Times New Roman"/>
          <w:sz w:val="24"/>
          <w:szCs w:val="24"/>
        </w:rPr>
      </w:pPr>
    </w:p>
    <w:p w14:paraId="0AC944CB" w14:textId="77777777" w:rsidR="00375841" w:rsidRPr="00375841" w:rsidRDefault="00375841" w:rsidP="00375841">
      <w:pPr>
        <w:pStyle w:val="ConsPlusNormal"/>
        <w:spacing w:before="280"/>
        <w:jc w:val="both"/>
        <w:rPr>
          <w:rFonts w:ascii="Times New Roman" w:hAnsi="Times New Roman" w:cs="Times New Roman"/>
          <w:sz w:val="24"/>
          <w:szCs w:val="24"/>
        </w:rPr>
      </w:pPr>
    </w:p>
    <w:p w14:paraId="6660E713" w14:textId="77777777" w:rsidR="00375841" w:rsidRPr="00375841" w:rsidRDefault="00375841" w:rsidP="00375841">
      <w:pPr>
        <w:pStyle w:val="ConsPlusNormal"/>
        <w:spacing w:before="280"/>
        <w:jc w:val="both"/>
        <w:rPr>
          <w:rFonts w:ascii="Times New Roman" w:hAnsi="Times New Roman" w:cs="Times New Roman"/>
          <w:sz w:val="24"/>
          <w:szCs w:val="24"/>
        </w:rPr>
      </w:pPr>
    </w:p>
    <w:p w14:paraId="2E8DC11C" w14:textId="7B8F61B7" w:rsidR="00375841" w:rsidRPr="00375841" w:rsidRDefault="00375841" w:rsidP="00375841">
      <w:pPr>
        <w:pStyle w:val="ConsPlusNormal"/>
        <w:spacing w:before="280"/>
        <w:jc w:val="center"/>
        <w:rPr>
          <w:rFonts w:ascii="Times New Roman" w:hAnsi="Times New Roman" w:cs="Times New Roman"/>
          <w:sz w:val="36"/>
          <w:szCs w:val="36"/>
        </w:rPr>
      </w:pPr>
      <w:r w:rsidRPr="00375841">
        <w:rPr>
          <w:rFonts w:ascii="Times New Roman" w:hAnsi="Times New Roman" w:cs="Times New Roman"/>
          <w:sz w:val="36"/>
          <w:szCs w:val="36"/>
        </w:rPr>
        <w:t>Политика в отношении обработки персональных данных Общества с ограниченной ответственностью «Управляющая Компания «Доходные Инвестиционные Фонды»</w:t>
      </w:r>
    </w:p>
    <w:p w14:paraId="0F3616A8" w14:textId="77777777" w:rsidR="00375841" w:rsidRPr="00375841" w:rsidRDefault="00375841" w:rsidP="00375841">
      <w:pPr>
        <w:pStyle w:val="ConsPlusNormal"/>
        <w:spacing w:before="280"/>
        <w:jc w:val="both"/>
        <w:rPr>
          <w:rFonts w:ascii="Times New Roman" w:hAnsi="Times New Roman" w:cs="Times New Roman"/>
          <w:sz w:val="24"/>
          <w:szCs w:val="24"/>
        </w:rPr>
      </w:pPr>
    </w:p>
    <w:p w14:paraId="3C83C710" w14:textId="77777777" w:rsidR="00375841" w:rsidRDefault="00375841" w:rsidP="00375841">
      <w:pPr>
        <w:pStyle w:val="ConsPlusNormal"/>
        <w:spacing w:before="280"/>
        <w:jc w:val="both"/>
        <w:rPr>
          <w:rFonts w:ascii="Times New Roman" w:hAnsi="Times New Roman" w:cs="Times New Roman"/>
          <w:sz w:val="24"/>
          <w:szCs w:val="24"/>
        </w:rPr>
      </w:pPr>
    </w:p>
    <w:p w14:paraId="376760CD" w14:textId="77777777" w:rsidR="00375841" w:rsidRPr="00375841" w:rsidRDefault="00375841" w:rsidP="00375841">
      <w:pPr>
        <w:pStyle w:val="ConsPlusNormal"/>
        <w:spacing w:before="280"/>
        <w:jc w:val="both"/>
        <w:rPr>
          <w:rFonts w:ascii="Times New Roman" w:hAnsi="Times New Roman" w:cs="Times New Roman"/>
          <w:sz w:val="24"/>
          <w:szCs w:val="24"/>
        </w:rPr>
      </w:pPr>
    </w:p>
    <w:p w14:paraId="26787BF8" w14:textId="77777777" w:rsidR="00375841" w:rsidRPr="00375841" w:rsidRDefault="00375841" w:rsidP="00375841">
      <w:pPr>
        <w:pStyle w:val="ConsPlusNormal"/>
        <w:spacing w:before="280"/>
        <w:jc w:val="both"/>
        <w:rPr>
          <w:rFonts w:ascii="Times New Roman" w:hAnsi="Times New Roman" w:cs="Times New Roman"/>
          <w:sz w:val="24"/>
          <w:szCs w:val="24"/>
        </w:rPr>
      </w:pPr>
    </w:p>
    <w:p w14:paraId="773893AF" w14:textId="77777777" w:rsidR="00375841" w:rsidRPr="00375841" w:rsidRDefault="00375841" w:rsidP="00375841">
      <w:pPr>
        <w:pStyle w:val="ConsPlusNormal"/>
        <w:spacing w:before="280"/>
        <w:jc w:val="both"/>
        <w:rPr>
          <w:rFonts w:ascii="Times New Roman" w:hAnsi="Times New Roman" w:cs="Times New Roman"/>
          <w:sz w:val="24"/>
          <w:szCs w:val="24"/>
        </w:rPr>
      </w:pPr>
    </w:p>
    <w:p w14:paraId="5086A26D" w14:textId="77777777" w:rsidR="00375841" w:rsidRPr="00375841" w:rsidRDefault="00375841" w:rsidP="00375841">
      <w:pPr>
        <w:pStyle w:val="ConsPlusNormal"/>
        <w:spacing w:before="280"/>
        <w:jc w:val="both"/>
        <w:rPr>
          <w:rFonts w:ascii="Times New Roman" w:hAnsi="Times New Roman" w:cs="Times New Roman"/>
          <w:sz w:val="24"/>
          <w:szCs w:val="24"/>
        </w:rPr>
      </w:pPr>
    </w:p>
    <w:p w14:paraId="58120132" w14:textId="77777777" w:rsidR="00375841" w:rsidRPr="00375841" w:rsidRDefault="00375841" w:rsidP="00375841">
      <w:pPr>
        <w:pStyle w:val="ConsPlusNormal"/>
        <w:spacing w:before="280"/>
        <w:jc w:val="both"/>
        <w:rPr>
          <w:rFonts w:ascii="Times New Roman" w:hAnsi="Times New Roman" w:cs="Times New Roman"/>
          <w:sz w:val="24"/>
          <w:szCs w:val="24"/>
        </w:rPr>
      </w:pPr>
    </w:p>
    <w:p w14:paraId="45C4AD96" w14:textId="77777777" w:rsidR="00375841" w:rsidRPr="00375841" w:rsidRDefault="00375841" w:rsidP="00375841">
      <w:pPr>
        <w:pStyle w:val="ConsPlusNormal"/>
        <w:spacing w:before="280"/>
        <w:jc w:val="both"/>
        <w:rPr>
          <w:rFonts w:ascii="Times New Roman" w:hAnsi="Times New Roman" w:cs="Times New Roman"/>
          <w:sz w:val="24"/>
          <w:szCs w:val="24"/>
        </w:rPr>
      </w:pPr>
    </w:p>
    <w:p w14:paraId="254425D7" w14:textId="77777777" w:rsidR="00375841" w:rsidRPr="00375841" w:rsidRDefault="00375841" w:rsidP="00375841">
      <w:pPr>
        <w:pStyle w:val="ConsPlusNormal"/>
        <w:spacing w:before="280"/>
        <w:jc w:val="both"/>
        <w:rPr>
          <w:rFonts w:ascii="Times New Roman" w:hAnsi="Times New Roman" w:cs="Times New Roman"/>
          <w:sz w:val="24"/>
          <w:szCs w:val="24"/>
        </w:rPr>
      </w:pPr>
    </w:p>
    <w:p w14:paraId="426C747C" w14:textId="77777777" w:rsidR="00375841" w:rsidRPr="00375841" w:rsidRDefault="00375841" w:rsidP="00375841">
      <w:pPr>
        <w:pStyle w:val="ConsPlusNormal"/>
        <w:spacing w:before="280"/>
        <w:jc w:val="both"/>
        <w:rPr>
          <w:rFonts w:ascii="Times New Roman" w:hAnsi="Times New Roman" w:cs="Times New Roman"/>
          <w:sz w:val="24"/>
          <w:szCs w:val="24"/>
        </w:rPr>
      </w:pPr>
    </w:p>
    <w:p w14:paraId="55BD888B" w14:textId="77777777" w:rsidR="00375841" w:rsidRPr="00375841" w:rsidRDefault="00375841" w:rsidP="00375841">
      <w:pPr>
        <w:pStyle w:val="ConsPlusNormal"/>
        <w:spacing w:before="280"/>
        <w:jc w:val="both"/>
        <w:rPr>
          <w:rFonts w:ascii="Times New Roman" w:hAnsi="Times New Roman" w:cs="Times New Roman"/>
          <w:sz w:val="24"/>
          <w:szCs w:val="24"/>
        </w:rPr>
      </w:pPr>
    </w:p>
    <w:p w14:paraId="632C31FB" w14:textId="77777777" w:rsidR="00375841" w:rsidRPr="00375841" w:rsidRDefault="00375841" w:rsidP="00375841">
      <w:pPr>
        <w:pStyle w:val="ConsPlusNormal"/>
        <w:spacing w:before="280"/>
        <w:jc w:val="both"/>
        <w:rPr>
          <w:rFonts w:ascii="Times New Roman" w:hAnsi="Times New Roman" w:cs="Times New Roman"/>
          <w:sz w:val="24"/>
          <w:szCs w:val="24"/>
        </w:rPr>
      </w:pPr>
    </w:p>
    <w:p w14:paraId="31866332" w14:textId="77777777" w:rsidR="00375841" w:rsidRPr="00375841" w:rsidRDefault="00375841" w:rsidP="00375841">
      <w:pPr>
        <w:pStyle w:val="ConsPlusNormal"/>
        <w:spacing w:before="280"/>
        <w:jc w:val="both"/>
        <w:rPr>
          <w:rFonts w:ascii="Times New Roman" w:hAnsi="Times New Roman" w:cs="Times New Roman"/>
          <w:sz w:val="24"/>
          <w:szCs w:val="24"/>
        </w:rPr>
      </w:pPr>
    </w:p>
    <w:p w14:paraId="0B98360E" w14:textId="77777777" w:rsidR="00375841" w:rsidRPr="00375841" w:rsidRDefault="00375841" w:rsidP="00375841">
      <w:pPr>
        <w:pStyle w:val="ConsPlusNormal"/>
        <w:spacing w:before="280"/>
        <w:jc w:val="both"/>
        <w:rPr>
          <w:rFonts w:ascii="Times New Roman" w:hAnsi="Times New Roman" w:cs="Times New Roman"/>
          <w:sz w:val="24"/>
          <w:szCs w:val="24"/>
        </w:rPr>
      </w:pPr>
    </w:p>
    <w:p w14:paraId="695E7619" w14:textId="77777777" w:rsidR="00375841" w:rsidRPr="00375841" w:rsidRDefault="00375841" w:rsidP="00375841">
      <w:pPr>
        <w:pStyle w:val="ConsPlusNormal"/>
        <w:spacing w:before="280"/>
        <w:jc w:val="both"/>
        <w:rPr>
          <w:rFonts w:ascii="Times New Roman" w:hAnsi="Times New Roman" w:cs="Times New Roman"/>
          <w:sz w:val="24"/>
          <w:szCs w:val="24"/>
        </w:rPr>
      </w:pPr>
    </w:p>
    <w:p w14:paraId="11422293" w14:textId="67E59411" w:rsidR="0015173B" w:rsidRPr="009D3F90" w:rsidRDefault="00375841" w:rsidP="00375841">
      <w:pPr>
        <w:pStyle w:val="ConsPlusNormal"/>
        <w:spacing w:before="280"/>
        <w:jc w:val="center"/>
        <w:rPr>
          <w:rFonts w:ascii="Times New Roman" w:hAnsi="Times New Roman" w:cs="Times New Roman"/>
          <w:sz w:val="24"/>
          <w:szCs w:val="24"/>
        </w:rPr>
      </w:pPr>
      <w:r w:rsidRPr="00375841">
        <w:rPr>
          <w:rFonts w:ascii="Times New Roman" w:hAnsi="Times New Roman" w:cs="Times New Roman"/>
          <w:sz w:val="24"/>
          <w:szCs w:val="24"/>
        </w:rPr>
        <w:t>г. Краснодар</w:t>
      </w:r>
    </w:p>
    <w:p w14:paraId="3135170D" w14:textId="77777777" w:rsidR="0015173B" w:rsidRPr="009D3F90" w:rsidRDefault="0015173B" w:rsidP="009D3F90">
      <w:pPr>
        <w:pStyle w:val="ConsPlusNormal"/>
        <w:jc w:val="both"/>
        <w:rPr>
          <w:rFonts w:ascii="Times New Roman" w:hAnsi="Times New Roman" w:cs="Times New Roman"/>
          <w:sz w:val="24"/>
          <w:szCs w:val="24"/>
        </w:rPr>
      </w:pPr>
    </w:p>
    <w:p w14:paraId="5CC229A9" w14:textId="77777777" w:rsidR="0015173B" w:rsidRPr="00584E07" w:rsidRDefault="0015173B" w:rsidP="009D3F90">
      <w:pPr>
        <w:pStyle w:val="a3"/>
        <w:jc w:val="center"/>
        <w:rPr>
          <w:rFonts w:ascii="Times New Roman" w:hAnsi="Times New Roman" w:cs="Times New Roman"/>
          <w:b/>
          <w:bCs/>
          <w:sz w:val="24"/>
          <w:szCs w:val="24"/>
        </w:rPr>
      </w:pPr>
      <w:r w:rsidRPr="00584E07">
        <w:rPr>
          <w:rFonts w:ascii="Times New Roman" w:hAnsi="Times New Roman" w:cs="Times New Roman"/>
          <w:b/>
          <w:bCs/>
          <w:sz w:val="24"/>
          <w:szCs w:val="24"/>
        </w:rPr>
        <w:t>Политика</w:t>
      </w:r>
    </w:p>
    <w:p w14:paraId="1FC50D5E" w14:textId="3C3C5385" w:rsidR="0015173B" w:rsidRPr="00584E07" w:rsidRDefault="0015173B" w:rsidP="009D3F90">
      <w:pPr>
        <w:pStyle w:val="a3"/>
        <w:jc w:val="center"/>
        <w:rPr>
          <w:rFonts w:ascii="Times New Roman" w:hAnsi="Times New Roman" w:cs="Times New Roman"/>
          <w:b/>
          <w:bCs/>
          <w:sz w:val="24"/>
          <w:szCs w:val="24"/>
        </w:rPr>
      </w:pPr>
      <w:r w:rsidRPr="00584E07">
        <w:rPr>
          <w:rFonts w:ascii="Times New Roman" w:hAnsi="Times New Roman" w:cs="Times New Roman"/>
          <w:b/>
          <w:bCs/>
          <w:sz w:val="24"/>
          <w:szCs w:val="24"/>
        </w:rPr>
        <w:t>в отношении обработки персональных данных</w:t>
      </w:r>
      <w:r w:rsidR="00C0710E" w:rsidRPr="00584E07">
        <w:rPr>
          <w:rFonts w:ascii="Times New Roman" w:hAnsi="Times New Roman" w:cs="Times New Roman"/>
          <w:b/>
          <w:bCs/>
          <w:sz w:val="24"/>
          <w:szCs w:val="24"/>
        </w:rPr>
        <w:t xml:space="preserve"> </w:t>
      </w:r>
    </w:p>
    <w:p w14:paraId="659E81DF" w14:textId="77777777" w:rsidR="0015173B" w:rsidRPr="009D3F90" w:rsidRDefault="0015173B" w:rsidP="009D3F90">
      <w:pPr>
        <w:pStyle w:val="a3"/>
        <w:jc w:val="both"/>
        <w:rPr>
          <w:rFonts w:ascii="Times New Roman" w:hAnsi="Times New Roman" w:cs="Times New Roman"/>
          <w:sz w:val="24"/>
          <w:szCs w:val="24"/>
        </w:rPr>
      </w:pPr>
    </w:p>
    <w:p w14:paraId="0CE94718" w14:textId="77777777" w:rsidR="0015173B" w:rsidRPr="009D3F90" w:rsidRDefault="0015173B" w:rsidP="009D3F90">
      <w:pPr>
        <w:pStyle w:val="a3"/>
        <w:jc w:val="center"/>
        <w:rPr>
          <w:rFonts w:ascii="Times New Roman" w:hAnsi="Times New Roman" w:cs="Times New Roman"/>
          <w:sz w:val="24"/>
          <w:szCs w:val="24"/>
        </w:rPr>
      </w:pPr>
      <w:r w:rsidRPr="009D3F90">
        <w:rPr>
          <w:rFonts w:ascii="Times New Roman" w:hAnsi="Times New Roman" w:cs="Times New Roman"/>
          <w:sz w:val="24"/>
          <w:szCs w:val="24"/>
        </w:rPr>
        <w:t>1. Общие положения</w:t>
      </w:r>
    </w:p>
    <w:p w14:paraId="6C591997" w14:textId="77777777" w:rsidR="0015173B" w:rsidRPr="009D3F90" w:rsidRDefault="0015173B" w:rsidP="009D3F90">
      <w:pPr>
        <w:pStyle w:val="a3"/>
        <w:jc w:val="both"/>
        <w:rPr>
          <w:rFonts w:ascii="Times New Roman" w:hAnsi="Times New Roman" w:cs="Times New Roman"/>
          <w:sz w:val="24"/>
          <w:szCs w:val="24"/>
        </w:rPr>
      </w:pPr>
    </w:p>
    <w:p w14:paraId="3137A6B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1.1. Настоящая Политика в отношении обработки персональных данных (далее - Политика) разработана во исполнение требований </w:t>
      </w:r>
      <w:hyperlink r:id="rId6">
        <w:r w:rsidRPr="009D3F90">
          <w:rPr>
            <w:rFonts w:ascii="Times New Roman" w:hAnsi="Times New Roman" w:cs="Times New Roman"/>
            <w:sz w:val="24"/>
            <w:szCs w:val="24"/>
          </w:rPr>
          <w:t>п. 2 ч. 1 ст. 18.1</w:t>
        </w:r>
      </w:hyperlink>
      <w:r w:rsidRPr="009D3F90">
        <w:rPr>
          <w:rFonts w:ascii="Times New Roman" w:hAnsi="Times New Roman" w:cs="Times New Roman"/>
          <w:sz w:val="24"/>
          <w:szCs w:val="24"/>
        </w:rPr>
        <w:t xml:space="preserve"> Федерального закона от 27.07.2006 </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 xml:space="preserve"> 152-ФЗ </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О персональных данных</w:t>
      </w:r>
      <w:r w:rsidR="00C0710E" w:rsidRPr="009D3F90">
        <w:rPr>
          <w:rFonts w:ascii="Times New Roman" w:hAnsi="Times New Roman" w:cs="Times New Roman"/>
          <w:sz w:val="24"/>
          <w:szCs w:val="24"/>
        </w:rPr>
        <w:t>»</w:t>
      </w:r>
      <w:r w:rsidRPr="009D3F90">
        <w:rPr>
          <w:rFonts w:ascii="Times New Roman" w:hAnsi="Times New Roman" w:cs="Times New Roman"/>
          <w:sz w:val="24"/>
          <w:szCs w:val="24"/>
        </w:rPr>
        <w:t xml:space="preserve"> (далее - Закон)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3F02E9C8" w14:textId="2DB6D506"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1.2. Политика действует в отношении всех персональных данных, которые обрабатывает </w:t>
      </w:r>
      <w:r w:rsidR="0059023D" w:rsidRPr="0059023D">
        <w:rPr>
          <w:rFonts w:ascii="Times New Roman" w:hAnsi="Times New Roman" w:cs="Times New Roman"/>
          <w:sz w:val="24"/>
          <w:szCs w:val="24"/>
        </w:rPr>
        <w:t>АО "УК "ДИФ"</w:t>
      </w:r>
      <w:r w:rsidR="002C2F62" w:rsidRPr="002C2F62">
        <w:rPr>
          <w:rFonts w:ascii="Times New Roman" w:hAnsi="Times New Roman" w:cs="Times New Roman"/>
          <w:bCs/>
          <w:sz w:val="24"/>
          <w:szCs w:val="24"/>
        </w:rPr>
        <w:t xml:space="preserve"> </w:t>
      </w:r>
      <w:r w:rsidR="002C2F62">
        <w:rPr>
          <w:rFonts w:ascii="Times New Roman" w:hAnsi="Times New Roman" w:cs="Times New Roman"/>
          <w:sz w:val="24"/>
          <w:szCs w:val="24"/>
        </w:rPr>
        <w:t>(</w:t>
      </w:r>
      <w:r w:rsidRPr="009D3F90">
        <w:rPr>
          <w:rFonts w:ascii="Times New Roman" w:hAnsi="Times New Roman" w:cs="Times New Roman"/>
          <w:sz w:val="24"/>
          <w:szCs w:val="24"/>
        </w:rPr>
        <w:t>далее - Оператор).</w:t>
      </w:r>
    </w:p>
    <w:p w14:paraId="6DCF85C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1.3. Политика распространяется на отношения в области обработки персональных данных, возникшие у Оператора как до, так и после утверждения настоящей Политики.</w:t>
      </w:r>
    </w:p>
    <w:p w14:paraId="33B0B933" w14:textId="64E7CDD4" w:rsidR="005178C6" w:rsidRPr="001D63EB" w:rsidRDefault="0015173B" w:rsidP="00BC228A">
      <w:pPr>
        <w:pStyle w:val="a3"/>
        <w:ind w:firstLine="567"/>
        <w:jc w:val="both"/>
        <w:rPr>
          <w:rFonts w:ascii="Times New Roman" w:hAnsi="Times New Roman" w:cs="Times New Roman"/>
          <w:bCs/>
          <w:sz w:val="24"/>
          <w:szCs w:val="24"/>
        </w:rPr>
      </w:pPr>
      <w:r w:rsidRPr="009D3F90">
        <w:rPr>
          <w:rFonts w:ascii="Times New Roman" w:hAnsi="Times New Roman" w:cs="Times New Roman"/>
          <w:sz w:val="24"/>
          <w:szCs w:val="24"/>
        </w:rPr>
        <w:t xml:space="preserve">1.4. </w:t>
      </w:r>
      <w:r w:rsidR="000E252D" w:rsidRPr="00584E07">
        <w:rPr>
          <w:rFonts w:ascii="Times New Roman" w:hAnsi="Times New Roman" w:cs="Times New Roman"/>
          <w:sz w:val="24"/>
          <w:szCs w:val="24"/>
        </w:rPr>
        <w:t xml:space="preserve">Во исполнение требований ч. 2 ст. </w:t>
      </w:r>
      <w:r w:rsidR="000E252D" w:rsidRPr="002527B7">
        <w:rPr>
          <w:rFonts w:ascii="Times New Roman" w:hAnsi="Times New Roman" w:cs="Times New Roman"/>
          <w:sz w:val="24"/>
          <w:szCs w:val="24"/>
        </w:rPr>
        <w:t xml:space="preserve">18.1 Закона настоящая Политика публикуется в свободном доступе путем её размещения </w:t>
      </w:r>
      <w:r w:rsidR="00BC228A" w:rsidRPr="002527B7">
        <w:rPr>
          <w:rFonts w:ascii="Times New Roman" w:hAnsi="Times New Roman" w:cs="Times New Roman"/>
          <w:sz w:val="24"/>
          <w:szCs w:val="24"/>
        </w:rPr>
        <w:t xml:space="preserve">на сайте Оператора в информационно телекоммуникационной сети «Интернет», </w:t>
      </w:r>
      <w:r w:rsidR="00BC228A" w:rsidRPr="001D63EB">
        <w:rPr>
          <w:rFonts w:ascii="Times New Roman" w:hAnsi="Times New Roman" w:cs="Times New Roman"/>
          <w:sz w:val="24"/>
          <w:szCs w:val="24"/>
        </w:rPr>
        <w:t>по адресу</w:t>
      </w:r>
      <w:bookmarkStart w:id="0" w:name="_Hlk178952927"/>
      <w:bookmarkEnd w:id="0"/>
      <w:r w:rsidR="00BC228A" w:rsidRPr="001D63EB">
        <w:rPr>
          <w:rFonts w:ascii="Times New Roman" w:hAnsi="Times New Roman" w:cs="Times New Roman"/>
          <w:sz w:val="24"/>
          <w:szCs w:val="24"/>
        </w:rPr>
        <w:t xml:space="preserve">, </w:t>
      </w:r>
      <w:r w:rsidR="001D63EB" w:rsidRPr="001D63EB">
        <w:rPr>
          <w:rFonts w:ascii="Times New Roman" w:hAnsi="Times New Roman" w:cs="Times New Roman"/>
          <w:sz w:val="24"/>
          <w:szCs w:val="24"/>
        </w:rPr>
        <w:t>http://uk-dif.ru/</w:t>
      </w:r>
      <w:r w:rsidR="0059023D" w:rsidRPr="001D63EB">
        <w:rPr>
          <w:rFonts w:ascii="Times New Roman" w:hAnsi="Times New Roman" w:cs="Times New Roman"/>
          <w:sz w:val="24"/>
          <w:szCs w:val="24"/>
        </w:rPr>
        <w:t>.</w:t>
      </w:r>
    </w:p>
    <w:p w14:paraId="223C23C8" w14:textId="358ED89B" w:rsidR="0015173B" w:rsidRPr="009D3F90" w:rsidRDefault="0015173B" w:rsidP="009D3F90">
      <w:pPr>
        <w:pStyle w:val="a3"/>
        <w:ind w:firstLine="567"/>
        <w:jc w:val="both"/>
        <w:rPr>
          <w:rFonts w:ascii="Times New Roman" w:hAnsi="Times New Roman" w:cs="Times New Roman"/>
          <w:sz w:val="24"/>
          <w:szCs w:val="24"/>
        </w:rPr>
      </w:pPr>
      <w:r w:rsidRPr="001D63EB">
        <w:rPr>
          <w:rFonts w:ascii="Times New Roman" w:hAnsi="Times New Roman" w:cs="Times New Roman"/>
          <w:sz w:val="24"/>
          <w:szCs w:val="24"/>
        </w:rPr>
        <w:t>1.5. Основные понятия, используемые в Политике:</w:t>
      </w:r>
    </w:p>
    <w:p w14:paraId="78357FA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персональные данные</w:t>
      </w:r>
      <w:r w:rsidRPr="009D3F90">
        <w:rPr>
          <w:rFonts w:ascii="Times New Roman" w:hAnsi="Times New Roman" w:cs="Times New Roman"/>
          <w:sz w:val="24"/>
          <w:szCs w:val="24"/>
        </w:rPr>
        <w:t xml:space="preserve"> - любая информация, относящаяся к прямо или косвенно определенному или определяемому физическому лицу (субъекту персональных данных);</w:t>
      </w:r>
    </w:p>
    <w:p w14:paraId="37700FC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оператор персональных данных (оператор)</w:t>
      </w:r>
      <w:r w:rsidRPr="009D3F90">
        <w:rPr>
          <w:rFonts w:ascii="Times New Roman" w:hAnsi="Times New Roman" w:cs="Times New Roman"/>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611914FC" w14:textId="77777777" w:rsidR="0015173B" w:rsidRPr="002527B7"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обработка персональных данных</w:t>
      </w:r>
      <w:r w:rsidRPr="009D3F90">
        <w:rPr>
          <w:rFonts w:ascii="Times New Roman" w:hAnsi="Times New Roman" w:cs="Times New Roman"/>
          <w:sz w:val="24"/>
          <w:szCs w:val="24"/>
        </w:rPr>
        <w:t xml:space="preserve"> - любое действие (операция) или совокупность действий (операций) с персональными данными, совершаемых с использованием средств </w:t>
      </w:r>
      <w:r w:rsidRPr="002527B7">
        <w:rPr>
          <w:rFonts w:ascii="Times New Roman" w:hAnsi="Times New Roman" w:cs="Times New Roman"/>
          <w:sz w:val="24"/>
          <w:szCs w:val="24"/>
        </w:rPr>
        <w:t>автоматизации или без их использования. Обработка персональных данных включает в себя в том числе:</w:t>
      </w:r>
    </w:p>
    <w:p w14:paraId="1A46F864"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сбор;</w:t>
      </w:r>
    </w:p>
    <w:p w14:paraId="2FB3DCEF"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запись;</w:t>
      </w:r>
    </w:p>
    <w:p w14:paraId="222F970A"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систематизацию;</w:t>
      </w:r>
    </w:p>
    <w:p w14:paraId="16C228C9"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накопление;</w:t>
      </w:r>
    </w:p>
    <w:p w14:paraId="31A36BCE"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хранение;</w:t>
      </w:r>
    </w:p>
    <w:p w14:paraId="656B8DEF"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уточнение (обновление, изменение);</w:t>
      </w:r>
    </w:p>
    <w:p w14:paraId="6A30EA54"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извлечение;</w:t>
      </w:r>
    </w:p>
    <w:p w14:paraId="719A96EB"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использование;</w:t>
      </w:r>
    </w:p>
    <w:p w14:paraId="529C9F9E" w14:textId="07A833E1"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передачу (предоставление, доступ);</w:t>
      </w:r>
    </w:p>
    <w:p w14:paraId="5DA4601D"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обезличивание;</w:t>
      </w:r>
    </w:p>
    <w:p w14:paraId="06083213"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блокирование;</w:t>
      </w:r>
    </w:p>
    <w:p w14:paraId="0375A7D9" w14:textId="77777777" w:rsidR="0015173B" w:rsidRPr="002527B7" w:rsidRDefault="0015173B" w:rsidP="002640E4">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удаление;</w:t>
      </w:r>
    </w:p>
    <w:p w14:paraId="53B4D200" w14:textId="6ECFE757" w:rsidR="0015173B" w:rsidRPr="002527B7" w:rsidRDefault="0015173B" w:rsidP="00F130CF">
      <w:pPr>
        <w:pStyle w:val="a3"/>
        <w:numPr>
          <w:ilvl w:val="0"/>
          <w:numId w:val="2"/>
        </w:numPr>
        <w:ind w:left="1134"/>
        <w:jc w:val="both"/>
        <w:rPr>
          <w:rFonts w:ascii="Times New Roman" w:hAnsi="Times New Roman" w:cs="Times New Roman"/>
          <w:sz w:val="24"/>
          <w:szCs w:val="24"/>
        </w:rPr>
      </w:pPr>
      <w:r w:rsidRPr="002527B7">
        <w:rPr>
          <w:rFonts w:ascii="Times New Roman" w:hAnsi="Times New Roman" w:cs="Times New Roman"/>
          <w:sz w:val="24"/>
          <w:szCs w:val="24"/>
        </w:rPr>
        <w:t>уничтожение</w:t>
      </w:r>
      <w:r w:rsidR="009D3F90" w:rsidRPr="002527B7">
        <w:rPr>
          <w:rFonts w:ascii="Times New Roman" w:hAnsi="Times New Roman" w:cs="Times New Roman"/>
          <w:sz w:val="24"/>
          <w:szCs w:val="24"/>
        </w:rPr>
        <w:t>.</w:t>
      </w:r>
    </w:p>
    <w:p w14:paraId="5AE91D3E" w14:textId="77777777" w:rsidR="0015173B" w:rsidRPr="002527B7" w:rsidRDefault="0015173B" w:rsidP="009D3F90">
      <w:pPr>
        <w:pStyle w:val="a3"/>
        <w:ind w:firstLine="567"/>
        <w:jc w:val="both"/>
        <w:rPr>
          <w:rFonts w:ascii="Times New Roman" w:hAnsi="Times New Roman" w:cs="Times New Roman"/>
          <w:sz w:val="24"/>
          <w:szCs w:val="24"/>
        </w:rPr>
      </w:pPr>
      <w:r w:rsidRPr="002527B7">
        <w:rPr>
          <w:rFonts w:ascii="Times New Roman" w:hAnsi="Times New Roman" w:cs="Times New Roman"/>
          <w:b/>
          <w:bCs/>
          <w:sz w:val="24"/>
          <w:szCs w:val="24"/>
        </w:rPr>
        <w:t>автоматизированная обработка персональных данных</w:t>
      </w:r>
      <w:r w:rsidRPr="002527B7">
        <w:rPr>
          <w:rFonts w:ascii="Times New Roman" w:hAnsi="Times New Roman" w:cs="Times New Roman"/>
          <w:sz w:val="24"/>
          <w:szCs w:val="24"/>
        </w:rPr>
        <w:t xml:space="preserve"> - обработка персональных данных с помощью средств вычислительной техники;</w:t>
      </w:r>
    </w:p>
    <w:p w14:paraId="3C13CC29" w14:textId="77777777" w:rsidR="0015173B" w:rsidRDefault="0015173B" w:rsidP="009D3F90">
      <w:pPr>
        <w:pStyle w:val="a3"/>
        <w:ind w:firstLine="567"/>
        <w:jc w:val="both"/>
        <w:rPr>
          <w:rFonts w:ascii="Times New Roman" w:hAnsi="Times New Roman" w:cs="Times New Roman"/>
          <w:sz w:val="24"/>
          <w:szCs w:val="24"/>
        </w:rPr>
      </w:pPr>
      <w:r w:rsidRPr="002527B7">
        <w:rPr>
          <w:rFonts w:ascii="Times New Roman" w:hAnsi="Times New Roman" w:cs="Times New Roman"/>
          <w:b/>
          <w:bCs/>
          <w:sz w:val="24"/>
          <w:szCs w:val="24"/>
        </w:rPr>
        <w:t>распространение персональных</w:t>
      </w:r>
      <w:r w:rsidRPr="009D3F90">
        <w:rPr>
          <w:rFonts w:ascii="Times New Roman" w:hAnsi="Times New Roman" w:cs="Times New Roman"/>
          <w:b/>
          <w:bCs/>
          <w:sz w:val="24"/>
          <w:szCs w:val="24"/>
        </w:rPr>
        <w:t xml:space="preserve"> данных</w:t>
      </w:r>
      <w:r w:rsidRPr="009D3F90">
        <w:rPr>
          <w:rFonts w:ascii="Times New Roman" w:hAnsi="Times New Roman" w:cs="Times New Roman"/>
          <w:sz w:val="24"/>
          <w:szCs w:val="24"/>
        </w:rPr>
        <w:t xml:space="preserve"> - действия, направленные на раскрытие персональных данных неопределенному кругу лиц;</w:t>
      </w:r>
    </w:p>
    <w:p w14:paraId="558535D1" w14:textId="2A76F5CB" w:rsidR="00E74339" w:rsidRPr="009D3F90" w:rsidRDefault="00E74339" w:rsidP="009D3F90">
      <w:pPr>
        <w:pStyle w:val="a3"/>
        <w:ind w:firstLine="567"/>
        <w:jc w:val="both"/>
        <w:rPr>
          <w:rFonts w:ascii="Times New Roman" w:hAnsi="Times New Roman" w:cs="Times New Roman"/>
          <w:sz w:val="24"/>
          <w:szCs w:val="24"/>
        </w:rPr>
      </w:pPr>
      <w:r w:rsidRPr="00E74339">
        <w:rPr>
          <w:rFonts w:ascii="Times New Roman" w:hAnsi="Times New Roman" w:cs="Times New Roman"/>
          <w:b/>
          <w:bCs/>
          <w:sz w:val="24"/>
          <w:szCs w:val="24"/>
        </w:rPr>
        <w:t>Руководитель</w:t>
      </w:r>
      <w:r>
        <w:rPr>
          <w:rFonts w:ascii="Times New Roman" w:hAnsi="Times New Roman" w:cs="Times New Roman"/>
          <w:sz w:val="24"/>
          <w:szCs w:val="24"/>
        </w:rPr>
        <w:t xml:space="preserve"> – единоличный исполнительный орган Оператора;</w:t>
      </w:r>
    </w:p>
    <w:p w14:paraId="5E8C054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предоставление персональных данных</w:t>
      </w:r>
      <w:r w:rsidRPr="009D3F90">
        <w:rPr>
          <w:rFonts w:ascii="Times New Roman"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w:t>
      </w:r>
    </w:p>
    <w:p w14:paraId="3CB454F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lastRenderedPageBreak/>
        <w:t>блокирование персональных данных</w:t>
      </w:r>
      <w:r w:rsidRPr="009D3F90">
        <w:rPr>
          <w:rFonts w:ascii="Times New Roman"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w:t>
      </w:r>
    </w:p>
    <w:p w14:paraId="6D2C09C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уничтожение персональных данных</w:t>
      </w:r>
      <w:r w:rsidRPr="009D3F90">
        <w:rPr>
          <w:rFonts w:ascii="Times New Roman"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D7F0748"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обезличивание персональных данных</w:t>
      </w:r>
      <w:r w:rsidRPr="009D3F90">
        <w:rPr>
          <w:rFonts w:ascii="Times New Roman"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1D472AC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b/>
          <w:bCs/>
          <w:sz w:val="24"/>
          <w:szCs w:val="24"/>
        </w:rPr>
        <w:t>информационная система персональных данных</w:t>
      </w:r>
      <w:r w:rsidRPr="009D3F90">
        <w:rPr>
          <w:rFonts w:ascii="Times New Roman"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4E41C58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 Основные права и обязанности Оператора.</w:t>
      </w:r>
    </w:p>
    <w:p w14:paraId="4C448C3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1.6.1. Оператор имеет право:</w:t>
      </w:r>
    </w:p>
    <w:p w14:paraId="7CC3D339" w14:textId="77777777" w:rsidR="0015173B" w:rsidRPr="009D3F90" w:rsidRDefault="0015173B" w:rsidP="002640E4">
      <w:pPr>
        <w:pStyle w:val="a3"/>
        <w:numPr>
          <w:ilvl w:val="0"/>
          <w:numId w:val="3"/>
        </w:numPr>
        <w:jc w:val="both"/>
        <w:rPr>
          <w:rFonts w:ascii="Times New Roman" w:hAnsi="Times New Roman" w:cs="Times New Roman"/>
          <w:sz w:val="24"/>
          <w:szCs w:val="24"/>
        </w:rPr>
      </w:pPr>
      <w:r w:rsidRPr="009D3F90">
        <w:rPr>
          <w:rFonts w:ascii="Times New Roman" w:hAnsi="Times New Roman" w:cs="Times New Roman"/>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7">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7F8B2937" w14:textId="77777777" w:rsidR="0015173B" w:rsidRPr="009D3F90" w:rsidRDefault="0015173B" w:rsidP="002640E4">
      <w:pPr>
        <w:pStyle w:val="a3"/>
        <w:numPr>
          <w:ilvl w:val="0"/>
          <w:numId w:val="3"/>
        </w:numPr>
        <w:jc w:val="both"/>
        <w:rPr>
          <w:rFonts w:ascii="Times New Roman" w:hAnsi="Times New Roman" w:cs="Times New Roman"/>
          <w:sz w:val="24"/>
          <w:szCs w:val="24"/>
        </w:rPr>
      </w:pPr>
      <w:r w:rsidRPr="009D3F90">
        <w:rPr>
          <w:rFonts w:ascii="Times New Roman" w:hAnsi="Times New Roman" w:cs="Times New Roman"/>
          <w:sz w:val="24"/>
          <w:szCs w:val="24"/>
        </w:rPr>
        <w:t xml:space="preserve">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w:t>
      </w:r>
      <w:hyperlink r:id="rId8">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14:paraId="18B91865" w14:textId="77777777" w:rsidR="0015173B" w:rsidRPr="009D3F90" w:rsidRDefault="0015173B" w:rsidP="002640E4">
      <w:pPr>
        <w:pStyle w:val="a3"/>
        <w:numPr>
          <w:ilvl w:val="0"/>
          <w:numId w:val="3"/>
        </w:numPr>
        <w:jc w:val="both"/>
        <w:rPr>
          <w:rFonts w:ascii="Times New Roman" w:hAnsi="Times New Roman" w:cs="Times New Roman"/>
          <w:sz w:val="24"/>
          <w:szCs w:val="24"/>
        </w:rPr>
      </w:pPr>
      <w:r w:rsidRPr="009D3F90">
        <w:rPr>
          <w:rFonts w:ascii="Times New Roman" w:hAnsi="Times New Roman" w:cs="Times New Roman"/>
          <w:sz w:val="24"/>
          <w:szCs w:val="24"/>
        </w:rPr>
        <w:t xml:space="preserve">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r:id="rId9">
        <w:r w:rsidRPr="009D3F90">
          <w:rPr>
            <w:rFonts w:ascii="Times New Roman" w:hAnsi="Times New Roman" w:cs="Times New Roman"/>
            <w:sz w:val="24"/>
            <w:szCs w:val="24"/>
          </w:rPr>
          <w:t>Законе</w:t>
        </w:r>
      </w:hyperlink>
      <w:r w:rsidRPr="009D3F90">
        <w:rPr>
          <w:rFonts w:ascii="Times New Roman" w:hAnsi="Times New Roman" w:cs="Times New Roman"/>
          <w:sz w:val="24"/>
          <w:szCs w:val="24"/>
        </w:rPr>
        <w:t xml:space="preserve"> о персональных данных.</w:t>
      </w:r>
    </w:p>
    <w:p w14:paraId="0FE9A67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1.6.2. Оператор обязан:</w:t>
      </w:r>
    </w:p>
    <w:p w14:paraId="11A32F65" w14:textId="77777777" w:rsidR="0015173B" w:rsidRPr="009D3F90" w:rsidRDefault="0015173B" w:rsidP="002640E4">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 xml:space="preserve">организовывать обработку персональных данных в соответствии с требованиями </w:t>
      </w:r>
      <w:hyperlink r:id="rId10">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w:t>
      </w:r>
    </w:p>
    <w:p w14:paraId="3C5DF036" w14:textId="77777777" w:rsidR="0015173B" w:rsidRPr="009D3F90" w:rsidRDefault="0015173B" w:rsidP="002640E4">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 xml:space="preserve">отвечать на обращения и запросы субъектов персональных данных и их законных представителей в соответствии с требованиями </w:t>
      </w:r>
      <w:hyperlink r:id="rId11">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w:t>
      </w:r>
    </w:p>
    <w:p w14:paraId="7AD51C22" w14:textId="77777777" w:rsidR="0015173B" w:rsidRPr="009D3F90" w:rsidRDefault="0015173B" w:rsidP="002640E4">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 xml:space="preserve">сообщать в </w:t>
      </w:r>
      <w:hyperlink r:id="rId12">
        <w:r w:rsidRPr="009D3F90">
          <w:rPr>
            <w:rFonts w:ascii="Times New Roman" w:hAnsi="Times New Roman" w:cs="Times New Roman"/>
            <w:sz w:val="24"/>
            <w:szCs w:val="24"/>
          </w:rPr>
          <w:t>уполномоченный орган по защите прав субъектов персональных данных</w:t>
        </w:r>
      </w:hyperlink>
      <w:r w:rsidRPr="009D3F90">
        <w:rPr>
          <w:rFonts w:ascii="Times New Roman" w:hAnsi="Times New Roman" w:cs="Times New Roman"/>
          <w:sz w:val="24"/>
          <w:szCs w:val="24"/>
        </w:rPr>
        <w:t xml:space="preserve"> (Федеральную службу по надзору в сфере связи, информационных технологий и массовых коммуникаций (Роскомнадзор)) по запросу этого органа необходимую информацию в течение 10 рабочих дней с даты получения такого запроса. Данный срок может быть продлен, но не более чем на пять рабочих дней. Для этого Оператору необходимо направить в Роскомнадзор мотивированное уведомление с указанием причин продления срока предоставления запрашиваемой информации;</w:t>
      </w:r>
    </w:p>
    <w:p w14:paraId="5CA5405B" w14:textId="77777777" w:rsidR="0015173B" w:rsidRPr="009D3F90" w:rsidRDefault="0015173B" w:rsidP="002640E4">
      <w:pPr>
        <w:pStyle w:val="a3"/>
        <w:numPr>
          <w:ilvl w:val="0"/>
          <w:numId w:val="4"/>
        </w:numPr>
        <w:jc w:val="both"/>
        <w:rPr>
          <w:rFonts w:ascii="Times New Roman" w:hAnsi="Times New Roman" w:cs="Times New Roman"/>
          <w:sz w:val="24"/>
          <w:szCs w:val="24"/>
        </w:rPr>
      </w:pPr>
      <w:r w:rsidRPr="009D3F90">
        <w:rPr>
          <w:rFonts w:ascii="Times New Roman" w:hAnsi="Times New Roman" w:cs="Times New Roman"/>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14:paraId="4AA2D49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lastRenderedPageBreak/>
        <w:t>1.7. Основные права субъекта персональных данных. Субъект персональных данных имеет право:</w:t>
      </w:r>
    </w:p>
    <w:p w14:paraId="63C1EC5C" w14:textId="77777777" w:rsidR="0015173B" w:rsidRPr="009D3F90" w:rsidRDefault="0015173B" w:rsidP="002640E4">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получать информацию, касающуюся обработки его персональных данных, за исключением случаев, предусмотренных </w:t>
      </w:r>
      <w:hyperlink r:id="rId13">
        <w:r w:rsidRPr="009D3F90">
          <w:rPr>
            <w:rFonts w:ascii="Times New Roman" w:hAnsi="Times New Roman" w:cs="Times New Roman"/>
            <w:sz w:val="24"/>
            <w:szCs w:val="24"/>
          </w:rPr>
          <w:t>федеральными законами</w:t>
        </w:r>
      </w:hyperlink>
      <w:r w:rsidRPr="009D3F90">
        <w:rPr>
          <w:rFonts w:ascii="Times New Roman" w:hAnsi="Times New Roman" w:cs="Times New Roman"/>
          <w:sz w:val="24"/>
          <w:szCs w:val="24"/>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w:t>
      </w:r>
      <w:hyperlink r:id="rId14">
        <w:r w:rsidRPr="009D3F90">
          <w:rPr>
            <w:rFonts w:ascii="Times New Roman" w:hAnsi="Times New Roman" w:cs="Times New Roman"/>
            <w:sz w:val="24"/>
            <w:szCs w:val="24"/>
          </w:rPr>
          <w:t>Перечень</w:t>
        </w:r>
      </w:hyperlink>
      <w:r w:rsidRPr="009D3F90">
        <w:rPr>
          <w:rFonts w:ascii="Times New Roman" w:hAnsi="Times New Roman" w:cs="Times New Roman"/>
          <w:sz w:val="24"/>
          <w:szCs w:val="24"/>
        </w:rPr>
        <w:t xml:space="preserve"> информации и </w:t>
      </w:r>
      <w:hyperlink r:id="rId15">
        <w:r w:rsidRPr="009D3F90">
          <w:rPr>
            <w:rFonts w:ascii="Times New Roman" w:hAnsi="Times New Roman" w:cs="Times New Roman"/>
            <w:sz w:val="24"/>
            <w:szCs w:val="24"/>
          </w:rPr>
          <w:t>порядок</w:t>
        </w:r>
      </w:hyperlink>
      <w:r w:rsidRPr="009D3F90">
        <w:rPr>
          <w:rFonts w:ascii="Times New Roman" w:hAnsi="Times New Roman" w:cs="Times New Roman"/>
          <w:sz w:val="24"/>
          <w:szCs w:val="24"/>
        </w:rPr>
        <w:t xml:space="preserve"> ее получения установлен </w:t>
      </w:r>
      <w:hyperlink r:id="rId16">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w:t>
      </w:r>
    </w:p>
    <w:p w14:paraId="219560E9" w14:textId="77777777" w:rsidR="0015173B" w:rsidRPr="009D3F90" w:rsidRDefault="0015173B" w:rsidP="002640E4">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7AB39C2A" w14:textId="77777777" w:rsidR="0015173B" w:rsidRPr="009D3F90" w:rsidRDefault="0015173B" w:rsidP="002640E4">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дать предварительное согласие на обработку персональных данных в целях продвижения на рынке товаров, работ и услуг;</w:t>
      </w:r>
    </w:p>
    <w:p w14:paraId="577AE913" w14:textId="77777777" w:rsidR="0015173B" w:rsidRPr="009D3F90" w:rsidRDefault="0015173B" w:rsidP="002640E4">
      <w:pPr>
        <w:pStyle w:val="a3"/>
        <w:numPr>
          <w:ilvl w:val="0"/>
          <w:numId w:val="5"/>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обжаловать в </w:t>
      </w:r>
      <w:hyperlink r:id="rId17">
        <w:r w:rsidRPr="009D3F90">
          <w:rPr>
            <w:rFonts w:ascii="Times New Roman" w:hAnsi="Times New Roman" w:cs="Times New Roman"/>
            <w:sz w:val="24"/>
            <w:szCs w:val="24"/>
          </w:rPr>
          <w:t>Роскомнадзоре</w:t>
        </w:r>
      </w:hyperlink>
      <w:r w:rsidRPr="009D3F90">
        <w:rPr>
          <w:rFonts w:ascii="Times New Roman" w:hAnsi="Times New Roman" w:cs="Times New Roman"/>
          <w:sz w:val="24"/>
          <w:szCs w:val="24"/>
        </w:rPr>
        <w:t xml:space="preserve"> или в судебном порядке неправомерные действия или бездействие Оператора при обработке его персональных данных.</w:t>
      </w:r>
    </w:p>
    <w:p w14:paraId="214C5472" w14:textId="562E5334"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1.8.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r w:rsidR="00166BD0" w:rsidRPr="009D3F90">
        <w:rPr>
          <w:rFonts w:ascii="Times New Roman" w:hAnsi="Times New Roman" w:cs="Times New Roman"/>
          <w:sz w:val="24"/>
          <w:szCs w:val="24"/>
        </w:rPr>
        <w:t>.</w:t>
      </w:r>
    </w:p>
    <w:p w14:paraId="08506B64"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1.9. Ответственность за нарушение требований законодательства Российской Федерации и нормативных актов </w:t>
      </w:r>
      <w:r w:rsidR="00166BD0" w:rsidRPr="009D3F90">
        <w:rPr>
          <w:rFonts w:ascii="Times New Roman" w:hAnsi="Times New Roman" w:cs="Times New Roman"/>
          <w:sz w:val="24"/>
          <w:szCs w:val="24"/>
        </w:rPr>
        <w:t>Оператора</w:t>
      </w:r>
      <w:r w:rsidRPr="009D3F90">
        <w:rPr>
          <w:rFonts w:ascii="Times New Roman" w:hAnsi="Times New Roman" w:cs="Times New Roman"/>
          <w:sz w:val="24"/>
          <w:szCs w:val="24"/>
        </w:rPr>
        <w:t xml:space="preserve"> в сфере обработки и защиты персональных данных определяется в соответствии с законодательством Российской Федерации.</w:t>
      </w:r>
    </w:p>
    <w:p w14:paraId="103483DE" w14:textId="77777777" w:rsidR="0015173B" w:rsidRPr="009D3F90" w:rsidRDefault="0015173B" w:rsidP="009D3F90">
      <w:pPr>
        <w:pStyle w:val="a3"/>
        <w:ind w:firstLine="567"/>
        <w:jc w:val="both"/>
        <w:rPr>
          <w:rFonts w:ascii="Times New Roman" w:hAnsi="Times New Roman" w:cs="Times New Roman"/>
          <w:sz w:val="24"/>
          <w:szCs w:val="24"/>
        </w:rPr>
      </w:pPr>
    </w:p>
    <w:p w14:paraId="49B39964" w14:textId="77777777" w:rsidR="0015173B" w:rsidRPr="009D3F90" w:rsidRDefault="0015173B" w:rsidP="009D3F90">
      <w:pPr>
        <w:pStyle w:val="a3"/>
        <w:ind w:firstLine="567"/>
        <w:jc w:val="center"/>
        <w:rPr>
          <w:rFonts w:ascii="Times New Roman" w:hAnsi="Times New Roman" w:cs="Times New Roman"/>
          <w:sz w:val="24"/>
          <w:szCs w:val="24"/>
        </w:rPr>
      </w:pPr>
      <w:bookmarkStart w:id="1" w:name="P61"/>
      <w:bookmarkEnd w:id="1"/>
      <w:r w:rsidRPr="009D3F90">
        <w:rPr>
          <w:rFonts w:ascii="Times New Roman" w:hAnsi="Times New Roman" w:cs="Times New Roman"/>
          <w:sz w:val="24"/>
          <w:szCs w:val="24"/>
        </w:rPr>
        <w:t>2. Цели сбора персональных данных</w:t>
      </w:r>
    </w:p>
    <w:p w14:paraId="0A105E95" w14:textId="77777777" w:rsidR="0015173B" w:rsidRPr="009D3F90" w:rsidRDefault="0015173B" w:rsidP="009D3F90">
      <w:pPr>
        <w:pStyle w:val="a3"/>
        <w:ind w:firstLine="567"/>
        <w:jc w:val="both"/>
        <w:rPr>
          <w:rFonts w:ascii="Times New Roman" w:hAnsi="Times New Roman" w:cs="Times New Roman"/>
          <w:sz w:val="24"/>
          <w:szCs w:val="24"/>
        </w:rPr>
      </w:pPr>
    </w:p>
    <w:p w14:paraId="31093805"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2.1.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49B6F301" w14:textId="77777777" w:rsidR="0015173B" w:rsidRPr="002527B7"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2.2. Обработке </w:t>
      </w:r>
      <w:r w:rsidRPr="002527B7">
        <w:rPr>
          <w:rFonts w:ascii="Times New Roman" w:hAnsi="Times New Roman" w:cs="Times New Roman"/>
          <w:sz w:val="24"/>
          <w:szCs w:val="24"/>
        </w:rPr>
        <w:t>подлежат только персональные данные, которые отвечают целям их обработки.</w:t>
      </w:r>
    </w:p>
    <w:p w14:paraId="0A954961" w14:textId="77777777" w:rsidR="0015173B" w:rsidRPr="002527B7" w:rsidRDefault="0015173B" w:rsidP="009D3F90">
      <w:pPr>
        <w:pStyle w:val="a3"/>
        <w:ind w:firstLine="567"/>
        <w:jc w:val="both"/>
        <w:rPr>
          <w:rFonts w:ascii="Times New Roman" w:hAnsi="Times New Roman" w:cs="Times New Roman"/>
          <w:sz w:val="24"/>
          <w:szCs w:val="24"/>
        </w:rPr>
      </w:pPr>
      <w:bookmarkStart w:id="2" w:name="P65"/>
      <w:bookmarkEnd w:id="2"/>
      <w:r w:rsidRPr="002527B7">
        <w:rPr>
          <w:rFonts w:ascii="Times New Roman" w:hAnsi="Times New Roman" w:cs="Times New Roman"/>
          <w:sz w:val="24"/>
          <w:szCs w:val="24"/>
        </w:rPr>
        <w:t>2.3. Обработка Оператором персональных данных осуществляется в следующих целях:</w:t>
      </w:r>
    </w:p>
    <w:p w14:paraId="5268F341" w14:textId="5406F54C" w:rsidR="00BB17B1"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в</w:t>
      </w:r>
      <w:r w:rsidRPr="00E50E84">
        <w:rPr>
          <w:rFonts w:ascii="Times New Roman" w:hAnsi="Times New Roman" w:cs="Times New Roman"/>
          <w:sz w:val="24"/>
          <w:szCs w:val="24"/>
        </w:rPr>
        <w:t>едение кадрового и бухгалтерского учета</w:t>
      </w:r>
      <w:r>
        <w:rPr>
          <w:rFonts w:ascii="Times New Roman" w:hAnsi="Times New Roman" w:cs="Times New Roman"/>
          <w:sz w:val="24"/>
          <w:szCs w:val="24"/>
        </w:rPr>
        <w:t>;</w:t>
      </w:r>
    </w:p>
    <w:p w14:paraId="606D5DA4" w14:textId="219CDC77" w:rsidR="00E50E84" w:rsidRDefault="00E50E84" w:rsidP="002640E4">
      <w:pPr>
        <w:pStyle w:val="a3"/>
        <w:numPr>
          <w:ilvl w:val="0"/>
          <w:numId w:val="6"/>
        </w:numPr>
        <w:jc w:val="both"/>
        <w:rPr>
          <w:rFonts w:ascii="Times New Roman" w:hAnsi="Times New Roman" w:cs="Times New Roman"/>
          <w:sz w:val="24"/>
          <w:szCs w:val="24"/>
        </w:rPr>
      </w:pPr>
      <w:r w:rsidRPr="00E50E84">
        <w:rPr>
          <w:rFonts w:ascii="Times New Roman" w:hAnsi="Times New Roman" w:cs="Times New Roman"/>
          <w:sz w:val="24"/>
          <w:szCs w:val="24"/>
        </w:rPr>
        <w:t>осуществления своей деятельности в соответствии с уставом АО "УК "ДИФ"</w:t>
      </w:r>
      <w:r>
        <w:rPr>
          <w:rFonts w:ascii="Times New Roman" w:hAnsi="Times New Roman" w:cs="Times New Roman"/>
          <w:sz w:val="24"/>
          <w:szCs w:val="24"/>
        </w:rPr>
        <w:t>;</w:t>
      </w:r>
    </w:p>
    <w:p w14:paraId="72A23B56" w14:textId="58FA50F1" w:rsidR="00E50E84"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w:t>
      </w:r>
      <w:r w:rsidRPr="00E50E84">
        <w:rPr>
          <w:rFonts w:ascii="Times New Roman" w:hAnsi="Times New Roman" w:cs="Times New Roman"/>
          <w:sz w:val="24"/>
          <w:szCs w:val="24"/>
        </w:rPr>
        <w:t>одбор персонала (соискателей) на вакантные должности оператора</w:t>
      </w:r>
      <w:r>
        <w:rPr>
          <w:rFonts w:ascii="Times New Roman" w:hAnsi="Times New Roman" w:cs="Times New Roman"/>
          <w:sz w:val="24"/>
          <w:szCs w:val="24"/>
        </w:rPr>
        <w:t>;</w:t>
      </w:r>
    </w:p>
    <w:p w14:paraId="1C981CF0" w14:textId="71C0A17B" w:rsidR="00E50E84"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w:t>
      </w:r>
      <w:r w:rsidRPr="00E50E84">
        <w:rPr>
          <w:rFonts w:ascii="Times New Roman" w:hAnsi="Times New Roman" w:cs="Times New Roman"/>
          <w:sz w:val="24"/>
          <w:szCs w:val="24"/>
        </w:rPr>
        <w:t>одготовка, заключение и исполнение гражданско-правового договора</w:t>
      </w:r>
      <w:r>
        <w:rPr>
          <w:rFonts w:ascii="Times New Roman" w:hAnsi="Times New Roman" w:cs="Times New Roman"/>
          <w:sz w:val="24"/>
          <w:szCs w:val="24"/>
        </w:rPr>
        <w:t>;</w:t>
      </w:r>
    </w:p>
    <w:p w14:paraId="4500C11C" w14:textId="7FC1F037" w:rsidR="00E50E84"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о</w:t>
      </w:r>
      <w:r w:rsidRPr="00E50E84">
        <w:rPr>
          <w:rFonts w:ascii="Times New Roman" w:hAnsi="Times New Roman" w:cs="Times New Roman"/>
          <w:sz w:val="24"/>
          <w:szCs w:val="24"/>
        </w:rPr>
        <w:t>беспечение пропускного режима на территорию оператора</w:t>
      </w:r>
      <w:r>
        <w:rPr>
          <w:rFonts w:ascii="Times New Roman" w:hAnsi="Times New Roman" w:cs="Times New Roman"/>
          <w:sz w:val="24"/>
          <w:szCs w:val="24"/>
        </w:rPr>
        <w:t>;</w:t>
      </w:r>
    </w:p>
    <w:p w14:paraId="27D662FE" w14:textId="25BA8A4D" w:rsidR="00E50E84" w:rsidRPr="002527B7" w:rsidRDefault="00E50E84" w:rsidP="002640E4">
      <w:pPr>
        <w:pStyle w:val="a3"/>
        <w:numPr>
          <w:ilvl w:val="0"/>
          <w:numId w:val="6"/>
        </w:numPr>
        <w:jc w:val="both"/>
        <w:rPr>
          <w:rFonts w:ascii="Times New Roman" w:hAnsi="Times New Roman" w:cs="Times New Roman"/>
          <w:sz w:val="24"/>
          <w:szCs w:val="24"/>
        </w:rPr>
      </w:pPr>
      <w:r>
        <w:rPr>
          <w:rFonts w:ascii="Times New Roman" w:hAnsi="Times New Roman" w:cs="Times New Roman"/>
          <w:sz w:val="24"/>
          <w:szCs w:val="24"/>
        </w:rPr>
        <w:t>п</w:t>
      </w:r>
      <w:r w:rsidRPr="00E50E84">
        <w:rPr>
          <w:rFonts w:ascii="Times New Roman" w:hAnsi="Times New Roman" w:cs="Times New Roman"/>
          <w:sz w:val="24"/>
          <w:szCs w:val="24"/>
        </w:rPr>
        <w:t>родвижение товаров, работ, услуг на рынке</w:t>
      </w:r>
      <w:r>
        <w:rPr>
          <w:rFonts w:ascii="Times New Roman" w:hAnsi="Times New Roman" w:cs="Times New Roman"/>
          <w:sz w:val="24"/>
          <w:szCs w:val="24"/>
        </w:rPr>
        <w:t>.</w:t>
      </w:r>
    </w:p>
    <w:p w14:paraId="7491C1ED" w14:textId="25B29EAF" w:rsidR="0015173B" w:rsidRPr="009D3F90" w:rsidRDefault="0015173B" w:rsidP="009D3F90">
      <w:pPr>
        <w:pStyle w:val="a3"/>
        <w:ind w:firstLine="567"/>
        <w:jc w:val="both"/>
        <w:rPr>
          <w:rFonts w:ascii="Times New Roman" w:hAnsi="Times New Roman" w:cs="Times New Roman"/>
          <w:sz w:val="24"/>
          <w:szCs w:val="24"/>
        </w:rPr>
      </w:pPr>
      <w:r w:rsidRPr="002527B7">
        <w:rPr>
          <w:rFonts w:ascii="Times New Roman" w:hAnsi="Times New Roman" w:cs="Times New Roman"/>
          <w:sz w:val="24"/>
          <w:szCs w:val="24"/>
        </w:rPr>
        <w:t>2.4. Обработка персональных данных может осуществляться исключительно в целях обеспечения соблюдения законов и иных нор</w:t>
      </w:r>
      <w:r w:rsidRPr="009D3F90">
        <w:rPr>
          <w:rFonts w:ascii="Times New Roman" w:hAnsi="Times New Roman" w:cs="Times New Roman"/>
          <w:sz w:val="24"/>
          <w:szCs w:val="24"/>
        </w:rPr>
        <w:t>мативных правовых актов.</w:t>
      </w:r>
    </w:p>
    <w:p w14:paraId="16C9844E" w14:textId="77777777" w:rsidR="0015173B" w:rsidRPr="009D3F90" w:rsidRDefault="0015173B" w:rsidP="009D3F90">
      <w:pPr>
        <w:pStyle w:val="a3"/>
        <w:ind w:firstLine="567"/>
        <w:jc w:val="both"/>
        <w:rPr>
          <w:rFonts w:ascii="Times New Roman" w:hAnsi="Times New Roman" w:cs="Times New Roman"/>
          <w:sz w:val="24"/>
          <w:szCs w:val="24"/>
        </w:rPr>
      </w:pPr>
    </w:p>
    <w:p w14:paraId="4BE56AB1"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3. Правовые основания обработки персональных данных</w:t>
      </w:r>
    </w:p>
    <w:p w14:paraId="3B3AF7A5" w14:textId="77777777" w:rsidR="0015173B" w:rsidRPr="009D3F90" w:rsidRDefault="0015173B" w:rsidP="009D3F90">
      <w:pPr>
        <w:pStyle w:val="a3"/>
        <w:ind w:firstLine="567"/>
        <w:jc w:val="both"/>
        <w:rPr>
          <w:rFonts w:ascii="Times New Roman" w:hAnsi="Times New Roman" w:cs="Times New Roman"/>
          <w:sz w:val="24"/>
          <w:szCs w:val="24"/>
        </w:rPr>
      </w:pPr>
    </w:p>
    <w:p w14:paraId="603B4BA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3.1.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Оператор осуществляет обработку персональных данных, в том числе:</w:t>
      </w:r>
    </w:p>
    <w:p w14:paraId="74FA9B6B"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hyperlink r:id="rId18">
        <w:r w:rsidRPr="009D3F90">
          <w:rPr>
            <w:rFonts w:ascii="Times New Roman" w:hAnsi="Times New Roman" w:cs="Times New Roman"/>
            <w:sz w:val="24"/>
            <w:szCs w:val="24"/>
          </w:rPr>
          <w:t>Конституция</w:t>
        </w:r>
      </w:hyperlink>
      <w:r w:rsidRPr="009D3F90">
        <w:rPr>
          <w:rFonts w:ascii="Times New Roman" w:hAnsi="Times New Roman" w:cs="Times New Roman"/>
          <w:sz w:val="24"/>
          <w:szCs w:val="24"/>
        </w:rPr>
        <w:t xml:space="preserve"> Российской Федерации;</w:t>
      </w:r>
    </w:p>
    <w:p w14:paraId="4D293CB9"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Гражданский </w:t>
      </w:r>
      <w:hyperlink r:id="rId19">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420B71EE"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Трудовой </w:t>
      </w:r>
      <w:hyperlink r:id="rId20">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4C1E8071" w14:textId="77777777" w:rsidR="00BB17B1"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Налоговый </w:t>
      </w:r>
      <w:hyperlink r:id="rId21">
        <w:r w:rsidRPr="009D3F90">
          <w:rPr>
            <w:rFonts w:ascii="Times New Roman" w:hAnsi="Times New Roman" w:cs="Times New Roman"/>
            <w:sz w:val="24"/>
            <w:szCs w:val="24"/>
          </w:rPr>
          <w:t>кодекс</w:t>
        </w:r>
      </w:hyperlink>
      <w:r w:rsidRPr="009D3F90">
        <w:rPr>
          <w:rFonts w:ascii="Times New Roman" w:hAnsi="Times New Roman" w:cs="Times New Roman"/>
          <w:sz w:val="24"/>
          <w:szCs w:val="24"/>
        </w:rPr>
        <w:t xml:space="preserve"> Российской Федерации;</w:t>
      </w:r>
    </w:p>
    <w:p w14:paraId="493245BE"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bookmarkStart w:id="3" w:name="_Hlk137544544"/>
      <w:r w:rsidRPr="00BA243B">
        <w:rPr>
          <w:rFonts w:ascii="Times New Roman" w:hAnsi="Times New Roman" w:cs="Times New Roman"/>
          <w:sz w:val="24"/>
          <w:szCs w:val="24"/>
        </w:rPr>
        <w:lastRenderedPageBreak/>
        <w:t>Федеральны</w:t>
      </w:r>
      <w:r>
        <w:rPr>
          <w:rFonts w:ascii="Times New Roman" w:hAnsi="Times New Roman" w:cs="Times New Roman"/>
          <w:sz w:val="24"/>
          <w:szCs w:val="24"/>
        </w:rPr>
        <w:t>й</w:t>
      </w:r>
      <w:r w:rsidRPr="00BA243B">
        <w:rPr>
          <w:rFonts w:ascii="Times New Roman" w:hAnsi="Times New Roman" w:cs="Times New Roman"/>
          <w:sz w:val="24"/>
          <w:szCs w:val="24"/>
        </w:rPr>
        <w:t xml:space="preserve"> закон от 27.07.2006 № 152-ФЗ «О персональных данных»</w:t>
      </w:r>
      <w:r>
        <w:rPr>
          <w:rFonts w:ascii="Times New Roman" w:hAnsi="Times New Roman" w:cs="Times New Roman"/>
          <w:sz w:val="24"/>
          <w:szCs w:val="24"/>
        </w:rPr>
        <w:t>;</w:t>
      </w:r>
    </w:p>
    <w:bookmarkEnd w:id="3"/>
    <w:p w14:paraId="2CAEBC7C"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Федеральный </w:t>
      </w:r>
      <w:hyperlink r:id="rId22">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06.12.2011 № 402-ФЗ «О бухгалтерском учете»;</w:t>
      </w:r>
    </w:p>
    <w:p w14:paraId="46819F89" w14:textId="77777777" w:rsidR="00BB17B1"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 xml:space="preserve">Федеральный </w:t>
      </w:r>
      <w:hyperlink r:id="rId23">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15.12.2001 № 167-ФЗ «Об обязательном пенсионном страховании в Российской Федерации»;</w:t>
      </w:r>
    </w:p>
    <w:p w14:paraId="75D23756" w14:textId="77777777" w:rsidR="00BB17B1" w:rsidRDefault="00BB17B1" w:rsidP="002640E4">
      <w:pPr>
        <w:pStyle w:val="a3"/>
        <w:numPr>
          <w:ilvl w:val="0"/>
          <w:numId w:val="23"/>
        </w:numPr>
        <w:ind w:left="1276"/>
        <w:jc w:val="both"/>
        <w:rPr>
          <w:rFonts w:ascii="Times New Roman" w:hAnsi="Times New Roman" w:cs="Times New Roman"/>
          <w:sz w:val="24"/>
          <w:szCs w:val="24"/>
        </w:rPr>
      </w:pPr>
      <w:r w:rsidRPr="00BA243B">
        <w:rPr>
          <w:rFonts w:ascii="Times New Roman" w:hAnsi="Times New Roman" w:cs="Times New Roman"/>
          <w:sz w:val="24"/>
          <w:szCs w:val="24"/>
        </w:rPr>
        <w:t>Федеральн</w:t>
      </w:r>
      <w:r>
        <w:rPr>
          <w:rFonts w:ascii="Times New Roman" w:hAnsi="Times New Roman" w:cs="Times New Roman"/>
          <w:sz w:val="24"/>
          <w:szCs w:val="24"/>
        </w:rPr>
        <w:t>ый</w:t>
      </w:r>
      <w:r w:rsidRPr="00BA243B">
        <w:rPr>
          <w:rFonts w:ascii="Times New Roman" w:hAnsi="Times New Roman" w:cs="Times New Roman"/>
          <w:sz w:val="24"/>
          <w:szCs w:val="24"/>
        </w:rPr>
        <w:t xml:space="preserve"> закон от 27.07.2006 № 149-ФЗ «Об информации, информационных технологиях и о защите информации»</w:t>
      </w:r>
      <w:r>
        <w:rPr>
          <w:rFonts w:ascii="Times New Roman" w:hAnsi="Times New Roman" w:cs="Times New Roman"/>
          <w:sz w:val="24"/>
          <w:szCs w:val="24"/>
        </w:rPr>
        <w:t>;</w:t>
      </w:r>
    </w:p>
    <w:p w14:paraId="1CA1E604" w14:textId="77777777" w:rsidR="00BB17B1" w:rsidRDefault="00BB17B1" w:rsidP="002640E4">
      <w:pPr>
        <w:pStyle w:val="a3"/>
        <w:numPr>
          <w:ilvl w:val="0"/>
          <w:numId w:val="23"/>
        </w:numPr>
        <w:ind w:left="1276"/>
        <w:jc w:val="both"/>
        <w:rPr>
          <w:rFonts w:ascii="Times New Roman" w:hAnsi="Times New Roman" w:cs="Times New Roman"/>
          <w:sz w:val="24"/>
          <w:szCs w:val="24"/>
        </w:rPr>
      </w:pPr>
      <w:hyperlink r:id="rId24">
        <w:r w:rsidRPr="00BA243B">
          <w:rPr>
            <w:rFonts w:ascii="Times New Roman" w:hAnsi="Times New Roman" w:cs="Times New Roman"/>
            <w:sz w:val="24"/>
            <w:szCs w:val="24"/>
          </w:rPr>
          <w:t>Постановление</w:t>
        </w:r>
      </w:hyperlink>
      <w:r w:rsidRPr="00BA243B">
        <w:rPr>
          <w:rFonts w:ascii="Times New Roman" w:hAnsi="Times New Roman" w:cs="Times New Roman"/>
          <w:sz w:val="24"/>
          <w:szCs w:val="24"/>
        </w:rPr>
        <w:t xml:space="preserve"> Правительства РФ от 27.11.2006 </w:t>
      </w:r>
      <w:r>
        <w:rPr>
          <w:rFonts w:ascii="Times New Roman" w:hAnsi="Times New Roman" w:cs="Times New Roman"/>
          <w:sz w:val="24"/>
          <w:szCs w:val="24"/>
        </w:rPr>
        <w:t>№</w:t>
      </w:r>
      <w:r w:rsidRPr="00BA243B">
        <w:rPr>
          <w:rFonts w:ascii="Times New Roman" w:hAnsi="Times New Roman" w:cs="Times New Roman"/>
          <w:sz w:val="24"/>
          <w:szCs w:val="24"/>
        </w:rPr>
        <w:t xml:space="preserve"> 719 </w:t>
      </w:r>
      <w:r>
        <w:rPr>
          <w:rFonts w:ascii="Times New Roman" w:hAnsi="Times New Roman" w:cs="Times New Roman"/>
          <w:sz w:val="24"/>
          <w:szCs w:val="24"/>
        </w:rPr>
        <w:t>«</w:t>
      </w:r>
      <w:r w:rsidRPr="00BA243B">
        <w:rPr>
          <w:rFonts w:ascii="Times New Roman" w:hAnsi="Times New Roman" w:cs="Times New Roman"/>
          <w:sz w:val="24"/>
          <w:szCs w:val="24"/>
        </w:rPr>
        <w:t>Об утверждении Положения о воинском учете</w:t>
      </w:r>
      <w:r>
        <w:rPr>
          <w:rFonts w:ascii="Times New Roman" w:hAnsi="Times New Roman" w:cs="Times New Roman"/>
          <w:sz w:val="24"/>
          <w:szCs w:val="24"/>
        </w:rPr>
        <w:t>»;</w:t>
      </w:r>
    </w:p>
    <w:p w14:paraId="0A01E007" w14:textId="77777777" w:rsidR="00BB17B1" w:rsidRDefault="00BB17B1" w:rsidP="002640E4">
      <w:pPr>
        <w:pStyle w:val="a3"/>
        <w:numPr>
          <w:ilvl w:val="0"/>
          <w:numId w:val="23"/>
        </w:numPr>
        <w:ind w:left="1276"/>
        <w:jc w:val="both"/>
        <w:rPr>
          <w:rFonts w:ascii="Times New Roman" w:eastAsia="Times New Roman" w:hAnsi="Times New Roman" w:cs="Times New Roman"/>
          <w:color w:val="000000" w:themeColor="text1"/>
          <w:sz w:val="24"/>
          <w:szCs w:val="24"/>
        </w:rPr>
      </w:pPr>
      <w:r w:rsidRPr="00BA243B">
        <w:rPr>
          <w:rFonts w:ascii="Times New Roman" w:eastAsia="Times New Roman" w:hAnsi="Times New Roman" w:cs="Times New Roman"/>
          <w:color w:val="000000" w:themeColor="text1"/>
          <w:sz w:val="24"/>
          <w:szCs w:val="24"/>
          <w:lang w:eastAsia="ru-RU"/>
        </w:rPr>
        <w:t xml:space="preserve">Постановление Правительства </w:t>
      </w:r>
      <w:r>
        <w:rPr>
          <w:rFonts w:ascii="Times New Roman" w:eastAsia="Times New Roman" w:hAnsi="Times New Roman" w:cs="Times New Roman"/>
          <w:color w:val="000000" w:themeColor="text1"/>
          <w:sz w:val="24"/>
          <w:szCs w:val="24"/>
          <w:lang w:eastAsia="ru-RU"/>
        </w:rPr>
        <w:t>РФ</w:t>
      </w:r>
      <w:r w:rsidRPr="00BA243B">
        <w:rPr>
          <w:rFonts w:ascii="Times New Roman" w:eastAsia="Times New Roman" w:hAnsi="Times New Roman" w:cs="Times New Roman"/>
          <w:color w:val="000000" w:themeColor="text1"/>
          <w:sz w:val="24"/>
          <w:szCs w:val="24"/>
          <w:lang w:eastAsia="ru-RU"/>
        </w:rPr>
        <w:t xml:space="preserve"> </w:t>
      </w:r>
      <w:r w:rsidRPr="00BA243B">
        <w:rPr>
          <w:rFonts w:ascii="Times New Roman" w:eastAsia="Times New Roman" w:hAnsi="Times New Roman" w:cs="Times New Roman"/>
          <w:color w:val="000000" w:themeColor="text1"/>
          <w:sz w:val="24"/>
          <w:szCs w:val="24"/>
        </w:rPr>
        <w:t>от 15.09.2008 г. № 687</w:t>
      </w:r>
      <w:r>
        <w:rPr>
          <w:rFonts w:ascii="Times New Roman" w:eastAsia="Times New Roman" w:hAnsi="Times New Roman" w:cs="Times New Roman"/>
          <w:color w:val="000000" w:themeColor="text1"/>
          <w:sz w:val="24"/>
          <w:szCs w:val="24"/>
        </w:rPr>
        <w:t xml:space="preserve"> </w:t>
      </w:r>
      <w:r w:rsidRPr="00BA243B">
        <w:rPr>
          <w:rFonts w:ascii="Times New Roman" w:eastAsia="Times New Roman" w:hAnsi="Times New Roman" w:cs="Times New Roman"/>
          <w:color w:val="000000" w:themeColor="text1"/>
          <w:sz w:val="24"/>
          <w:szCs w:val="24"/>
          <w:lang w:eastAsia="ru-RU"/>
        </w:rPr>
        <w:t>«Об утверждении Положения об особенностях обработки персональных данных, осуществляемой без использования средств автоматизации»</w:t>
      </w:r>
      <w:r>
        <w:rPr>
          <w:rFonts w:ascii="Times New Roman" w:eastAsia="Times New Roman" w:hAnsi="Times New Roman" w:cs="Times New Roman"/>
          <w:color w:val="000000" w:themeColor="text1"/>
          <w:sz w:val="24"/>
          <w:szCs w:val="24"/>
        </w:rPr>
        <w:t>;</w:t>
      </w:r>
    </w:p>
    <w:p w14:paraId="04FC2558" w14:textId="77777777" w:rsidR="00BB17B1" w:rsidRPr="009D3F90" w:rsidRDefault="00BB17B1" w:rsidP="002640E4">
      <w:pPr>
        <w:pStyle w:val="a3"/>
        <w:numPr>
          <w:ilvl w:val="0"/>
          <w:numId w:val="23"/>
        </w:numPr>
        <w:ind w:left="1276"/>
        <w:jc w:val="both"/>
        <w:rPr>
          <w:rFonts w:ascii="Times New Roman" w:hAnsi="Times New Roman" w:cs="Times New Roman"/>
          <w:sz w:val="24"/>
          <w:szCs w:val="24"/>
        </w:rPr>
      </w:pPr>
      <w:r w:rsidRPr="009D3F90">
        <w:rPr>
          <w:rFonts w:ascii="Times New Roman" w:hAnsi="Times New Roman" w:cs="Times New Roman"/>
          <w:sz w:val="24"/>
          <w:szCs w:val="24"/>
        </w:rPr>
        <w:t>иные нормативные правовые акты, регулирующие отношения, связанные с деятельностью Оператора.</w:t>
      </w:r>
    </w:p>
    <w:p w14:paraId="745E28C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3.2. Правовым основанием обработки персональных данных также являются:</w:t>
      </w:r>
    </w:p>
    <w:p w14:paraId="5B508E4D" w14:textId="77777777" w:rsidR="0015173B" w:rsidRPr="009D3F90" w:rsidRDefault="00A13AD7" w:rsidP="002640E4">
      <w:pPr>
        <w:pStyle w:val="a3"/>
        <w:numPr>
          <w:ilvl w:val="0"/>
          <w:numId w:val="7"/>
        </w:numPr>
        <w:jc w:val="both"/>
        <w:rPr>
          <w:rFonts w:ascii="Times New Roman" w:hAnsi="Times New Roman" w:cs="Times New Roman"/>
          <w:sz w:val="24"/>
          <w:szCs w:val="24"/>
        </w:rPr>
      </w:pPr>
      <w:r w:rsidRPr="009D3F90">
        <w:rPr>
          <w:rFonts w:ascii="Times New Roman" w:hAnsi="Times New Roman" w:cs="Times New Roman"/>
          <w:sz w:val="24"/>
          <w:szCs w:val="24"/>
        </w:rPr>
        <w:t>У</w:t>
      </w:r>
      <w:r w:rsidR="0015173B" w:rsidRPr="009D3F90">
        <w:rPr>
          <w:rFonts w:ascii="Times New Roman" w:hAnsi="Times New Roman" w:cs="Times New Roman"/>
          <w:sz w:val="24"/>
          <w:szCs w:val="24"/>
        </w:rPr>
        <w:t xml:space="preserve">став </w:t>
      </w:r>
      <w:r w:rsidRPr="009D3F90">
        <w:rPr>
          <w:rFonts w:ascii="Times New Roman" w:hAnsi="Times New Roman" w:cs="Times New Roman"/>
          <w:sz w:val="24"/>
          <w:szCs w:val="24"/>
        </w:rPr>
        <w:t>Оператора</w:t>
      </w:r>
      <w:r w:rsidR="0015173B" w:rsidRPr="009D3F90">
        <w:rPr>
          <w:rFonts w:ascii="Times New Roman" w:hAnsi="Times New Roman" w:cs="Times New Roman"/>
          <w:sz w:val="24"/>
          <w:szCs w:val="24"/>
        </w:rPr>
        <w:t>;</w:t>
      </w:r>
    </w:p>
    <w:p w14:paraId="3C6FF89D" w14:textId="77777777" w:rsidR="0015173B" w:rsidRPr="009D3F90" w:rsidRDefault="0015173B" w:rsidP="002640E4">
      <w:pPr>
        <w:pStyle w:val="a3"/>
        <w:numPr>
          <w:ilvl w:val="0"/>
          <w:numId w:val="7"/>
        </w:numPr>
        <w:jc w:val="both"/>
        <w:rPr>
          <w:rFonts w:ascii="Times New Roman" w:hAnsi="Times New Roman" w:cs="Times New Roman"/>
          <w:sz w:val="24"/>
          <w:szCs w:val="24"/>
        </w:rPr>
      </w:pPr>
      <w:r w:rsidRPr="009D3F90">
        <w:rPr>
          <w:rFonts w:ascii="Times New Roman" w:hAnsi="Times New Roman" w:cs="Times New Roman"/>
          <w:sz w:val="24"/>
          <w:szCs w:val="24"/>
        </w:rPr>
        <w:t>договоры, заключаемые между Оператором и субъектами персональных данных;</w:t>
      </w:r>
    </w:p>
    <w:p w14:paraId="2EA1744E" w14:textId="77777777" w:rsidR="0015173B" w:rsidRPr="009D3F90" w:rsidRDefault="0015173B" w:rsidP="002640E4">
      <w:pPr>
        <w:pStyle w:val="a3"/>
        <w:numPr>
          <w:ilvl w:val="0"/>
          <w:numId w:val="7"/>
        </w:numPr>
        <w:jc w:val="both"/>
        <w:rPr>
          <w:rFonts w:ascii="Times New Roman" w:hAnsi="Times New Roman" w:cs="Times New Roman"/>
          <w:sz w:val="24"/>
          <w:szCs w:val="24"/>
        </w:rPr>
      </w:pPr>
      <w:hyperlink r:id="rId25">
        <w:r w:rsidRPr="009D3F90">
          <w:rPr>
            <w:rFonts w:ascii="Times New Roman" w:hAnsi="Times New Roman" w:cs="Times New Roman"/>
            <w:sz w:val="24"/>
            <w:szCs w:val="24"/>
          </w:rPr>
          <w:t>согласие</w:t>
        </w:r>
      </w:hyperlink>
      <w:r w:rsidRPr="009D3F90">
        <w:rPr>
          <w:rFonts w:ascii="Times New Roman" w:hAnsi="Times New Roman" w:cs="Times New Roman"/>
          <w:sz w:val="24"/>
          <w:szCs w:val="24"/>
        </w:rPr>
        <w:t xml:space="preserve"> субъектов персональных данных на обработку их персональных данных.</w:t>
      </w:r>
    </w:p>
    <w:p w14:paraId="02F7A2F1" w14:textId="77777777" w:rsidR="0015173B" w:rsidRPr="009D3F90" w:rsidRDefault="0015173B" w:rsidP="009D3F90">
      <w:pPr>
        <w:pStyle w:val="a3"/>
        <w:ind w:firstLine="567"/>
        <w:jc w:val="both"/>
        <w:rPr>
          <w:rFonts w:ascii="Times New Roman" w:hAnsi="Times New Roman" w:cs="Times New Roman"/>
          <w:sz w:val="24"/>
          <w:szCs w:val="24"/>
        </w:rPr>
      </w:pPr>
    </w:p>
    <w:p w14:paraId="7132996A"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4. Объем и категории обрабатываемых персональных данных,</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категории субъектов персональных данных</w:t>
      </w:r>
    </w:p>
    <w:p w14:paraId="3D347B9C" w14:textId="77777777" w:rsidR="0015173B" w:rsidRPr="009D3F90" w:rsidRDefault="0015173B" w:rsidP="009D3F90">
      <w:pPr>
        <w:pStyle w:val="a3"/>
        <w:ind w:firstLine="567"/>
        <w:jc w:val="both"/>
        <w:rPr>
          <w:rFonts w:ascii="Times New Roman" w:hAnsi="Times New Roman" w:cs="Times New Roman"/>
          <w:sz w:val="24"/>
          <w:szCs w:val="24"/>
        </w:rPr>
      </w:pPr>
    </w:p>
    <w:p w14:paraId="2176E31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4.1. Содержание и объем обрабатываемых персональных данных должны соответствовать заявленным целям обработки, предусмотренным в </w:t>
      </w:r>
      <w:hyperlink w:anchor="P61">
        <w:r w:rsidRPr="009D3F90">
          <w:rPr>
            <w:rFonts w:ascii="Times New Roman" w:hAnsi="Times New Roman" w:cs="Times New Roman"/>
            <w:sz w:val="24"/>
            <w:szCs w:val="24"/>
          </w:rPr>
          <w:t>разд. 2</w:t>
        </w:r>
      </w:hyperlink>
      <w:r w:rsidRPr="009D3F90">
        <w:rPr>
          <w:rFonts w:ascii="Times New Roman" w:hAnsi="Times New Roman" w:cs="Times New Roman"/>
          <w:sz w:val="24"/>
          <w:szCs w:val="24"/>
        </w:rPr>
        <w:t xml:space="preserve"> настоящей Политики. Обрабатываемые персональные данные не должны быть избыточными по отношению к заявленным целям их обработки.</w:t>
      </w:r>
    </w:p>
    <w:p w14:paraId="68F1E362" w14:textId="71B8EAC6"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4.2. Оператор может обрабатывать персональные данные следующих категорий субъектов персональных данных</w:t>
      </w:r>
      <w:r w:rsidR="007D35A7">
        <w:rPr>
          <w:rFonts w:ascii="Times New Roman" w:hAnsi="Times New Roman" w:cs="Times New Roman"/>
          <w:sz w:val="24"/>
          <w:szCs w:val="24"/>
        </w:rPr>
        <w:t>:</w:t>
      </w:r>
    </w:p>
    <w:p w14:paraId="28A507E2"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4.2.1. Работники, родственники работников, уволенные работники; - для целей ведения кадрового и бухгалтерского учета:</w:t>
      </w:r>
    </w:p>
    <w:p w14:paraId="5E2C32D4"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60A6E507"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7DAD1A9A"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74E276B6"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2EF10C32"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место рождения;</w:t>
      </w:r>
    </w:p>
    <w:p w14:paraId="706D992D"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семейное положение; </w:t>
      </w:r>
    </w:p>
    <w:p w14:paraId="379A4A56"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социальное положение; </w:t>
      </w:r>
    </w:p>
    <w:p w14:paraId="352289CD"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доходы; </w:t>
      </w:r>
    </w:p>
    <w:p w14:paraId="090D5F08"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пол; </w:t>
      </w:r>
    </w:p>
    <w:p w14:paraId="61037C6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адрес электронной почты; </w:t>
      </w:r>
    </w:p>
    <w:p w14:paraId="5DC8C56C"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адрес места жительства; </w:t>
      </w:r>
    </w:p>
    <w:p w14:paraId="7A4AB50B"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адрес регистрации; </w:t>
      </w:r>
    </w:p>
    <w:p w14:paraId="1F106E05"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номер телефона; </w:t>
      </w:r>
    </w:p>
    <w:p w14:paraId="54597594"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СНИЛС; </w:t>
      </w:r>
    </w:p>
    <w:p w14:paraId="07009EB6"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ИНН; </w:t>
      </w:r>
    </w:p>
    <w:p w14:paraId="3DD56DD4"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гражданство; </w:t>
      </w:r>
    </w:p>
    <w:p w14:paraId="3FE34352"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w:t>
      </w:r>
    </w:p>
    <w:p w14:paraId="0C9A6A72"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реквизиты банковской карты; </w:t>
      </w:r>
    </w:p>
    <w:p w14:paraId="1AF2601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номер лицевого счета; </w:t>
      </w:r>
    </w:p>
    <w:p w14:paraId="5F5D59E6"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профессия; </w:t>
      </w:r>
    </w:p>
    <w:p w14:paraId="1B4EBCF3"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должность; </w:t>
      </w:r>
    </w:p>
    <w:p w14:paraId="36B37B70"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p>
    <w:p w14:paraId="1E934444"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lastRenderedPageBreak/>
        <w:t xml:space="preserve">отношение к воинской обязанности, сведения о воинском учете; </w:t>
      </w:r>
    </w:p>
    <w:p w14:paraId="12AEB09C"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об образовании; </w:t>
      </w:r>
    </w:p>
    <w:p w14:paraId="52BA043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 доходе с предыдущего места работы; </w:t>
      </w:r>
    </w:p>
    <w:p w14:paraId="4540D75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об удержании алиментов; </w:t>
      </w:r>
    </w:p>
    <w:p w14:paraId="63924699" w14:textId="77777777" w:rsidR="00375841" w:rsidRPr="00375841" w:rsidRDefault="00375841" w:rsidP="00375841">
      <w:pPr>
        <w:pStyle w:val="a3"/>
        <w:numPr>
          <w:ilvl w:val="0"/>
          <w:numId w:val="26"/>
        </w:numPr>
        <w:rPr>
          <w:rFonts w:ascii="Times New Roman" w:hAnsi="Times New Roman" w:cs="Times New Roman"/>
          <w:sz w:val="24"/>
          <w:szCs w:val="24"/>
        </w:rPr>
      </w:pPr>
      <w:r w:rsidRPr="00375841">
        <w:rPr>
          <w:rFonts w:ascii="Times New Roman" w:hAnsi="Times New Roman" w:cs="Times New Roman"/>
          <w:sz w:val="24"/>
          <w:szCs w:val="24"/>
        </w:rPr>
        <w:t>изображение (фотография).</w:t>
      </w:r>
    </w:p>
    <w:p w14:paraId="7DAB508B" w14:textId="54E5673E"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 xml:space="preserve">4.2.2. Контрагенты, клиенты - для целей осуществления своей деятельности в соответствии с уставом </w:t>
      </w:r>
      <w:r>
        <w:rPr>
          <w:rFonts w:ascii="Times New Roman" w:hAnsi="Times New Roman" w:cs="Times New Roman"/>
          <w:sz w:val="24"/>
          <w:szCs w:val="24"/>
        </w:rPr>
        <w:t>АО</w:t>
      </w:r>
      <w:r w:rsidRPr="00375841">
        <w:rPr>
          <w:rFonts w:ascii="Times New Roman" w:hAnsi="Times New Roman" w:cs="Times New Roman"/>
          <w:sz w:val="24"/>
          <w:szCs w:val="24"/>
        </w:rPr>
        <w:t> «УК «</w:t>
      </w:r>
      <w:r>
        <w:rPr>
          <w:rFonts w:ascii="Times New Roman" w:hAnsi="Times New Roman" w:cs="Times New Roman"/>
          <w:sz w:val="24"/>
          <w:szCs w:val="24"/>
        </w:rPr>
        <w:t>ДИФ</w:t>
      </w:r>
      <w:r w:rsidRPr="00375841">
        <w:rPr>
          <w:rFonts w:ascii="Times New Roman" w:hAnsi="Times New Roman" w:cs="Times New Roman"/>
          <w:sz w:val="24"/>
          <w:szCs w:val="24"/>
        </w:rPr>
        <w:t>»:</w:t>
      </w:r>
    </w:p>
    <w:p w14:paraId="303DD317"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4ED7F717"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4E2F101C"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7E89EB71"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0C1A5620"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место рождения;</w:t>
      </w:r>
    </w:p>
    <w:p w14:paraId="6966B7B4"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семейное положение; </w:t>
      </w:r>
    </w:p>
    <w:p w14:paraId="24A2696E"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социальное положение; </w:t>
      </w:r>
    </w:p>
    <w:p w14:paraId="05B3702A"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имущественное положение; </w:t>
      </w:r>
    </w:p>
    <w:p w14:paraId="4FE2AE82"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доходы; </w:t>
      </w:r>
    </w:p>
    <w:p w14:paraId="464D945B"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пол; </w:t>
      </w:r>
    </w:p>
    <w:p w14:paraId="29414CD0"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адрес</w:t>
      </w:r>
    </w:p>
    <w:p w14:paraId="492C94AA"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электронной почты; </w:t>
      </w:r>
    </w:p>
    <w:p w14:paraId="4E501413"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адрес места жительства; </w:t>
      </w:r>
    </w:p>
    <w:p w14:paraId="711F0054"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адрес регистрации; </w:t>
      </w:r>
    </w:p>
    <w:p w14:paraId="4D5C9824"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номер телефона; </w:t>
      </w:r>
    </w:p>
    <w:p w14:paraId="74458035"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ИНН;</w:t>
      </w:r>
    </w:p>
    <w:p w14:paraId="29545702"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гражданство; </w:t>
      </w:r>
    </w:p>
    <w:p w14:paraId="239AB4FB"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w:t>
      </w:r>
    </w:p>
    <w:p w14:paraId="011DBF14"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за пределами Российской Федерации; </w:t>
      </w:r>
    </w:p>
    <w:p w14:paraId="6D381716"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номер расчетного счета;</w:t>
      </w:r>
    </w:p>
    <w:p w14:paraId="1BDAA95F"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профессия; </w:t>
      </w:r>
    </w:p>
    <w:p w14:paraId="2EA062A0"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14:paraId="59F4680B"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сведения об образовании;</w:t>
      </w:r>
    </w:p>
    <w:p w14:paraId="1048589F"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налоговое резидентство;</w:t>
      </w:r>
    </w:p>
    <w:p w14:paraId="427C9172"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данные миграционной карты или документа, подтверждающего право иностранных граждан или лица без гражданства на пребывание (проживание) в РФ;</w:t>
      </w:r>
    </w:p>
    <w:p w14:paraId="3FE49968"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сведения, содержащиеся в исполнительных листах; </w:t>
      </w:r>
    </w:p>
    <w:p w14:paraId="3FDE0033"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данные свидетельства о смерти;</w:t>
      </w:r>
    </w:p>
    <w:p w14:paraId="42BA8110"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сведения о деловой репутации, финансовом положении и доходе физического лица;</w:t>
      </w:r>
    </w:p>
    <w:p w14:paraId="07F6292B"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сведения об участии в органах управления юридических лиц, в том числе в качестве единоличного</w:t>
      </w:r>
    </w:p>
    <w:p w14:paraId="09960EBF"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исполнительного органа, в коллегиальном исполнительном органе, совете директоров;</w:t>
      </w:r>
    </w:p>
    <w:p w14:paraId="5CC06ABC"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 банкротстве; </w:t>
      </w:r>
    </w:p>
    <w:p w14:paraId="5CCB94B9"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 xml:space="preserve">кредитная история; </w:t>
      </w:r>
    </w:p>
    <w:p w14:paraId="091562AA" w14:textId="77777777" w:rsidR="00375841" w:rsidRPr="00375841" w:rsidRDefault="00375841" w:rsidP="00375841">
      <w:pPr>
        <w:pStyle w:val="a3"/>
        <w:numPr>
          <w:ilvl w:val="0"/>
          <w:numId w:val="27"/>
        </w:numPr>
        <w:rPr>
          <w:rFonts w:ascii="Times New Roman" w:hAnsi="Times New Roman" w:cs="Times New Roman"/>
          <w:sz w:val="24"/>
          <w:szCs w:val="24"/>
        </w:rPr>
      </w:pPr>
      <w:r w:rsidRPr="00375841">
        <w:rPr>
          <w:rFonts w:ascii="Times New Roman" w:hAnsi="Times New Roman" w:cs="Times New Roman"/>
          <w:sz w:val="24"/>
          <w:szCs w:val="24"/>
        </w:rPr>
        <w:t>нахождение в розыске.</w:t>
      </w:r>
    </w:p>
    <w:p w14:paraId="1476C4FD"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4.2.3. Соискатели - для целей подбора персонала (соискателей) на вакантные должности оператора:</w:t>
      </w:r>
    </w:p>
    <w:p w14:paraId="2B6FDE5A"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7DB1DE43"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2BA899B1"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7E1CDDC2"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3474601A"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место рождения;</w:t>
      </w:r>
    </w:p>
    <w:p w14:paraId="6F978C66"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пол; </w:t>
      </w:r>
    </w:p>
    <w:p w14:paraId="23F225C9"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lastRenderedPageBreak/>
        <w:t xml:space="preserve">адрес электронной почты; </w:t>
      </w:r>
    </w:p>
    <w:p w14:paraId="1BA045E5"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адрес регистрации; </w:t>
      </w:r>
    </w:p>
    <w:p w14:paraId="6EA62CAB"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номер телефона; </w:t>
      </w:r>
    </w:p>
    <w:p w14:paraId="780C8B16"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w:t>
      </w:r>
    </w:p>
    <w:p w14:paraId="1440CBA6"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профессия; </w:t>
      </w:r>
    </w:p>
    <w:p w14:paraId="14D14E23"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 xml:space="preserve">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w:t>
      </w:r>
    </w:p>
    <w:p w14:paraId="3CAF5C59" w14:textId="77777777" w:rsidR="00375841" w:rsidRPr="00375841" w:rsidRDefault="00375841" w:rsidP="00375841">
      <w:pPr>
        <w:pStyle w:val="a3"/>
        <w:numPr>
          <w:ilvl w:val="0"/>
          <w:numId w:val="28"/>
        </w:numPr>
        <w:rPr>
          <w:rFonts w:ascii="Times New Roman" w:hAnsi="Times New Roman" w:cs="Times New Roman"/>
          <w:sz w:val="24"/>
          <w:szCs w:val="24"/>
        </w:rPr>
      </w:pPr>
      <w:r w:rsidRPr="00375841">
        <w:rPr>
          <w:rFonts w:ascii="Times New Roman" w:hAnsi="Times New Roman" w:cs="Times New Roman"/>
          <w:sz w:val="24"/>
          <w:szCs w:val="24"/>
        </w:rPr>
        <w:t>сведения об образовании.</w:t>
      </w:r>
    </w:p>
    <w:p w14:paraId="2E768EAF"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4.2.4. Представители контрагентов, представители (работники) клиентов - для целей подготовки, заключение и исполнение гражданско-правового договора:</w:t>
      </w:r>
    </w:p>
    <w:p w14:paraId="154CACF0"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3993331A"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5F1C43F6"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5A681433"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65DBCE94"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место рождения;</w:t>
      </w:r>
    </w:p>
    <w:p w14:paraId="3C90ECBE"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адрес регистрации; </w:t>
      </w:r>
    </w:p>
    <w:p w14:paraId="1ED6FADC"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 xml:space="preserve">данные документа, удостоверяющего личность; </w:t>
      </w:r>
    </w:p>
    <w:p w14:paraId="3862887D" w14:textId="77777777"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должность;</w:t>
      </w:r>
    </w:p>
    <w:p w14:paraId="371AF096" w14:textId="5B5C3D1F" w:rsidR="00375841" w:rsidRPr="00375841" w:rsidRDefault="00375841" w:rsidP="00375841">
      <w:pPr>
        <w:pStyle w:val="a3"/>
        <w:numPr>
          <w:ilvl w:val="0"/>
          <w:numId w:val="29"/>
        </w:numPr>
        <w:rPr>
          <w:rFonts w:ascii="Times New Roman" w:hAnsi="Times New Roman" w:cs="Times New Roman"/>
          <w:sz w:val="24"/>
          <w:szCs w:val="24"/>
        </w:rPr>
      </w:pPr>
      <w:r w:rsidRPr="00375841">
        <w:rPr>
          <w:rFonts w:ascii="Times New Roman" w:hAnsi="Times New Roman" w:cs="Times New Roman"/>
          <w:sz w:val="24"/>
          <w:szCs w:val="24"/>
        </w:rPr>
        <w:t>Сведения, указанные в доверенности.</w:t>
      </w:r>
    </w:p>
    <w:p w14:paraId="1F8C87C8"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4.2.5. Работники, соискатели, родственники работников, уволенные работники, контрагенты, представители контрагентов, клиенты - для целей обеспечения пропускного режима на территорию оператора:</w:t>
      </w:r>
    </w:p>
    <w:p w14:paraId="6D41BC99" w14:textId="7777777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0DED3B96" w14:textId="7777777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 xml:space="preserve">год рождения; </w:t>
      </w:r>
    </w:p>
    <w:p w14:paraId="6113A2A9" w14:textId="7777777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 xml:space="preserve">месяц рождения; </w:t>
      </w:r>
    </w:p>
    <w:p w14:paraId="49541DF0" w14:textId="7777777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 xml:space="preserve">дата рождения; </w:t>
      </w:r>
    </w:p>
    <w:p w14:paraId="0940DBDC" w14:textId="77FA3D87" w:rsidR="00375841" w:rsidRPr="00375841" w:rsidRDefault="00375841" w:rsidP="00375841">
      <w:pPr>
        <w:pStyle w:val="a3"/>
        <w:numPr>
          <w:ilvl w:val="0"/>
          <w:numId w:val="30"/>
        </w:numPr>
        <w:rPr>
          <w:rFonts w:ascii="Times New Roman" w:hAnsi="Times New Roman" w:cs="Times New Roman"/>
          <w:sz w:val="24"/>
          <w:szCs w:val="24"/>
        </w:rPr>
      </w:pPr>
      <w:r w:rsidRPr="00375841">
        <w:rPr>
          <w:rFonts w:ascii="Times New Roman" w:hAnsi="Times New Roman" w:cs="Times New Roman"/>
          <w:sz w:val="24"/>
          <w:szCs w:val="24"/>
        </w:rPr>
        <w:t>данные документа, удостоверяющего личность.</w:t>
      </w:r>
    </w:p>
    <w:p w14:paraId="183F2D37" w14:textId="77777777" w:rsidR="00375841" w:rsidRPr="00375841" w:rsidRDefault="00375841" w:rsidP="00375841">
      <w:pPr>
        <w:pStyle w:val="a3"/>
        <w:ind w:firstLine="567"/>
        <w:rPr>
          <w:rFonts w:ascii="Times New Roman" w:hAnsi="Times New Roman" w:cs="Times New Roman"/>
          <w:sz w:val="24"/>
          <w:szCs w:val="24"/>
        </w:rPr>
      </w:pPr>
      <w:r w:rsidRPr="00375841">
        <w:rPr>
          <w:rFonts w:ascii="Times New Roman" w:hAnsi="Times New Roman" w:cs="Times New Roman"/>
          <w:sz w:val="24"/>
          <w:szCs w:val="24"/>
        </w:rPr>
        <w:t>4.2.6. Посетители сайта - для целей продвижения товаров, работ, услуг на рынке:</w:t>
      </w:r>
    </w:p>
    <w:p w14:paraId="4AB6437D" w14:textId="77777777" w:rsidR="00375841" w:rsidRPr="00375841" w:rsidRDefault="00375841" w:rsidP="00375841">
      <w:pPr>
        <w:pStyle w:val="a3"/>
        <w:numPr>
          <w:ilvl w:val="0"/>
          <w:numId w:val="31"/>
        </w:numPr>
        <w:rPr>
          <w:rFonts w:ascii="Times New Roman" w:hAnsi="Times New Roman" w:cs="Times New Roman"/>
          <w:sz w:val="24"/>
          <w:szCs w:val="24"/>
        </w:rPr>
      </w:pPr>
      <w:r w:rsidRPr="00375841">
        <w:rPr>
          <w:rFonts w:ascii="Times New Roman" w:hAnsi="Times New Roman" w:cs="Times New Roman"/>
          <w:sz w:val="24"/>
          <w:szCs w:val="24"/>
        </w:rPr>
        <w:t xml:space="preserve">фамилия, имя, отчество; </w:t>
      </w:r>
    </w:p>
    <w:p w14:paraId="4D47E834" w14:textId="77777777" w:rsidR="00375841" w:rsidRPr="00375841" w:rsidRDefault="00375841" w:rsidP="00375841">
      <w:pPr>
        <w:pStyle w:val="a3"/>
        <w:numPr>
          <w:ilvl w:val="0"/>
          <w:numId w:val="31"/>
        </w:numPr>
        <w:rPr>
          <w:rFonts w:ascii="Times New Roman" w:hAnsi="Times New Roman" w:cs="Times New Roman"/>
          <w:sz w:val="24"/>
          <w:szCs w:val="24"/>
        </w:rPr>
      </w:pPr>
      <w:r w:rsidRPr="00375841">
        <w:rPr>
          <w:rFonts w:ascii="Times New Roman" w:hAnsi="Times New Roman" w:cs="Times New Roman"/>
          <w:sz w:val="24"/>
          <w:szCs w:val="24"/>
        </w:rPr>
        <w:t xml:space="preserve">адрес электронной почты; </w:t>
      </w:r>
    </w:p>
    <w:p w14:paraId="5AA3EBE7" w14:textId="77777777" w:rsidR="00375841" w:rsidRPr="00375841" w:rsidRDefault="00375841" w:rsidP="00375841">
      <w:pPr>
        <w:pStyle w:val="a3"/>
        <w:numPr>
          <w:ilvl w:val="0"/>
          <w:numId w:val="31"/>
        </w:numPr>
        <w:rPr>
          <w:rFonts w:ascii="Times New Roman" w:hAnsi="Times New Roman" w:cs="Times New Roman"/>
          <w:sz w:val="24"/>
          <w:szCs w:val="24"/>
        </w:rPr>
      </w:pPr>
      <w:r w:rsidRPr="00375841">
        <w:rPr>
          <w:rFonts w:ascii="Times New Roman" w:hAnsi="Times New Roman" w:cs="Times New Roman"/>
          <w:sz w:val="24"/>
          <w:szCs w:val="24"/>
        </w:rPr>
        <w:t xml:space="preserve">номер телефона; </w:t>
      </w:r>
    </w:p>
    <w:p w14:paraId="5D9DF507" w14:textId="77777777" w:rsidR="00375841" w:rsidRPr="00375841" w:rsidRDefault="00375841" w:rsidP="00375841">
      <w:pPr>
        <w:pStyle w:val="a3"/>
        <w:numPr>
          <w:ilvl w:val="0"/>
          <w:numId w:val="31"/>
        </w:numPr>
        <w:rPr>
          <w:rFonts w:ascii="Times New Roman" w:hAnsi="Times New Roman" w:cs="Times New Roman"/>
          <w:sz w:val="24"/>
          <w:szCs w:val="24"/>
        </w:rPr>
      </w:pPr>
      <w:r w:rsidRPr="00375841">
        <w:rPr>
          <w:rFonts w:ascii="Times New Roman" w:hAnsi="Times New Roman" w:cs="Times New Roman"/>
          <w:sz w:val="24"/>
          <w:szCs w:val="24"/>
        </w:rPr>
        <w:t>сведения, собираемые посредством метрических программ.</w:t>
      </w:r>
    </w:p>
    <w:p w14:paraId="74FF98B7" w14:textId="5419BF05"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4.</w:t>
      </w:r>
      <w:r w:rsidR="00E50E84">
        <w:rPr>
          <w:rFonts w:ascii="Times New Roman" w:hAnsi="Times New Roman" w:cs="Times New Roman"/>
          <w:sz w:val="24"/>
          <w:szCs w:val="24"/>
        </w:rPr>
        <w:t>3</w:t>
      </w:r>
      <w:r w:rsidRPr="009D3F90">
        <w:rPr>
          <w:rFonts w:ascii="Times New Roman" w:hAnsi="Times New Roman" w:cs="Times New Roman"/>
          <w:sz w:val="24"/>
          <w:szCs w:val="24"/>
        </w:rPr>
        <w:t xml:space="preserve">. Оператором не осуществляется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предусмотренных </w:t>
      </w:r>
      <w:hyperlink r:id="rId26">
        <w:r w:rsidRPr="009D3F90">
          <w:rPr>
            <w:rFonts w:ascii="Times New Roman" w:hAnsi="Times New Roman" w:cs="Times New Roman"/>
            <w:sz w:val="24"/>
            <w:szCs w:val="24"/>
          </w:rPr>
          <w:t>законодательством</w:t>
        </w:r>
      </w:hyperlink>
      <w:r w:rsidRPr="009D3F90">
        <w:rPr>
          <w:rFonts w:ascii="Times New Roman" w:hAnsi="Times New Roman" w:cs="Times New Roman"/>
          <w:sz w:val="24"/>
          <w:szCs w:val="24"/>
        </w:rPr>
        <w:t xml:space="preserve"> РФ.</w:t>
      </w:r>
    </w:p>
    <w:p w14:paraId="0C929986" w14:textId="7365A061" w:rsidR="0015173B" w:rsidRDefault="0015173B" w:rsidP="009D3F90">
      <w:pPr>
        <w:pStyle w:val="a3"/>
        <w:ind w:firstLine="567"/>
        <w:jc w:val="both"/>
        <w:rPr>
          <w:rFonts w:ascii="Times New Roman" w:hAnsi="Times New Roman" w:cs="Times New Roman"/>
          <w:sz w:val="24"/>
          <w:szCs w:val="24"/>
        </w:rPr>
      </w:pPr>
    </w:p>
    <w:p w14:paraId="6F1852AA"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5. Порядок и условия обработки персональных данных</w:t>
      </w:r>
    </w:p>
    <w:p w14:paraId="13282B50" w14:textId="77777777" w:rsidR="0015173B" w:rsidRPr="009D3F90" w:rsidRDefault="0015173B" w:rsidP="009D3F90">
      <w:pPr>
        <w:pStyle w:val="a3"/>
        <w:ind w:firstLine="567"/>
        <w:jc w:val="both"/>
        <w:rPr>
          <w:rFonts w:ascii="Times New Roman" w:hAnsi="Times New Roman" w:cs="Times New Roman"/>
          <w:sz w:val="24"/>
          <w:szCs w:val="24"/>
        </w:rPr>
      </w:pPr>
    </w:p>
    <w:p w14:paraId="071250B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 Обработка персональных данных осуществляется Оператором в соответствии с требованиями законодательства Российской Федерации.</w:t>
      </w:r>
    </w:p>
    <w:p w14:paraId="64B030B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5.2. Обработка персональных данных осуществляется с согласия субъектов персональных данных на обработку их персональных данных, а также без такового в </w:t>
      </w:r>
      <w:hyperlink r:id="rId27">
        <w:r w:rsidRPr="009D3F90">
          <w:rPr>
            <w:rFonts w:ascii="Times New Roman" w:hAnsi="Times New Roman" w:cs="Times New Roman"/>
            <w:sz w:val="24"/>
            <w:szCs w:val="24"/>
          </w:rPr>
          <w:t>случаях</w:t>
        </w:r>
      </w:hyperlink>
      <w:r w:rsidRPr="009D3F90">
        <w:rPr>
          <w:rFonts w:ascii="Times New Roman" w:hAnsi="Times New Roman" w:cs="Times New Roman"/>
          <w:sz w:val="24"/>
          <w:szCs w:val="24"/>
        </w:rPr>
        <w:t>, предусмотренных законодательством Российской Федерации.</w:t>
      </w:r>
    </w:p>
    <w:p w14:paraId="564A807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5.3. Оператор осуществляет обработку персональных данных для каждой цели их обработки следующими способами:</w:t>
      </w:r>
    </w:p>
    <w:p w14:paraId="032F9C8B" w14:textId="77777777" w:rsidR="0015173B" w:rsidRPr="009D3F90" w:rsidRDefault="0015173B" w:rsidP="002640E4">
      <w:pPr>
        <w:pStyle w:val="a3"/>
        <w:numPr>
          <w:ilvl w:val="0"/>
          <w:numId w:val="14"/>
        </w:numPr>
        <w:jc w:val="both"/>
        <w:rPr>
          <w:rFonts w:ascii="Times New Roman" w:hAnsi="Times New Roman" w:cs="Times New Roman"/>
          <w:sz w:val="24"/>
          <w:szCs w:val="24"/>
        </w:rPr>
      </w:pPr>
      <w:r w:rsidRPr="009D3F90">
        <w:rPr>
          <w:rFonts w:ascii="Times New Roman" w:hAnsi="Times New Roman" w:cs="Times New Roman"/>
          <w:sz w:val="24"/>
          <w:szCs w:val="24"/>
        </w:rPr>
        <w:t>неавтоматизированная обработка персональных данных;</w:t>
      </w:r>
    </w:p>
    <w:p w14:paraId="54953A44" w14:textId="77777777" w:rsidR="0015173B" w:rsidRPr="009D3F90" w:rsidRDefault="0015173B" w:rsidP="002640E4">
      <w:pPr>
        <w:pStyle w:val="a3"/>
        <w:numPr>
          <w:ilvl w:val="0"/>
          <w:numId w:val="14"/>
        </w:numPr>
        <w:jc w:val="both"/>
        <w:rPr>
          <w:rFonts w:ascii="Times New Roman" w:hAnsi="Times New Roman" w:cs="Times New Roman"/>
          <w:sz w:val="24"/>
          <w:szCs w:val="24"/>
        </w:rPr>
      </w:pPr>
      <w:r w:rsidRPr="009D3F90">
        <w:rPr>
          <w:rFonts w:ascii="Times New Roman" w:hAnsi="Times New Roman" w:cs="Times New Roman"/>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14:paraId="7BE91E44" w14:textId="77777777" w:rsidR="0015173B" w:rsidRPr="009D3F90" w:rsidRDefault="0015173B" w:rsidP="002640E4">
      <w:pPr>
        <w:pStyle w:val="a3"/>
        <w:numPr>
          <w:ilvl w:val="0"/>
          <w:numId w:val="14"/>
        </w:numPr>
        <w:jc w:val="both"/>
        <w:rPr>
          <w:rFonts w:ascii="Times New Roman" w:hAnsi="Times New Roman" w:cs="Times New Roman"/>
          <w:sz w:val="24"/>
          <w:szCs w:val="24"/>
        </w:rPr>
      </w:pPr>
      <w:r w:rsidRPr="009D3F90">
        <w:rPr>
          <w:rFonts w:ascii="Times New Roman" w:hAnsi="Times New Roman" w:cs="Times New Roman"/>
          <w:sz w:val="24"/>
          <w:szCs w:val="24"/>
        </w:rPr>
        <w:t>смешанная обработка персональных данных.</w:t>
      </w:r>
    </w:p>
    <w:p w14:paraId="393B063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5.4. К обработке персональных данных допускаются работники Оператора, в должностные обязанности которых входит обработка персональных данных.</w:t>
      </w:r>
    </w:p>
    <w:p w14:paraId="286990CB"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lastRenderedPageBreak/>
        <w:t xml:space="preserve">5.5. Обработка персональных данных для каждой цели обработки, указанной в </w:t>
      </w:r>
      <w:hyperlink w:anchor="P65">
        <w:r w:rsidRPr="009D3F90">
          <w:rPr>
            <w:rFonts w:ascii="Times New Roman" w:hAnsi="Times New Roman" w:cs="Times New Roman"/>
            <w:sz w:val="24"/>
            <w:szCs w:val="24"/>
          </w:rPr>
          <w:t>п. 2.3</w:t>
        </w:r>
      </w:hyperlink>
      <w:r w:rsidRPr="009D3F90">
        <w:rPr>
          <w:rFonts w:ascii="Times New Roman" w:hAnsi="Times New Roman" w:cs="Times New Roman"/>
          <w:sz w:val="24"/>
          <w:szCs w:val="24"/>
        </w:rPr>
        <w:t xml:space="preserve"> Политики, осуществляется путем:</w:t>
      </w:r>
    </w:p>
    <w:p w14:paraId="74E49369" w14:textId="77777777" w:rsidR="0015173B" w:rsidRPr="009D3F90" w:rsidRDefault="0015173B" w:rsidP="002640E4">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получения персональных данных в устной и письменной форме непосредственно от субъектов персональных данных;</w:t>
      </w:r>
    </w:p>
    <w:p w14:paraId="7FF810E9" w14:textId="77777777" w:rsidR="0015173B" w:rsidRPr="009D3F90" w:rsidRDefault="0015173B" w:rsidP="002640E4">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внесения персональных данных в журналы, реестры и информационные системы Оператора;</w:t>
      </w:r>
    </w:p>
    <w:p w14:paraId="6AADBEE4" w14:textId="77777777" w:rsidR="0015173B" w:rsidRPr="009D3F90" w:rsidRDefault="0015173B" w:rsidP="002640E4">
      <w:pPr>
        <w:pStyle w:val="a3"/>
        <w:numPr>
          <w:ilvl w:val="0"/>
          <w:numId w:val="15"/>
        </w:numPr>
        <w:jc w:val="both"/>
        <w:rPr>
          <w:rFonts w:ascii="Times New Roman" w:hAnsi="Times New Roman" w:cs="Times New Roman"/>
          <w:sz w:val="24"/>
          <w:szCs w:val="24"/>
        </w:rPr>
      </w:pPr>
      <w:r w:rsidRPr="009D3F90">
        <w:rPr>
          <w:rFonts w:ascii="Times New Roman" w:hAnsi="Times New Roman" w:cs="Times New Roman"/>
          <w:sz w:val="24"/>
          <w:szCs w:val="24"/>
        </w:rPr>
        <w:t>использования иных способов обработки персональных данных.</w:t>
      </w:r>
    </w:p>
    <w:p w14:paraId="2681219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5.6. 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14:paraId="42F2AC38" w14:textId="77777777" w:rsidR="0015173B" w:rsidRPr="009D3F90" w:rsidRDefault="0015173B" w:rsidP="009D3F90">
      <w:pPr>
        <w:pStyle w:val="a3"/>
        <w:ind w:firstLine="567"/>
        <w:jc w:val="both"/>
        <w:rPr>
          <w:rFonts w:ascii="Times New Roman" w:hAnsi="Times New Roman" w:cs="Times New Roman"/>
          <w:sz w:val="24"/>
          <w:szCs w:val="24"/>
        </w:rPr>
      </w:pPr>
      <w:hyperlink r:id="rId28">
        <w:r w:rsidRPr="009D3F90">
          <w:rPr>
            <w:rFonts w:ascii="Times New Roman" w:hAnsi="Times New Roman" w:cs="Times New Roman"/>
            <w:sz w:val="24"/>
            <w:szCs w:val="24"/>
          </w:rPr>
          <w:t>Требования</w:t>
        </w:r>
      </w:hyperlink>
      <w:r w:rsidRPr="009D3F90">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утверждены Приказом Роскомнадзора от 24.02.2021 </w:t>
      </w:r>
      <w:r w:rsidR="00EE7A69" w:rsidRPr="009D3F90">
        <w:rPr>
          <w:rFonts w:ascii="Times New Roman" w:hAnsi="Times New Roman" w:cs="Times New Roman"/>
          <w:sz w:val="24"/>
          <w:szCs w:val="24"/>
        </w:rPr>
        <w:t>№</w:t>
      </w:r>
      <w:r w:rsidRPr="009D3F90">
        <w:rPr>
          <w:rFonts w:ascii="Times New Roman" w:hAnsi="Times New Roman" w:cs="Times New Roman"/>
          <w:sz w:val="24"/>
          <w:szCs w:val="24"/>
        </w:rPr>
        <w:t xml:space="preserve"> 18</w:t>
      </w:r>
      <w:r w:rsidR="00EE7A69" w:rsidRPr="009D3F90">
        <w:rPr>
          <w:rFonts w:ascii="Times New Roman" w:hAnsi="Times New Roman" w:cs="Times New Roman"/>
          <w:sz w:val="24"/>
          <w:szCs w:val="24"/>
        </w:rPr>
        <w:t xml:space="preserve"> «Об утверждении требований к содержанию согласия на обработку персональных данных, разрешенных субъектом персональных данных для распространения»</w:t>
      </w:r>
      <w:r w:rsidRPr="009D3F90">
        <w:rPr>
          <w:rFonts w:ascii="Times New Roman" w:hAnsi="Times New Roman" w:cs="Times New Roman"/>
          <w:sz w:val="24"/>
          <w:szCs w:val="24"/>
        </w:rPr>
        <w:t>.</w:t>
      </w:r>
    </w:p>
    <w:p w14:paraId="72C5BEA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5.7. 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14:paraId="2730E6F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5.8.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14:paraId="1A1A405E"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определяет угрозы безопасности персональных данных при их обработке;</w:t>
      </w:r>
    </w:p>
    <w:p w14:paraId="7C24226C"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принимает локальные нормативные акты и иные документы, регулирующие отношения в сфере обработки и защиты персональных данных;</w:t>
      </w:r>
    </w:p>
    <w:p w14:paraId="114985FE"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14:paraId="4CA62562"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создает необходимые условия для работы с персональными данными;</w:t>
      </w:r>
    </w:p>
    <w:p w14:paraId="1CF4FEB7"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организует учет документов, содержащих персональные данные;</w:t>
      </w:r>
    </w:p>
    <w:p w14:paraId="7DDC6B59"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организует работу с информационными системами, в которых обрабатываются персональные данные;</w:t>
      </w:r>
    </w:p>
    <w:p w14:paraId="0C0F305E"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хранит персональные данные в условиях, при которых обеспечивается их сохранность и исключается неправомерный доступ к ним;</w:t>
      </w:r>
    </w:p>
    <w:p w14:paraId="3DBF4384" w14:textId="77777777" w:rsidR="0015173B" w:rsidRPr="009D3F90" w:rsidRDefault="0015173B" w:rsidP="002640E4">
      <w:pPr>
        <w:pStyle w:val="a3"/>
        <w:numPr>
          <w:ilvl w:val="0"/>
          <w:numId w:val="16"/>
        </w:numPr>
        <w:jc w:val="both"/>
        <w:rPr>
          <w:rFonts w:ascii="Times New Roman" w:hAnsi="Times New Roman" w:cs="Times New Roman"/>
          <w:sz w:val="24"/>
          <w:szCs w:val="24"/>
        </w:rPr>
      </w:pPr>
      <w:r w:rsidRPr="009D3F90">
        <w:rPr>
          <w:rFonts w:ascii="Times New Roman" w:hAnsi="Times New Roman" w:cs="Times New Roman"/>
          <w:sz w:val="24"/>
          <w:szCs w:val="24"/>
        </w:rPr>
        <w:t>организует обучение работников Оператора, осуществляющих обработку персональных данных.</w:t>
      </w:r>
    </w:p>
    <w:p w14:paraId="6D8DEFB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5.9. 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14:paraId="79328510"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5.9.1. Персональные данные на бумажных носителях хранятся </w:t>
      </w:r>
      <w:r w:rsidR="00065897" w:rsidRPr="009D3F90">
        <w:rPr>
          <w:rFonts w:ascii="Times New Roman" w:hAnsi="Times New Roman" w:cs="Times New Roman"/>
          <w:sz w:val="24"/>
          <w:szCs w:val="24"/>
        </w:rPr>
        <w:t>у Оператора</w:t>
      </w:r>
      <w:r w:rsidRPr="009D3F90">
        <w:rPr>
          <w:rFonts w:ascii="Times New Roman" w:hAnsi="Times New Roman" w:cs="Times New Roman"/>
          <w:sz w:val="24"/>
          <w:szCs w:val="24"/>
        </w:rPr>
        <w:t xml:space="preserve"> в течение сроков хранения документов, для которых эти сроки предусмотрены законодательством об архивном деле в РФ (Федеральный </w:t>
      </w:r>
      <w:hyperlink r:id="rId29">
        <w:r w:rsidRPr="009D3F90">
          <w:rPr>
            <w:rFonts w:ascii="Times New Roman" w:hAnsi="Times New Roman" w:cs="Times New Roman"/>
            <w:sz w:val="24"/>
            <w:szCs w:val="24"/>
          </w:rPr>
          <w:t>закон</w:t>
        </w:r>
      </w:hyperlink>
      <w:r w:rsidRPr="009D3F90">
        <w:rPr>
          <w:rFonts w:ascii="Times New Roman" w:hAnsi="Times New Roman" w:cs="Times New Roman"/>
          <w:sz w:val="24"/>
          <w:szCs w:val="24"/>
        </w:rPr>
        <w:t xml:space="preserve"> от 22.10.2004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125-ФЗ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Об архивном деле в Российской Федерации</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w:t>
      </w:r>
      <w:hyperlink r:id="rId30">
        <w:r w:rsidRPr="009D3F90">
          <w:rPr>
            <w:rFonts w:ascii="Times New Roman" w:hAnsi="Times New Roman" w:cs="Times New Roman"/>
            <w:sz w:val="24"/>
            <w:szCs w:val="24"/>
          </w:rPr>
          <w:t>Перечень</w:t>
        </w:r>
      </w:hyperlink>
      <w:r w:rsidRPr="009D3F90">
        <w:rPr>
          <w:rFonts w:ascii="Times New Roman" w:hAnsi="Times New Roman" w:cs="Times New Roman"/>
          <w:sz w:val="24"/>
          <w:szCs w:val="24"/>
        </w:rPr>
        <w:t xml:space="preserve">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 Приказом Росархива от 20.12.2019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236</w:t>
      </w:r>
      <w:r w:rsidR="00065897" w:rsidRPr="009D3F90">
        <w:rPr>
          <w:rFonts w:ascii="Times New Roman" w:hAnsi="Times New Roman" w:cs="Times New Roman"/>
          <w:sz w:val="24"/>
          <w:szCs w:val="24"/>
        </w:rPr>
        <w:t xml:space="preserve">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w:t>
      </w:r>
      <w:r w:rsidRPr="009D3F90">
        <w:rPr>
          <w:rFonts w:ascii="Times New Roman" w:hAnsi="Times New Roman" w:cs="Times New Roman"/>
          <w:sz w:val="24"/>
          <w:szCs w:val="24"/>
        </w:rPr>
        <w:t>)).</w:t>
      </w:r>
    </w:p>
    <w:p w14:paraId="2227B69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lastRenderedPageBreak/>
        <w:t>5.9.2. 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14:paraId="6893A6F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5.10. Оператор прекращает обработку персональных данных в следующих случаях:</w:t>
      </w:r>
    </w:p>
    <w:p w14:paraId="0379978C" w14:textId="77777777" w:rsidR="0015173B" w:rsidRPr="009D3F90" w:rsidRDefault="0015173B" w:rsidP="002640E4">
      <w:pPr>
        <w:pStyle w:val="a3"/>
        <w:numPr>
          <w:ilvl w:val="0"/>
          <w:numId w:val="17"/>
        </w:numPr>
        <w:jc w:val="both"/>
        <w:rPr>
          <w:rFonts w:ascii="Times New Roman" w:hAnsi="Times New Roman" w:cs="Times New Roman"/>
          <w:sz w:val="24"/>
          <w:szCs w:val="24"/>
        </w:rPr>
      </w:pPr>
      <w:r w:rsidRPr="009D3F90">
        <w:rPr>
          <w:rFonts w:ascii="Times New Roman" w:hAnsi="Times New Roman" w:cs="Times New Roman"/>
          <w:sz w:val="24"/>
          <w:szCs w:val="24"/>
        </w:rPr>
        <w:t>выявлен факт их неправомерной обработки. Срок - в течение трех рабочих дней с даты выявления;</w:t>
      </w:r>
    </w:p>
    <w:p w14:paraId="6AB7775A" w14:textId="77777777" w:rsidR="0015173B" w:rsidRPr="009D3F90" w:rsidRDefault="0015173B" w:rsidP="002640E4">
      <w:pPr>
        <w:pStyle w:val="a3"/>
        <w:numPr>
          <w:ilvl w:val="0"/>
          <w:numId w:val="17"/>
        </w:numPr>
        <w:jc w:val="both"/>
        <w:rPr>
          <w:rFonts w:ascii="Times New Roman" w:hAnsi="Times New Roman" w:cs="Times New Roman"/>
          <w:sz w:val="24"/>
          <w:szCs w:val="24"/>
        </w:rPr>
      </w:pPr>
      <w:r w:rsidRPr="009D3F90">
        <w:rPr>
          <w:rFonts w:ascii="Times New Roman" w:hAnsi="Times New Roman" w:cs="Times New Roman"/>
          <w:sz w:val="24"/>
          <w:szCs w:val="24"/>
        </w:rPr>
        <w:t>достигнута цель их обработки;</w:t>
      </w:r>
    </w:p>
    <w:p w14:paraId="1B6A98F4" w14:textId="77777777" w:rsidR="0015173B" w:rsidRPr="009D3F90" w:rsidRDefault="0015173B" w:rsidP="002640E4">
      <w:pPr>
        <w:pStyle w:val="a3"/>
        <w:numPr>
          <w:ilvl w:val="0"/>
          <w:numId w:val="17"/>
        </w:numPr>
        <w:jc w:val="both"/>
        <w:rPr>
          <w:rFonts w:ascii="Times New Roman" w:hAnsi="Times New Roman" w:cs="Times New Roman"/>
          <w:sz w:val="24"/>
          <w:szCs w:val="24"/>
        </w:rPr>
      </w:pPr>
      <w:r w:rsidRPr="009D3F90">
        <w:rPr>
          <w:rFonts w:ascii="Times New Roman" w:hAnsi="Times New Roman" w:cs="Times New Roman"/>
          <w:sz w:val="24"/>
          <w:szCs w:val="24"/>
        </w:rPr>
        <w:t xml:space="preserve">истек срок действия или отозвано согласие субъекта персональных данных на обработку указанных данных, когда по </w:t>
      </w:r>
      <w:hyperlink r:id="rId31">
        <w:r w:rsidRPr="009D3F90">
          <w:rPr>
            <w:rFonts w:ascii="Times New Roman" w:hAnsi="Times New Roman" w:cs="Times New Roman"/>
            <w:sz w:val="24"/>
            <w:szCs w:val="24"/>
          </w:rPr>
          <w:t>Закону</w:t>
        </w:r>
      </w:hyperlink>
      <w:r w:rsidRPr="009D3F90">
        <w:rPr>
          <w:rFonts w:ascii="Times New Roman" w:hAnsi="Times New Roman" w:cs="Times New Roman"/>
          <w:sz w:val="24"/>
          <w:szCs w:val="24"/>
        </w:rPr>
        <w:t xml:space="preserve"> обработка этих данных допускается только с согласия.</w:t>
      </w:r>
    </w:p>
    <w:p w14:paraId="637A99A3" w14:textId="77777777" w:rsidR="0015173B" w:rsidRPr="009D3F90" w:rsidRDefault="0015173B" w:rsidP="00CC4297">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5.11. 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14:paraId="7164E99D" w14:textId="77777777" w:rsidR="0015173B" w:rsidRPr="009D3F90" w:rsidRDefault="0015173B" w:rsidP="002640E4">
      <w:pPr>
        <w:pStyle w:val="a3"/>
        <w:numPr>
          <w:ilvl w:val="0"/>
          <w:numId w:val="18"/>
        </w:numPr>
        <w:jc w:val="both"/>
        <w:rPr>
          <w:rFonts w:ascii="Times New Roman" w:hAnsi="Times New Roman" w:cs="Times New Roman"/>
          <w:sz w:val="24"/>
          <w:szCs w:val="24"/>
        </w:rPr>
      </w:pPr>
      <w:r w:rsidRPr="009D3F90">
        <w:rPr>
          <w:rFonts w:ascii="Times New Roman" w:hAnsi="Times New Roman" w:cs="Times New Roman"/>
          <w:sz w:val="24"/>
          <w:szCs w:val="24"/>
        </w:rPr>
        <w:t xml:space="preserve">иное не предусмотрено договором, стороной которого, выгодоприобретателем или </w:t>
      </w:r>
      <w:r w:rsidR="0068193F" w:rsidRPr="009D3F90">
        <w:rPr>
          <w:rFonts w:ascii="Times New Roman" w:hAnsi="Times New Roman" w:cs="Times New Roman"/>
          <w:sz w:val="24"/>
          <w:szCs w:val="24"/>
        </w:rPr>
        <w:t>поручителем,</w:t>
      </w:r>
      <w:r w:rsidRPr="009D3F90">
        <w:rPr>
          <w:rFonts w:ascii="Times New Roman" w:hAnsi="Times New Roman" w:cs="Times New Roman"/>
          <w:sz w:val="24"/>
          <w:szCs w:val="24"/>
        </w:rPr>
        <w:t xml:space="preserve"> по которому является субъект персональных данных;</w:t>
      </w:r>
    </w:p>
    <w:p w14:paraId="47631F5A" w14:textId="77777777" w:rsidR="0015173B" w:rsidRPr="009D3F90" w:rsidRDefault="0015173B" w:rsidP="002640E4">
      <w:pPr>
        <w:pStyle w:val="a3"/>
        <w:numPr>
          <w:ilvl w:val="0"/>
          <w:numId w:val="18"/>
        </w:numPr>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32">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или иными федеральными законами;</w:t>
      </w:r>
    </w:p>
    <w:p w14:paraId="40B68827" w14:textId="77777777" w:rsidR="0015173B" w:rsidRPr="009D3F90" w:rsidRDefault="0015173B" w:rsidP="002640E4">
      <w:pPr>
        <w:pStyle w:val="a3"/>
        <w:numPr>
          <w:ilvl w:val="0"/>
          <w:numId w:val="18"/>
        </w:numPr>
        <w:jc w:val="both"/>
        <w:rPr>
          <w:rFonts w:ascii="Times New Roman" w:hAnsi="Times New Roman" w:cs="Times New Roman"/>
          <w:sz w:val="24"/>
          <w:szCs w:val="24"/>
        </w:rPr>
      </w:pPr>
      <w:r w:rsidRPr="009D3F90">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35920C72"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5.12. При обращении субъекта персональных данных к Оператору с требованием о прекращении обработки персональных данных в срок, не превышающий 10 рабочих дней с даты получения Оператором соответствующего требования, обработка персональных данных прекращается, за исключением случаев, предусмотренных </w:t>
      </w:r>
      <w:hyperlink r:id="rId33">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Указанный срок может быть продлен, но не более чем на пять рабочих дней. Для этого Оператору необходимо направить субъекту персональных данных мотивированное уведомление с указанием причин продления срока.</w:t>
      </w:r>
    </w:p>
    <w:p w14:paraId="3EF447CF" w14:textId="77777777" w:rsidR="0015173B"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5.13. При сборе персональных данных, в том числе посредством информационно-телекоммуникационной сети </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Интернет</w:t>
      </w:r>
      <w:r w:rsidR="00065897" w:rsidRPr="009D3F90">
        <w:rPr>
          <w:rFonts w:ascii="Times New Roman" w:hAnsi="Times New Roman" w:cs="Times New Roman"/>
          <w:sz w:val="24"/>
          <w:szCs w:val="24"/>
        </w:rPr>
        <w:t>»</w:t>
      </w:r>
      <w:r w:rsidRPr="009D3F90">
        <w:rPr>
          <w:rFonts w:ascii="Times New Roman" w:hAnsi="Times New Roman" w:cs="Times New Roman"/>
          <w:sz w:val="24"/>
          <w:szCs w:val="24"/>
        </w:rPr>
        <w:t xml:space="preserve">,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34">
        <w:r w:rsidRPr="009D3F90">
          <w:rPr>
            <w:rFonts w:ascii="Times New Roman" w:hAnsi="Times New Roman" w:cs="Times New Roman"/>
            <w:sz w:val="24"/>
            <w:szCs w:val="24"/>
          </w:rPr>
          <w:t>Законе</w:t>
        </w:r>
      </w:hyperlink>
      <w:r w:rsidRPr="009D3F90">
        <w:rPr>
          <w:rFonts w:ascii="Times New Roman" w:hAnsi="Times New Roman" w:cs="Times New Roman"/>
          <w:sz w:val="24"/>
          <w:szCs w:val="24"/>
        </w:rPr>
        <w:t xml:space="preserve"> о персональных данных.</w:t>
      </w:r>
    </w:p>
    <w:p w14:paraId="3C73943C" w14:textId="77777777" w:rsidR="0015173B" w:rsidRPr="009D3F90" w:rsidRDefault="0015173B" w:rsidP="009D3F90">
      <w:pPr>
        <w:pStyle w:val="a3"/>
        <w:ind w:firstLine="567"/>
        <w:jc w:val="both"/>
        <w:rPr>
          <w:rFonts w:ascii="Times New Roman" w:hAnsi="Times New Roman" w:cs="Times New Roman"/>
          <w:sz w:val="24"/>
          <w:szCs w:val="24"/>
        </w:rPr>
      </w:pPr>
    </w:p>
    <w:p w14:paraId="390A98F0" w14:textId="77777777" w:rsidR="0015173B" w:rsidRPr="009D3F90" w:rsidRDefault="0015173B" w:rsidP="009D3F90">
      <w:pPr>
        <w:pStyle w:val="a3"/>
        <w:ind w:firstLine="567"/>
        <w:jc w:val="center"/>
        <w:rPr>
          <w:rFonts w:ascii="Times New Roman" w:hAnsi="Times New Roman" w:cs="Times New Roman"/>
          <w:sz w:val="24"/>
          <w:szCs w:val="24"/>
        </w:rPr>
      </w:pPr>
      <w:r w:rsidRPr="009D3F90">
        <w:rPr>
          <w:rFonts w:ascii="Times New Roman" w:hAnsi="Times New Roman" w:cs="Times New Roman"/>
          <w:sz w:val="24"/>
          <w:szCs w:val="24"/>
        </w:rPr>
        <w:t>6. Актуализация, исправление, удаление, уничтожение</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персональных данных, ответы на запросы субъектов на доступ</w:t>
      </w:r>
      <w:r w:rsidR="009D3F90">
        <w:rPr>
          <w:rFonts w:ascii="Times New Roman" w:hAnsi="Times New Roman" w:cs="Times New Roman"/>
          <w:sz w:val="24"/>
          <w:szCs w:val="24"/>
        </w:rPr>
        <w:t xml:space="preserve"> </w:t>
      </w:r>
      <w:r w:rsidRPr="009D3F90">
        <w:rPr>
          <w:rFonts w:ascii="Times New Roman" w:hAnsi="Times New Roman" w:cs="Times New Roman"/>
          <w:sz w:val="24"/>
          <w:szCs w:val="24"/>
        </w:rPr>
        <w:t>к персональным данным</w:t>
      </w:r>
    </w:p>
    <w:p w14:paraId="669A128A" w14:textId="77777777" w:rsidR="0015173B" w:rsidRPr="009D3F90" w:rsidRDefault="0015173B" w:rsidP="009D3F90">
      <w:pPr>
        <w:pStyle w:val="a3"/>
        <w:ind w:firstLine="567"/>
        <w:jc w:val="both"/>
        <w:rPr>
          <w:rFonts w:ascii="Times New Roman" w:hAnsi="Times New Roman" w:cs="Times New Roman"/>
          <w:sz w:val="24"/>
          <w:szCs w:val="24"/>
        </w:rPr>
      </w:pPr>
    </w:p>
    <w:p w14:paraId="3FC632C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6.1. Подтверждение факта обработки персональных данных Оператором, правовые основания и цели обработки персональных данных, а также иные сведения, указанные в </w:t>
      </w:r>
      <w:hyperlink r:id="rId35">
        <w:r w:rsidRPr="009D3F90">
          <w:rPr>
            <w:rFonts w:ascii="Times New Roman" w:hAnsi="Times New Roman" w:cs="Times New Roman"/>
            <w:sz w:val="24"/>
            <w:szCs w:val="24"/>
          </w:rPr>
          <w:t>ч. 7 ст. 14</w:t>
        </w:r>
      </w:hyperlink>
      <w:r w:rsidRPr="009D3F90">
        <w:rPr>
          <w:rFonts w:ascii="Times New Roman" w:hAnsi="Times New Roman" w:cs="Times New Roman"/>
          <w:sz w:val="24"/>
          <w:szCs w:val="24"/>
        </w:rPr>
        <w:t xml:space="preserve"> Закона, предоставляются Оператором субъекту персональных данных или его представителю в течение 10 рабочих дней с момента обращения либо получения запроса субъекта персональных данных или его представителя. Данный срок может быть продлен, но не более чем на пять рабочих дней. Для этого Оператору следует направить субъекту персональных данных мотивированное уведомление с указанием причин продления срока предоставления запрашиваемой информации.</w:t>
      </w:r>
    </w:p>
    <w:p w14:paraId="3197567C"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В предоставляемые сведения не включаются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p>
    <w:p w14:paraId="15DDAA7E"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Запрос должен содержать:</w:t>
      </w:r>
    </w:p>
    <w:p w14:paraId="73E25646" w14:textId="77777777" w:rsidR="0015173B" w:rsidRPr="009D3F90" w:rsidRDefault="0015173B" w:rsidP="002640E4">
      <w:pPr>
        <w:pStyle w:val="a3"/>
        <w:numPr>
          <w:ilvl w:val="0"/>
          <w:numId w:val="19"/>
        </w:numPr>
        <w:jc w:val="both"/>
        <w:rPr>
          <w:rFonts w:ascii="Times New Roman" w:hAnsi="Times New Roman" w:cs="Times New Roman"/>
          <w:sz w:val="24"/>
          <w:szCs w:val="24"/>
        </w:rPr>
      </w:pPr>
      <w:r w:rsidRPr="009D3F90">
        <w:rPr>
          <w:rFonts w:ascii="Times New Roman" w:hAnsi="Times New Roman" w:cs="Times New Roman"/>
          <w:sz w:val="24"/>
          <w:szCs w:val="24"/>
        </w:rPr>
        <w:t>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p>
    <w:p w14:paraId="4D14A59A" w14:textId="77777777" w:rsidR="0015173B" w:rsidRPr="009D3F90" w:rsidRDefault="0015173B" w:rsidP="002640E4">
      <w:pPr>
        <w:pStyle w:val="a3"/>
        <w:numPr>
          <w:ilvl w:val="0"/>
          <w:numId w:val="19"/>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w:t>
      </w:r>
    </w:p>
    <w:p w14:paraId="2C21ED9F" w14:textId="77777777" w:rsidR="0015173B" w:rsidRPr="009D3F90" w:rsidRDefault="0015173B" w:rsidP="002640E4">
      <w:pPr>
        <w:pStyle w:val="a3"/>
        <w:numPr>
          <w:ilvl w:val="0"/>
          <w:numId w:val="19"/>
        </w:numPr>
        <w:jc w:val="both"/>
        <w:rPr>
          <w:rFonts w:ascii="Times New Roman" w:hAnsi="Times New Roman" w:cs="Times New Roman"/>
          <w:sz w:val="24"/>
          <w:szCs w:val="24"/>
        </w:rPr>
      </w:pPr>
      <w:r w:rsidRPr="009D3F90">
        <w:rPr>
          <w:rFonts w:ascii="Times New Roman" w:hAnsi="Times New Roman" w:cs="Times New Roman"/>
          <w:sz w:val="24"/>
          <w:szCs w:val="24"/>
        </w:rPr>
        <w:t>подпись субъекта персональных данных или его представителя.</w:t>
      </w:r>
    </w:p>
    <w:p w14:paraId="2CA5BD1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Запрос может быть направлен в форме электронного документа и подписан электронной подписью в соответствии с </w:t>
      </w:r>
      <w:hyperlink r:id="rId36">
        <w:r w:rsidRPr="009D3F90">
          <w:rPr>
            <w:rFonts w:ascii="Times New Roman" w:hAnsi="Times New Roman" w:cs="Times New Roman"/>
            <w:sz w:val="24"/>
            <w:szCs w:val="24"/>
          </w:rPr>
          <w:t>законодательством</w:t>
        </w:r>
      </w:hyperlink>
      <w:r w:rsidRPr="009D3F90">
        <w:rPr>
          <w:rFonts w:ascii="Times New Roman" w:hAnsi="Times New Roman" w:cs="Times New Roman"/>
          <w:sz w:val="24"/>
          <w:szCs w:val="24"/>
        </w:rPr>
        <w:t xml:space="preserve"> Российской Федерации.</w:t>
      </w:r>
    </w:p>
    <w:p w14:paraId="6D53C40A"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предоставляет сведения, указанные в </w:t>
      </w:r>
      <w:hyperlink r:id="rId37">
        <w:r w:rsidRPr="009D3F90">
          <w:rPr>
            <w:rFonts w:ascii="Times New Roman" w:hAnsi="Times New Roman" w:cs="Times New Roman"/>
            <w:sz w:val="24"/>
            <w:szCs w:val="24"/>
          </w:rPr>
          <w:t>ч. 7 ст. 14</w:t>
        </w:r>
      </w:hyperlink>
      <w:r w:rsidRPr="009D3F90">
        <w:rPr>
          <w:rFonts w:ascii="Times New Roman" w:hAnsi="Times New Roman" w:cs="Times New Roman"/>
          <w:sz w:val="24"/>
          <w:szCs w:val="24"/>
        </w:rPr>
        <w:t xml:space="preserve"> Закона,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14:paraId="4194A5AD"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Если в обращении (запросе) субъекта персональных данных не отражены в соответствии с требованиями </w:t>
      </w:r>
      <w:hyperlink r:id="rId38">
        <w:r w:rsidRPr="009D3F90">
          <w:rPr>
            <w:rFonts w:ascii="Times New Roman" w:hAnsi="Times New Roman" w:cs="Times New Roman"/>
            <w:sz w:val="24"/>
            <w:szCs w:val="24"/>
          </w:rPr>
          <w:t>Закона</w:t>
        </w:r>
      </w:hyperlink>
      <w:r w:rsidRPr="009D3F90">
        <w:rPr>
          <w:rFonts w:ascii="Times New Roman" w:hAnsi="Times New Roman" w:cs="Times New Roman"/>
          <w:sz w:val="24"/>
          <w:szCs w:val="24"/>
        </w:rPr>
        <w:t xml:space="preserve"> о персональных данных все необходимые сведения или субъект не обладает правами доступа к запрашиваемой информации, то ему направляется мотивированный отказ.</w:t>
      </w:r>
    </w:p>
    <w:p w14:paraId="7EA4A30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Право субъекта персональных данных на доступ к его персональным данным может быть ограничено в соответствии с </w:t>
      </w:r>
      <w:hyperlink r:id="rId39">
        <w:r w:rsidRPr="009D3F90">
          <w:rPr>
            <w:rFonts w:ascii="Times New Roman" w:hAnsi="Times New Roman" w:cs="Times New Roman"/>
            <w:sz w:val="24"/>
            <w:szCs w:val="24"/>
          </w:rPr>
          <w:t>ч. 8 ст. 14</w:t>
        </w:r>
      </w:hyperlink>
      <w:r w:rsidRPr="009D3F90">
        <w:rPr>
          <w:rFonts w:ascii="Times New Roman" w:hAnsi="Times New Roman" w:cs="Times New Roman"/>
          <w:sz w:val="24"/>
          <w:szCs w:val="24"/>
        </w:rPr>
        <w:t xml:space="preserve"> Закона, в том числе если доступ субъекта персональных данных к его персональным данным нарушает права и законные интересы третьих лиц.</w:t>
      </w:r>
    </w:p>
    <w:p w14:paraId="0D0E504F"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6.2. В случае выявления неточных персональных данных при обращении субъекта персональных данных или его представителя либо по их запросу или по запросу Роскомнадзора Оператор осуществляет блокирование персональных данных, относящихся к этому субъекту персональных данных,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14:paraId="792B8C6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Роскомнадзором, или иных необходимых документов уточняет персональные данные в течение семи рабочих дней со дня представления таких сведений и снимает блокирование персональных данных.</w:t>
      </w:r>
    </w:p>
    <w:p w14:paraId="16B599D1"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6.3. В случае выявления неправомерной обработки персональных данных при обращении (запросе) субъекта персональных данных или его представителя либо Роскомнадзора Оператор осуществляет блокирование неправомерно обрабатываемых персональных данных, относящихся к этому субъекту персональных данных, с момента такого обращения или получения запроса.</w:t>
      </w:r>
    </w:p>
    <w:p w14:paraId="4FDAB77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6.4. При выявлении Оператором, Роскомнадзором или иным заинтересованным лицом факта неправомерной или случайной передачи (предоставления, распространения) персональных данных (доступа к персональным данным), повлекшей нарушение прав субъектов персональных данных, Оператор:</w:t>
      </w:r>
    </w:p>
    <w:p w14:paraId="14BD80EA" w14:textId="77777777" w:rsidR="0015173B" w:rsidRPr="009D3F90" w:rsidRDefault="0015173B" w:rsidP="002640E4">
      <w:pPr>
        <w:pStyle w:val="a3"/>
        <w:numPr>
          <w:ilvl w:val="0"/>
          <w:numId w:val="20"/>
        </w:numPr>
        <w:jc w:val="both"/>
        <w:rPr>
          <w:rFonts w:ascii="Times New Roman" w:hAnsi="Times New Roman" w:cs="Times New Roman"/>
          <w:sz w:val="24"/>
          <w:szCs w:val="24"/>
        </w:rPr>
      </w:pPr>
      <w:r w:rsidRPr="009D3F90">
        <w:rPr>
          <w:rFonts w:ascii="Times New Roman" w:hAnsi="Times New Roman" w:cs="Times New Roman"/>
          <w:sz w:val="24"/>
          <w:szCs w:val="24"/>
        </w:rPr>
        <w:t>в течение 24 часов - уведомляет Роскомнадзор о произошедшем инциденте, предполагаемых причинах, повлекших нарушение прав субъектов персональных данных, предполагаемом вреде, нанесенном правам субъектов персональных данных, и принятых мерах по устранению последствий инцидента, а также предоставляет сведения о лице, уполномоченном Оператором на взаимодействие с Роскомнадзором по вопросам, связанным с инцидентом;</w:t>
      </w:r>
    </w:p>
    <w:p w14:paraId="45075052" w14:textId="77777777" w:rsidR="0015173B" w:rsidRPr="009D3F90" w:rsidRDefault="0015173B" w:rsidP="002640E4">
      <w:pPr>
        <w:pStyle w:val="a3"/>
        <w:numPr>
          <w:ilvl w:val="0"/>
          <w:numId w:val="20"/>
        </w:numPr>
        <w:jc w:val="both"/>
        <w:rPr>
          <w:rFonts w:ascii="Times New Roman" w:hAnsi="Times New Roman" w:cs="Times New Roman"/>
          <w:sz w:val="24"/>
          <w:szCs w:val="24"/>
        </w:rPr>
      </w:pPr>
      <w:r w:rsidRPr="009D3F90">
        <w:rPr>
          <w:rFonts w:ascii="Times New Roman" w:hAnsi="Times New Roman" w:cs="Times New Roman"/>
          <w:sz w:val="24"/>
          <w:szCs w:val="24"/>
        </w:rPr>
        <w:t>в течение 72 часов - уведомляет Роскомнадзор о результатах внутреннего расследования выявленного инцидента и предоставляет сведения о лицах, действия которых стали его причиной (при наличии).</w:t>
      </w:r>
    </w:p>
    <w:p w14:paraId="44A14649"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 Порядок уничтожения персональных данных Оператором.</w:t>
      </w:r>
    </w:p>
    <w:p w14:paraId="7A1238F4"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6.5.1. Условия и сроки уничтожения персональных данных Оператором:</w:t>
      </w:r>
    </w:p>
    <w:p w14:paraId="281FF210" w14:textId="77777777" w:rsidR="0015173B" w:rsidRPr="009D3F90" w:rsidRDefault="0015173B" w:rsidP="002640E4">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t>достижение цели обработки персональных данных либо утрата необходимости достигать эту цель - в течение 30 дней;</w:t>
      </w:r>
    </w:p>
    <w:p w14:paraId="6C960862" w14:textId="77777777" w:rsidR="0015173B" w:rsidRPr="009D3F90" w:rsidRDefault="0015173B" w:rsidP="002640E4">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t>достижение максимальных сроков хранения документов, содержащих персональные данные, - в течение 30 дней;</w:t>
      </w:r>
    </w:p>
    <w:p w14:paraId="52CC76C2" w14:textId="77777777" w:rsidR="0015173B" w:rsidRPr="009D3F90" w:rsidRDefault="0015173B" w:rsidP="002640E4">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lastRenderedPageBreak/>
        <w:t>предоставление субъектом персональных данных (его представителем) подтверждения того, что персональные данные получены незаконно или не являются необходимыми для заявленной цели обработки, - в течение семи рабочих дней;</w:t>
      </w:r>
    </w:p>
    <w:p w14:paraId="08F4E4B2" w14:textId="77777777" w:rsidR="0015173B" w:rsidRPr="009D3F90" w:rsidRDefault="0015173B" w:rsidP="002640E4">
      <w:pPr>
        <w:pStyle w:val="a3"/>
        <w:numPr>
          <w:ilvl w:val="0"/>
          <w:numId w:val="21"/>
        </w:numPr>
        <w:jc w:val="both"/>
        <w:rPr>
          <w:rFonts w:ascii="Times New Roman" w:hAnsi="Times New Roman" w:cs="Times New Roman"/>
          <w:sz w:val="24"/>
          <w:szCs w:val="24"/>
        </w:rPr>
      </w:pPr>
      <w:r w:rsidRPr="009D3F90">
        <w:rPr>
          <w:rFonts w:ascii="Times New Roman" w:hAnsi="Times New Roman" w:cs="Times New Roman"/>
          <w:sz w:val="24"/>
          <w:szCs w:val="24"/>
        </w:rPr>
        <w:t>отзыв субъектом персональных данных согласия на обработку его персональных данных, если их сохранение для цели их обработки более не требуется, - в течение 30 дней.</w:t>
      </w:r>
    </w:p>
    <w:p w14:paraId="35F62993"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6.5.2. При достижении цели обработки персональных данных, а также в случае отзыва субъектом персональных данных согласия на их обработку персональные данные подлежат уничтожению, если:</w:t>
      </w:r>
    </w:p>
    <w:p w14:paraId="3FA5CCFC" w14:textId="77777777" w:rsidR="0015173B" w:rsidRPr="009D3F90" w:rsidRDefault="0015173B" w:rsidP="002640E4">
      <w:pPr>
        <w:pStyle w:val="a3"/>
        <w:numPr>
          <w:ilvl w:val="0"/>
          <w:numId w:val="22"/>
        </w:numPr>
        <w:jc w:val="both"/>
        <w:rPr>
          <w:rFonts w:ascii="Times New Roman" w:hAnsi="Times New Roman" w:cs="Times New Roman"/>
          <w:sz w:val="24"/>
          <w:szCs w:val="24"/>
        </w:rPr>
      </w:pPr>
      <w:r w:rsidRPr="009D3F90">
        <w:rPr>
          <w:rFonts w:ascii="Times New Roman" w:hAnsi="Times New Roman" w:cs="Times New Roman"/>
          <w:sz w:val="24"/>
          <w:szCs w:val="24"/>
        </w:rPr>
        <w:t xml:space="preserve">иное не предусмотрено договором, стороной которого, выгодоприобретателем или </w:t>
      </w:r>
      <w:r w:rsidR="00176DF7" w:rsidRPr="009D3F90">
        <w:rPr>
          <w:rFonts w:ascii="Times New Roman" w:hAnsi="Times New Roman" w:cs="Times New Roman"/>
          <w:sz w:val="24"/>
          <w:szCs w:val="24"/>
        </w:rPr>
        <w:t>поручителем,</w:t>
      </w:r>
      <w:r w:rsidRPr="009D3F90">
        <w:rPr>
          <w:rFonts w:ascii="Times New Roman" w:hAnsi="Times New Roman" w:cs="Times New Roman"/>
          <w:sz w:val="24"/>
          <w:szCs w:val="24"/>
        </w:rPr>
        <w:t xml:space="preserve"> по которому является субъект персональных данных;</w:t>
      </w:r>
    </w:p>
    <w:p w14:paraId="56B5BE8E" w14:textId="77777777" w:rsidR="0015173B" w:rsidRPr="009D3F90" w:rsidRDefault="0015173B" w:rsidP="002640E4">
      <w:pPr>
        <w:pStyle w:val="a3"/>
        <w:numPr>
          <w:ilvl w:val="0"/>
          <w:numId w:val="22"/>
        </w:numPr>
        <w:jc w:val="both"/>
        <w:rPr>
          <w:rFonts w:ascii="Times New Roman" w:hAnsi="Times New Roman" w:cs="Times New Roman"/>
          <w:sz w:val="24"/>
          <w:szCs w:val="24"/>
        </w:rPr>
      </w:pPr>
      <w:r w:rsidRPr="009D3F90">
        <w:rPr>
          <w:rFonts w:ascii="Times New Roman" w:hAnsi="Times New Roman" w:cs="Times New Roman"/>
          <w:sz w:val="24"/>
          <w:szCs w:val="24"/>
        </w:rPr>
        <w:t xml:space="preserve">Оператор не вправе осуществлять обработку без согласия субъекта персональных данных на основаниях, предусмотренных </w:t>
      </w:r>
      <w:hyperlink r:id="rId40">
        <w:r w:rsidRPr="009D3F90">
          <w:rPr>
            <w:rFonts w:ascii="Times New Roman" w:hAnsi="Times New Roman" w:cs="Times New Roman"/>
            <w:sz w:val="24"/>
            <w:szCs w:val="24"/>
          </w:rPr>
          <w:t>Законом</w:t>
        </w:r>
      </w:hyperlink>
      <w:r w:rsidRPr="009D3F90">
        <w:rPr>
          <w:rFonts w:ascii="Times New Roman" w:hAnsi="Times New Roman" w:cs="Times New Roman"/>
          <w:sz w:val="24"/>
          <w:szCs w:val="24"/>
        </w:rPr>
        <w:t xml:space="preserve"> о персональных данных или иными федеральными законами;</w:t>
      </w:r>
    </w:p>
    <w:p w14:paraId="155C33B7" w14:textId="77777777" w:rsidR="0015173B" w:rsidRPr="009D3F90" w:rsidRDefault="0015173B" w:rsidP="002640E4">
      <w:pPr>
        <w:pStyle w:val="a3"/>
        <w:numPr>
          <w:ilvl w:val="0"/>
          <w:numId w:val="22"/>
        </w:numPr>
        <w:jc w:val="both"/>
        <w:rPr>
          <w:rFonts w:ascii="Times New Roman" w:hAnsi="Times New Roman" w:cs="Times New Roman"/>
          <w:sz w:val="24"/>
          <w:szCs w:val="24"/>
        </w:rPr>
      </w:pPr>
      <w:r w:rsidRPr="009D3F90">
        <w:rPr>
          <w:rFonts w:ascii="Times New Roman" w:hAnsi="Times New Roman" w:cs="Times New Roman"/>
          <w:sz w:val="24"/>
          <w:szCs w:val="24"/>
        </w:rPr>
        <w:t>иное не предусмотрено другим соглашением между Оператором и субъектом персональных данных.</w:t>
      </w:r>
    </w:p>
    <w:p w14:paraId="0D38BD10" w14:textId="53E049E5"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 xml:space="preserve">6.5.3. Уничтожение персональных данных осуществляет комиссия, созданная приказом </w:t>
      </w:r>
      <w:r w:rsidR="00E74339">
        <w:rPr>
          <w:rFonts w:ascii="Times New Roman" w:hAnsi="Times New Roman" w:cs="Times New Roman"/>
          <w:sz w:val="24"/>
          <w:szCs w:val="24"/>
        </w:rPr>
        <w:t xml:space="preserve">Руководителя </w:t>
      </w:r>
      <w:r w:rsidR="00176DF7" w:rsidRPr="009D3F90">
        <w:rPr>
          <w:rFonts w:ascii="Times New Roman" w:hAnsi="Times New Roman" w:cs="Times New Roman"/>
          <w:sz w:val="24"/>
          <w:szCs w:val="24"/>
        </w:rPr>
        <w:t>Оператора</w:t>
      </w:r>
      <w:r w:rsidRPr="009D3F90">
        <w:rPr>
          <w:rFonts w:ascii="Times New Roman" w:hAnsi="Times New Roman" w:cs="Times New Roman"/>
          <w:sz w:val="24"/>
          <w:szCs w:val="24"/>
        </w:rPr>
        <w:t>.</w:t>
      </w:r>
    </w:p>
    <w:p w14:paraId="54B9D086" w14:textId="77777777" w:rsidR="0015173B" w:rsidRPr="009D3F90" w:rsidRDefault="0015173B" w:rsidP="009D3F90">
      <w:pPr>
        <w:pStyle w:val="a3"/>
        <w:ind w:firstLine="567"/>
        <w:jc w:val="both"/>
        <w:rPr>
          <w:rFonts w:ascii="Times New Roman" w:hAnsi="Times New Roman" w:cs="Times New Roman"/>
          <w:sz w:val="24"/>
          <w:szCs w:val="24"/>
        </w:rPr>
      </w:pPr>
      <w:r w:rsidRPr="009D3F90">
        <w:rPr>
          <w:rFonts w:ascii="Times New Roman" w:hAnsi="Times New Roman" w:cs="Times New Roman"/>
          <w:sz w:val="24"/>
          <w:szCs w:val="24"/>
        </w:rPr>
        <w:t>6.5.4. Способы уничтожения персональных данных устанавливаются в локальных нормативных актах Оператора.</w:t>
      </w:r>
    </w:p>
    <w:p w14:paraId="7158B6B1" w14:textId="77777777" w:rsidR="002640E4" w:rsidRDefault="002640E4" w:rsidP="00D03DBC">
      <w:pPr>
        <w:pStyle w:val="a3"/>
        <w:ind w:firstLine="709"/>
        <w:jc w:val="both"/>
        <w:rPr>
          <w:rFonts w:ascii="Times New Roman" w:hAnsi="Times New Roman" w:cs="Times New Roman"/>
          <w:sz w:val="24"/>
          <w:szCs w:val="24"/>
        </w:rPr>
      </w:pPr>
      <w:bookmarkStart w:id="4" w:name="_Hlk162979104"/>
    </w:p>
    <w:p w14:paraId="6F53D44C" w14:textId="77777777" w:rsidR="007E18C7" w:rsidRDefault="007E18C7" w:rsidP="00E217A6">
      <w:pPr>
        <w:pStyle w:val="a3"/>
        <w:ind w:left="567"/>
        <w:jc w:val="center"/>
        <w:rPr>
          <w:rFonts w:ascii="Times New Roman" w:hAnsi="Times New Roman" w:cs="Times New Roman"/>
          <w:sz w:val="24"/>
          <w:szCs w:val="24"/>
        </w:rPr>
      </w:pPr>
      <w:r>
        <w:rPr>
          <w:rFonts w:ascii="Times New Roman" w:hAnsi="Times New Roman" w:cs="Times New Roman"/>
          <w:sz w:val="24"/>
          <w:szCs w:val="24"/>
        </w:rPr>
        <w:t xml:space="preserve">7. </w:t>
      </w:r>
      <w:r w:rsidRPr="00EA6109">
        <w:rPr>
          <w:rFonts w:ascii="Times New Roman" w:hAnsi="Times New Roman" w:cs="Times New Roman"/>
          <w:sz w:val="24"/>
          <w:szCs w:val="24"/>
        </w:rPr>
        <w:t>Заключительные положения</w:t>
      </w:r>
    </w:p>
    <w:p w14:paraId="3358E86D" w14:textId="77777777" w:rsidR="00E217A6" w:rsidRDefault="00E217A6" w:rsidP="00E217A6">
      <w:pPr>
        <w:pStyle w:val="a3"/>
        <w:ind w:left="567"/>
        <w:jc w:val="center"/>
        <w:rPr>
          <w:rFonts w:ascii="Times New Roman" w:hAnsi="Times New Roman" w:cs="Times New Roman"/>
          <w:sz w:val="24"/>
          <w:szCs w:val="24"/>
        </w:rPr>
      </w:pPr>
    </w:p>
    <w:p w14:paraId="43907A89" w14:textId="4F5E1AFE" w:rsidR="007E18C7" w:rsidRDefault="007E18C7" w:rsidP="007E18C7">
      <w:pPr>
        <w:pStyle w:val="a3"/>
        <w:ind w:firstLine="567"/>
        <w:jc w:val="both"/>
        <w:rPr>
          <w:rFonts w:ascii="Times New Roman" w:hAnsi="Times New Roman" w:cs="Times New Roman"/>
          <w:sz w:val="24"/>
          <w:szCs w:val="24"/>
        </w:rPr>
      </w:pPr>
      <w:r>
        <w:rPr>
          <w:rFonts w:ascii="Times New Roman" w:hAnsi="Times New Roman" w:cs="Times New Roman"/>
          <w:sz w:val="24"/>
          <w:szCs w:val="24"/>
        </w:rPr>
        <w:t>7.1. Политика</w:t>
      </w:r>
      <w:r w:rsidRPr="003F6F73">
        <w:rPr>
          <w:rFonts w:ascii="Times New Roman" w:hAnsi="Times New Roman" w:cs="Times New Roman"/>
          <w:sz w:val="24"/>
          <w:szCs w:val="24"/>
        </w:rPr>
        <w:t xml:space="preserve"> утвержден</w:t>
      </w:r>
      <w:r>
        <w:rPr>
          <w:rFonts w:ascii="Times New Roman" w:hAnsi="Times New Roman" w:cs="Times New Roman"/>
          <w:sz w:val="24"/>
          <w:szCs w:val="24"/>
        </w:rPr>
        <w:t>а</w:t>
      </w:r>
      <w:r w:rsidRPr="003F6F73">
        <w:rPr>
          <w:rFonts w:ascii="Times New Roman" w:hAnsi="Times New Roman" w:cs="Times New Roman"/>
          <w:sz w:val="24"/>
          <w:szCs w:val="24"/>
        </w:rPr>
        <w:t xml:space="preserve"> приказом </w:t>
      </w:r>
      <w:r w:rsidR="00E74339">
        <w:rPr>
          <w:rFonts w:ascii="Times New Roman" w:hAnsi="Times New Roman" w:cs="Times New Roman"/>
          <w:sz w:val="24"/>
          <w:szCs w:val="24"/>
        </w:rPr>
        <w:t>Руководителя</w:t>
      </w:r>
      <w:r w:rsidRPr="003F6F73">
        <w:rPr>
          <w:rFonts w:ascii="Times New Roman" w:hAnsi="Times New Roman" w:cs="Times New Roman"/>
          <w:sz w:val="24"/>
          <w:szCs w:val="24"/>
        </w:rPr>
        <w:t xml:space="preserve"> </w:t>
      </w:r>
      <w:r>
        <w:rPr>
          <w:rFonts w:ascii="Times New Roman" w:hAnsi="Times New Roman" w:cs="Times New Roman"/>
          <w:sz w:val="24"/>
          <w:szCs w:val="24"/>
        </w:rPr>
        <w:t>Оператора</w:t>
      </w:r>
      <w:r w:rsidRPr="003F6F73">
        <w:rPr>
          <w:rFonts w:ascii="Times New Roman" w:hAnsi="Times New Roman" w:cs="Times New Roman"/>
          <w:sz w:val="24"/>
          <w:szCs w:val="24"/>
        </w:rPr>
        <w:t xml:space="preserve"> № </w:t>
      </w:r>
      <w:r w:rsidRPr="007E18C7">
        <w:rPr>
          <w:rFonts w:ascii="Times New Roman" w:hAnsi="Times New Roman" w:cs="Times New Roman"/>
          <w:sz w:val="24"/>
          <w:szCs w:val="24"/>
        </w:rPr>
        <w:t>1-ПДн</w:t>
      </w:r>
      <w:r w:rsidRPr="003F6F73">
        <w:rPr>
          <w:rFonts w:ascii="Times New Roman" w:hAnsi="Times New Roman" w:cs="Times New Roman"/>
          <w:sz w:val="24"/>
          <w:szCs w:val="24"/>
        </w:rPr>
        <w:t xml:space="preserve"> </w:t>
      </w:r>
      <w:r w:rsidRPr="00E257D6">
        <w:rPr>
          <w:rFonts w:ascii="Times New Roman" w:hAnsi="Times New Roman" w:cs="Times New Roman"/>
          <w:sz w:val="24"/>
          <w:szCs w:val="24"/>
        </w:rPr>
        <w:t>от</w:t>
      </w:r>
      <w:r w:rsidR="002640E4" w:rsidRPr="00E257D6">
        <w:rPr>
          <w:rFonts w:ascii="Times New Roman" w:hAnsi="Times New Roman" w:cs="Times New Roman"/>
          <w:sz w:val="24"/>
          <w:szCs w:val="24"/>
        </w:rPr>
        <w:t xml:space="preserve"> </w:t>
      </w:r>
      <w:r w:rsidR="00E257D6" w:rsidRPr="00E257D6">
        <w:rPr>
          <w:rFonts w:ascii="Times New Roman" w:hAnsi="Times New Roman" w:cs="Times New Roman"/>
          <w:sz w:val="24"/>
          <w:szCs w:val="24"/>
        </w:rPr>
        <w:t>14</w:t>
      </w:r>
      <w:r w:rsidR="002640E4" w:rsidRPr="00E257D6">
        <w:rPr>
          <w:rFonts w:ascii="Times New Roman" w:hAnsi="Times New Roman" w:cs="Times New Roman"/>
          <w:sz w:val="24"/>
          <w:szCs w:val="24"/>
        </w:rPr>
        <w:t>.</w:t>
      </w:r>
      <w:r w:rsidR="00E257D6" w:rsidRPr="00E257D6">
        <w:rPr>
          <w:rFonts w:ascii="Times New Roman" w:hAnsi="Times New Roman" w:cs="Times New Roman"/>
          <w:sz w:val="24"/>
          <w:szCs w:val="24"/>
        </w:rPr>
        <w:t>04</w:t>
      </w:r>
      <w:r w:rsidR="002640E4" w:rsidRPr="00E257D6">
        <w:rPr>
          <w:rFonts w:ascii="Times New Roman" w:hAnsi="Times New Roman" w:cs="Times New Roman"/>
          <w:sz w:val="24"/>
          <w:szCs w:val="24"/>
        </w:rPr>
        <w:t>.</w:t>
      </w:r>
      <w:r w:rsidR="00E257D6" w:rsidRPr="00E257D6">
        <w:rPr>
          <w:rFonts w:ascii="Times New Roman" w:hAnsi="Times New Roman" w:cs="Times New Roman"/>
          <w:sz w:val="24"/>
          <w:szCs w:val="24"/>
        </w:rPr>
        <w:t>2025</w:t>
      </w:r>
      <w:r w:rsidRPr="003F6F73">
        <w:rPr>
          <w:rFonts w:ascii="Times New Roman" w:hAnsi="Times New Roman" w:cs="Times New Roman"/>
          <w:sz w:val="24"/>
          <w:szCs w:val="24"/>
        </w:rPr>
        <w:t xml:space="preserve">, и действует бессрочно, до момента вступления в силу новой редакции </w:t>
      </w:r>
      <w:r>
        <w:rPr>
          <w:rFonts w:ascii="Times New Roman" w:hAnsi="Times New Roman" w:cs="Times New Roman"/>
          <w:sz w:val="24"/>
          <w:szCs w:val="24"/>
        </w:rPr>
        <w:t>Политики.</w:t>
      </w:r>
    </w:p>
    <w:p w14:paraId="7D220B8B" w14:textId="38EC08A5" w:rsidR="007E18C7" w:rsidRDefault="007E18C7" w:rsidP="007E18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7.2. </w:t>
      </w:r>
      <w:r w:rsidRPr="003F6F73">
        <w:rPr>
          <w:rFonts w:ascii="Times New Roman" w:hAnsi="Times New Roman" w:cs="Times New Roman"/>
          <w:sz w:val="24"/>
          <w:szCs w:val="24"/>
        </w:rPr>
        <w:t xml:space="preserve">В случае изменения законодательства </w:t>
      </w:r>
      <w:bookmarkStart w:id="5" w:name="_Hlk155527565"/>
      <w:r w:rsidRPr="003F6F73">
        <w:rPr>
          <w:rFonts w:ascii="Times New Roman" w:hAnsi="Times New Roman" w:cs="Times New Roman"/>
          <w:sz w:val="24"/>
          <w:szCs w:val="24"/>
        </w:rPr>
        <w:t>Российской Федерации в области защиты персональных данных</w:t>
      </w:r>
      <w:bookmarkEnd w:id="5"/>
      <w:r w:rsidRPr="003F6F73">
        <w:rPr>
          <w:rFonts w:ascii="Times New Roman" w:hAnsi="Times New Roman" w:cs="Times New Roman"/>
          <w:sz w:val="24"/>
          <w:szCs w:val="24"/>
        </w:rPr>
        <w:t xml:space="preserve"> Оператор принимает новую редакцию Политики, с учетом изменений. До этого момента Политика действует в части, не противоречащей действующему законодательству Российской Федерации.</w:t>
      </w:r>
    </w:p>
    <w:p w14:paraId="45C65AAD" w14:textId="70FF0AF9" w:rsidR="007E18C7" w:rsidRDefault="007E18C7" w:rsidP="007E18C7">
      <w:pPr>
        <w:pStyle w:val="a3"/>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bookmarkStart w:id="6" w:name="_Hlk178871508"/>
      <w:r>
        <w:rPr>
          <w:rFonts w:ascii="Times New Roman" w:hAnsi="Times New Roman" w:cs="Times New Roman"/>
          <w:sz w:val="24"/>
          <w:szCs w:val="24"/>
        </w:rPr>
        <w:t>В целях связи с Операторов, могут быть использованы следующие контактные данные:</w:t>
      </w:r>
    </w:p>
    <w:p w14:paraId="62CC18CA" w14:textId="57371261" w:rsidR="00BB17B1" w:rsidRPr="00316DE3" w:rsidRDefault="00BB17B1" w:rsidP="00BB17B1">
      <w:pPr>
        <w:pStyle w:val="a3"/>
        <w:ind w:firstLine="567"/>
        <w:jc w:val="both"/>
        <w:rPr>
          <w:rFonts w:ascii="Times New Roman" w:hAnsi="Times New Roman" w:cs="Times New Roman"/>
          <w:sz w:val="24"/>
          <w:szCs w:val="24"/>
        </w:rPr>
      </w:pPr>
      <w:r w:rsidRPr="00316DE3">
        <w:rPr>
          <w:rFonts w:ascii="Times New Roman" w:hAnsi="Times New Roman" w:cs="Times New Roman"/>
          <w:sz w:val="24"/>
          <w:szCs w:val="24"/>
        </w:rPr>
        <w:t>тел</w:t>
      </w:r>
      <w:r w:rsidRPr="00316DE3">
        <w:rPr>
          <w:rFonts w:ascii="Times New Roman" w:hAnsi="Times New Roman" w:cs="Times New Roman"/>
          <w:sz w:val="24"/>
          <w:szCs w:val="24"/>
          <w:lang w:val="en-US"/>
        </w:rPr>
        <w:t>.</w:t>
      </w:r>
      <w:r w:rsidR="00135E49" w:rsidRPr="00316DE3">
        <w:rPr>
          <w:rFonts w:ascii="Times New Roman" w:hAnsi="Times New Roman" w:cs="Times New Roman"/>
          <w:sz w:val="24"/>
          <w:szCs w:val="24"/>
          <w:lang w:val="en-US"/>
        </w:rPr>
        <w:t xml:space="preserve"> 88612072674</w:t>
      </w:r>
      <w:r w:rsidR="00135E49" w:rsidRPr="00316DE3">
        <w:rPr>
          <w:rFonts w:ascii="Times New Roman" w:hAnsi="Times New Roman" w:cs="Times New Roman"/>
          <w:sz w:val="24"/>
          <w:szCs w:val="24"/>
        </w:rPr>
        <w:t>;</w:t>
      </w:r>
    </w:p>
    <w:p w14:paraId="4ADFD785" w14:textId="2356E25F" w:rsidR="00BB17B1" w:rsidRPr="00316DE3" w:rsidRDefault="00BB17B1" w:rsidP="00BB17B1">
      <w:pPr>
        <w:pStyle w:val="a3"/>
        <w:ind w:firstLine="567"/>
        <w:jc w:val="both"/>
        <w:rPr>
          <w:rFonts w:ascii="Times New Roman" w:hAnsi="Times New Roman" w:cs="Times New Roman"/>
          <w:sz w:val="24"/>
          <w:szCs w:val="24"/>
          <w:lang w:val="en-US"/>
        </w:rPr>
      </w:pPr>
      <w:r w:rsidRPr="00316DE3">
        <w:rPr>
          <w:rFonts w:ascii="Times New Roman" w:hAnsi="Times New Roman" w:cs="Times New Roman"/>
          <w:sz w:val="24"/>
          <w:szCs w:val="24"/>
          <w:lang w:val="en-US"/>
        </w:rPr>
        <w:t>e-mail:</w:t>
      </w:r>
      <w:r w:rsidR="00135E49" w:rsidRPr="00316DE3">
        <w:rPr>
          <w:rFonts w:ascii="Times New Roman" w:hAnsi="Times New Roman" w:cs="Times New Roman"/>
          <w:sz w:val="24"/>
          <w:szCs w:val="24"/>
          <w:lang w:val="en-US"/>
        </w:rPr>
        <w:t xml:space="preserve"> </w:t>
      </w:r>
      <w:proofErr w:type="gramStart"/>
      <w:r w:rsidR="00135E49" w:rsidRPr="00316DE3">
        <w:rPr>
          <w:rFonts w:ascii="Times New Roman" w:hAnsi="Times New Roman" w:cs="Times New Roman"/>
          <w:sz w:val="24"/>
          <w:szCs w:val="24"/>
          <w:lang w:val="en-US"/>
        </w:rPr>
        <w:t>uk-dif@yandex.ru;</w:t>
      </w:r>
      <w:proofErr w:type="gramEnd"/>
    </w:p>
    <w:p w14:paraId="085BF6DE" w14:textId="71C95EA1" w:rsidR="00BB17B1" w:rsidRPr="00316DE3" w:rsidRDefault="00BB17B1" w:rsidP="00BB17B1">
      <w:pPr>
        <w:pStyle w:val="a3"/>
        <w:ind w:firstLine="567"/>
        <w:jc w:val="both"/>
        <w:rPr>
          <w:rFonts w:ascii="Times New Roman" w:hAnsi="Times New Roman" w:cs="Times New Roman"/>
          <w:sz w:val="24"/>
          <w:szCs w:val="24"/>
        </w:rPr>
      </w:pPr>
      <w:r w:rsidRPr="00316DE3">
        <w:rPr>
          <w:rFonts w:ascii="Times New Roman" w:hAnsi="Times New Roman" w:cs="Times New Roman"/>
          <w:sz w:val="24"/>
          <w:szCs w:val="24"/>
        </w:rPr>
        <w:t xml:space="preserve">почтовый адрес: </w:t>
      </w:r>
      <w:r w:rsidR="00135E49" w:rsidRPr="00316DE3">
        <w:rPr>
          <w:rFonts w:ascii="Times New Roman" w:hAnsi="Times New Roman" w:cs="Times New Roman"/>
          <w:sz w:val="24"/>
          <w:szCs w:val="24"/>
        </w:rPr>
        <w:t xml:space="preserve">350000, Краснодарский Край, </w:t>
      </w:r>
      <w:proofErr w:type="spellStart"/>
      <w:r w:rsidR="00135E49" w:rsidRPr="00316DE3">
        <w:rPr>
          <w:rFonts w:ascii="Times New Roman" w:hAnsi="Times New Roman" w:cs="Times New Roman"/>
          <w:sz w:val="24"/>
          <w:szCs w:val="24"/>
        </w:rPr>
        <w:t>г.о</w:t>
      </w:r>
      <w:proofErr w:type="spellEnd"/>
      <w:r w:rsidR="00135E49" w:rsidRPr="00316DE3">
        <w:rPr>
          <w:rFonts w:ascii="Times New Roman" w:hAnsi="Times New Roman" w:cs="Times New Roman"/>
          <w:sz w:val="24"/>
          <w:szCs w:val="24"/>
        </w:rPr>
        <w:t>. Город Краснодар, г. Краснодар, ул. им. Орджоникидзе, д. 41, этаж 7, ком. 710.</w:t>
      </w:r>
    </w:p>
    <w:bookmarkEnd w:id="6"/>
    <w:p w14:paraId="561BC985" w14:textId="77777777" w:rsidR="00D03DBC" w:rsidRDefault="00D03DBC" w:rsidP="00D03DBC">
      <w:pPr>
        <w:pStyle w:val="a3"/>
        <w:ind w:firstLine="709"/>
        <w:jc w:val="both"/>
        <w:rPr>
          <w:rFonts w:ascii="Times New Roman" w:hAnsi="Times New Roman" w:cs="Times New Roman"/>
          <w:sz w:val="24"/>
          <w:szCs w:val="24"/>
        </w:rPr>
      </w:pPr>
    </w:p>
    <w:p w14:paraId="74A939BD" w14:textId="77777777" w:rsidR="00A57716" w:rsidRPr="00E217A6" w:rsidRDefault="00A57716" w:rsidP="00D03DBC">
      <w:pPr>
        <w:pStyle w:val="a3"/>
        <w:ind w:firstLine="709"/>
        <w:jc w:val="both"/>
        <w:rPr>
          <w:rFonts w:ascii="Times New Roman" w:hAnsi="Times New Roman" w:cs="Times New Roman"/>
          <w:sz w:val="24"/>
          <w:szCs w:val="24"/>
        </w:rPr>
      </w:pPr>
    </w:p>
    <w:p w14:paraId="1AF326B3" w14:textId="09ABD858" w:rsidR="0000602D" w:rsidRDefault="00E257D6" w:rsidP="0000602D">
      <w:pPr>
        <w:pStyle w:val="a3"/>
        <w:ind w:firstLine="567"/>
        <w:jc w:val="both"/>
        <w:rPr>
          <w:rFonts w:ascii="Times New Roman" w:hAnsi="Times New Roman" w:cs="Times New Roman"/>
          <w:sz w:val="24"/>
          <w:szCs w:val="24"/>
        </w:rPr>
      </w:pPr>
      <w:bookmarkStart w:id="7" w:name="_Hlk181366120"/>
      <w:bookmarkEnd w:id="4"/>
      <w:r>
        <w:rPr>
          <w:rFonts w:ascii="Times New Roman" w:hAnsi="Times New Roman" w:cs="Times New Roman"/>
          <w:sz w:val="24"/>
          <w:szCs w:val="24"/>
        </w:rPr>
        <w:t>14.04.2025</w:t>
      </w:r>
    </w:p>
    <w:p w14:paraId="7D205A92" w14:textId="77777777" w:rsidR="0000602D" w:rsidRDefault="0000602D" w:rsidP="0000602D">
      <w:pPr>
        <w:pStyle w:val="a3"/>
        <w:ind w:firstLine="567"/>
        <w:jc w:val="both"/>
        <w:rPr>
          <w:rFonts w:ascii="Times New Roman" w:hAnsi="Times New Roman" w:cs="Times New Roman"/>
          <w:sz w:val="24"/>
          <w:szCs w:val="24"/>
        </w:rPr>
      </w:pPr>
    </w:p>
    <w:p w14:paraId="5D3F800F" w14:textId="254E76BC" w:rsidR="0000602D" w:rsidRPr="00E257D6" w:rsidRDefault="00E257D6" w:rsidP="0000602D">
      <w:pPr>
        <w:pStyle w:val="a3"/>
        <w:ind w:firstLine="567"/>
        <w:jc w:val="both"/>
        <w:rPr>
          <w:rFonts w:ascii="Times New Roman" w:hAnsi="Times New Roman" w:cs="Times New Roman"/>
          <w:sz w:val="24"/>
          <w:szCs w:val="24"/>
        </w:rPr>
      </w:pPr>
      <w:r w:rsidRPr="00E257D6">
        <w:rPr>
          <w:rFonts w:ascii="Times New Roman" w:hAnsi="Times New Roman" w:cs="Times New Roman"/>
          <w:sz w:val="24"/>
          <w:szCs w:val="24"/>
        </w:rPr>
        <w:t>Генеральный директор</w:t>
      </w:r>
    </w:p>
    <w:p w14:paraId="6820A460" w14:textId="4C29B132" w:rsidR="0000602D" w:rsidRPr="00644C1B" w:rsidRDefault="00E257D6" w:rsidP="0000602D">
      <w:pPr>
        <w:pStyle w:val="a3"/>
        <w:ind w:firstLine="567"/>
        <w:jc w:val="both"/>
        <w:rPr>
          <w:rFonts w:ascii="Times New Roman" w:hAnsi="Times New Roman" w:cs="Times New Roman"/>
          <w:sz w:val="24"/>
          <w:szCs w:val="24"/>
        </w:rPr>
      </w:pPr>
      <w:r w:rsidRPr="00E257D6">
        <w:rPr>
          <w:rFonts w:ascii="Times New Roman" w:hAnsi="Times New Roman" w:cs="Times New Roman"/>
          <w:sz w:val="24"/>
          <w:szCs w:val="24"/>
        </w:rPr>
        <w:t>АО «УК «</w:t>
      </w:r>
      <w:proofErr w:type="gramStart"/>
      <w:r w:rsidRPr="00E257D6">
        <w:rPr>
          <w:rFonts w:ascii="Times New Roman" w:hAnsi="Times New Roman" w:cs="Times New Roman"/>
          <w:sz w:val="24"/>
          <w:szCs w:val="24"/>
        </w:rPr>
        <w:t>ДИФ»</w:t>
      </w:r>
      <w:r w:rsidR="0000602D" w:rsidRPr="00E257D6">
        <w:rPr>
          <w:rFonts w:ascii="Times New Roman" w:hAnsi="Times New Roman" w:cs="Times New Roman"/>
          <w:sz w:val="24"/>
          <w:szCs w:val="24"/>
        </w:rPr>
        <w:t xml:space="preserve">   </w:t>
      </w:r>
      <w:proofErr w:type="gramEnd"/>
      <w:r w:rsidR="0000602D" w:rsidRPr="00E257D6">
        <w:rPr>
          <w:rFonts w:ascii="Times New Roman" w:hAnsi="Times New Roman" w:cs="Times New Roman"/>
          <w:sz w:val="24"/>
          <w:szCs w:val="24"/>
        </w:rPr>
        <w:t xml:space="preserve">                           </w:t>
      </w:r>
      <w:r w:rsidRPr="00E257D6">
        <w:rPr>
          <w:rFonts w:ascii="Times New Roman" w:hAnsi="Times New Roman" w:cs="Times New Roman"/>
          <w:sz w:val="24"/>
          <w:szCs w:val="24"/>
        </w:rPr>
        <w:tab/>
      </w:r>
      <w:r w:rsidRPr="00E257D6">
        <w:rPr>
          <w:rFonts w:ascii="Times New Roman" w:hAnsi="Times New Roman" w:cs="Times New Roman"/>
          <w:sz w:val="24"/>
          <w:szCs w:val="24"/>
        </w:rPr>
        <w:tab/>
      </w:r>
      <w:r w:rsidRPr="00E257D6">
        <w:rPr>
          <w:rFonts w:ascii="Times New Roman" w:hAnsi="Times New Roman" w:cs="Times New Roman"/>
          <w:sz w:val="24"/>
          <w:szCs w:val="24"/>
        </w:rPr>
        <w:tab/>
      </w:r>
      <w:r w:rsidRPr="00E257D6">
        <w:rPr>
          <w:rFonts w:ascii="Times New Roman" w:hAnsi="Times New Roman" w:cs="Times New Roman"/>
          <w:sz w:val="24"/>
          <w:szCs w:val="24"/>
        </w:rPr>
        <w:tab/>
      </w:r>
      <w:r w:rsidR="0000602D" w:rsidRPr="00E257D6">
        <w:rPr>
          <w:rFonts w:ascii="Times New Roman" w:hAnsi="Times New Roman" w:cs="Times New Roman"/>
          <w:sz w:val="24"/>
          <w:szCs w:val="24"/>
        </w:rPr>
        <w:t>_____________/</w:t>
      </w:r>
      <w:bookmarkStart w:id="8" w:name="_Hlk178952574"/>
      <w:proofErr w:type="gramStart"/>
      <w:r w:rsidRPr="00E257D6">
        <w:rPr>
          <w:rFonts w:ascii="Times New Roman" w:hAnsi="Times New Roman" w:cs="Times New Roman"/>
          <w:sz w:val="24"/>
          <w:szCs w:val="24"/>
        </w:rPr>
        <w:t>Д</w:t>
      </w:r>
      <w:r w:rsidR="0000602D" w:rsidRPr="00E257D6">
        <w:rPr>
          <w:rFonts w:ascii="Times New Roman" w:hAnsi="Times New Roman" w:cs="Times New Roman"/>
          <w:sz w:val="24"/>
          <w:szCs w:val="24"/>
        </w:rPr>
        <w:t>.</w:t>
      </w:r>
      <w:r w:rsidRPr="00E257D6">
        <w:rPr>
          <w:rFonts w:ascii="Times New Roman" w:hAnsi="Times New Roman" w:cs="Times New Roman"/>
          <w:sz w:val="24"/>
          <w:szCs w:val="24"/>
        </w:rPr>
        <w:t>В</w:t>
      </w:r>
      <w:r w:rsidR="0000602D" w:rsidRPr="00E257D6">
        <w:rPr>
          <w:rFonts w:ascii="Times New Roman" w:hAnsi="Times New Roman" w:cs="Times New Roman"/>
          <w:sz w:val="24"/>
          <w:szCs w:val="24"/>
        </w:rPr>
        <w:t>.</w:t>
      </w:r>
      <w:proofErr w:type="gramEnd"/>
      <w:r w:rsidR="0000602D" w:rsidRPr="00E257D6">
        <w:rPr>
          <w:rFonts w:ascii="Times New Roman" w:hAnsi="Times New Roman" w:cs="Times New Roman"/>
          <w:sz w:val="24"/>
          <w:szCs w:val="24"/>
        </w:rPr>
        <w:t xml:space="preserve"> </w:t>
      </w:r>
      <w:bookmarkEnd w:id="8"/>
      <w:proofErr w:type="spellStart"/>
      <w:r w:rsidRPr="00E257D6">
        <w:rPr>
          <w:rFonts w:ascii="Times New Roman" w:hAnsi="Times New Roman" w:cs="Times New Roman"/>
          <w:sz w:val="24"/>
          <w:szCs w:val="24"/>
        </w:rPr>
        <w:t>Кокорикова</w:t>
      </w:r>
      <w:proofErr w:type="spellEnd"/>
    </w:p>
    <w:bookmarkEnd w:id="7"/>
    <w:p w14:paraId="3AF28DEF" w14:textId="5E5C6DF5" w:rsidR="00584E07" w:rsidRPr="009D3F90" w:rsidRDefault="00584E07" w:rsidP="0000602D">
      <w:pPr>
        <w:pStyle w:val="a3"/>
        <w:ind w:firstLine="567"/>
        <w:jc w:val="both"/>
        <w:rPr>
          <w:rFonts w:ascii="Times New Roman" w:hAnsi="Times New Roman" w:cs="Times New Roman"/>
          <w:sz w:val="24"/>
          <w:szCs w:val="24"/>
        </w:rPr>
      </w:pPr>
    </w:p>
    <w:sectPr w:rsidR="00584E07" w:rsidRPr="009D3F90" w:rsidSect="009C76BF">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F25AB"/>
    <w:multiLevelType w:val="hybridMultilevel"/>
    <w:tmpl w:val="973EB878"/>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6C720DA"/>
    <w:multiLevelType w:val="hybridMultilevel"/>
    <w:tmpl w:val="9CBA10C6"/>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 w15:restartNumberingAfterBreak="0">
    <w:nsid w:val="08AC6372"/>
    <w:multiLevelType w:val="hybridMultilevel"/>
    <w:tmpl w:val="C91E0D5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 w15:restartNumberingAfterBreak="0">
    <w:nsid w:val="08C4031E"/>
    <w:multiLevelType w:val="hybridMultilevel"/>
    <w:tmpl w:val="0A329CA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4" w15:restartNumberingAfterBreak="0">
    <w:nsid w:val="098011A7"/>
    <w:multiLevelType w:val="hybridMultilevel"/>
    <w:tmpl w:val="C7D01F0C"/>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5" w15:restartNumberingAfterBreak="0">
    <w:nsid w:val="0EE17857"/>
    <w:multiLevelType w:val="hybridMultilevel"/>
    <w:tmpl w:val="8690C486"/>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6" w15:restartNumberingAfterBreak="0">
    <w:nsid w:val="12D11630"/>
    <w:multiLevelType w:val="hybridMultilevel"/>
    <w:tmpl w:val="1CB4A60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145E0E2A"/>
    <w:multiLevelType w:val="hybridMultilevel"/>
    <w:tmpl w:val="5A72502E"/>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D591104"/>
    <w:multiLevelType w:val="multilevel"/>
    <w:tmpl w:val="DB76C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BD1FBF"/>
    <w:multiLevelType w:val="hybridMultilevel"/>
    <w:tmpl w:val="71C03D0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0" w15:restartNumberingAfterBreak="0">
    <w:nsid w:val="2C1B4E8C"/>
    <w:multiLevelType w:val="hybridMultilevel"/>
    <w:tmpl w:val="C3D8BEC4"/>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1" w15:restartNumberingAfterBreak="0">
    <w:nsid w:val="2DF267F9"/>
    <w:multiLevelType w:val="multilevel"/>
    <w:tmpl w:val="1AF80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5F7BEF"/>
    <w:multiLevelType w:val="multilevel"/>
    <w:tmpl w:val="C61C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9E7D17"/>
    <w:multiLevelType w:val="hybridMultilevel"/>
    <w:tmpl w:val="6BB6A0EE"/>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39F24580"/>
    <w:multiLevelType w:val="hybridMultilevel"/>
    <w:tmpl w:val="FF6A35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3AA038F8"/>
    <w:multiLevelType w:val="hybridMultilevel"/>
    <w:tmpl w:val="916E9D9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6" w15:restartNumberingAfterBreak="0">
    <w:nsid w:val="49767104"/>
    <w:multiLevelType w:val="hybridMultilevel"/>
    <w:tmpl w:val="F050E0A0"/>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15:restartNumberingAfterBreak="0">
    <w:nsid w:val="4DFE5AEA"/>
    <w:multiLevelType w:val="hybridMultilevel"/>
    <w:tmpl w:val="F8C2E280"/>
    <w:lvl w:ilvl="0" w:tplc="041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3907716"/>
    <w:multiLevelType w:val="multilevel"/>
    <w:tmpl w:val="BDFC0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1A3C00"/>
    <w:multiLevelType w:val="hybridMultilevel"/>
    <w:tmpl w:val="0DC6A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F86BBE"/>
    <w:multiLevelType w:val="hybridMultilevel"/>
    <w:tmpl w:val="7EA87DDC"/>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1" w15:restartNumberingAfterBreak="0">
    <w:nsid w:val="5BBD1EFC"/>
    <w:multiLevelType w:val="hybridMultilevel"/>
    <w:tmpl w:val="4E18515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5E69237D"/>
    <w:multiLevelType w:val="hybridMultilevel"/>
    <w:tmpl w:val="FF40D7FC"/>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622040ED"/>
    <w:multiLevelType w:val="hybridMultilevel"/>
    <w:tmpl w:val="FC8AE68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665E6B85"/>
    <w:multiLevelType w:val="hybridMultilevel"/>
    <w:tmpl w:val="9D4269A2"/>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5" w15:restartNumberingAfterBreak="0">
    <w:nsid w:val="6B487F5F"/>
    <w:multiLevelType w:val="hybridMultilevel"/>
    <w:tmpl w:val="7536F96C"/>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15:restartNumberingAfterBreak="0">
    <w:nsid w:val="6B6E2F71"/>
    <w:multiLevelType w:val="hybridMultilevel"/>
    <w:tmpl w:val="9B4EA01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760A2242"/>
    <w:multiLevelType w:val="hybridMultilevel"/>
    <w:tmpl w:val="90965D38"/>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8" w15:restartNumberingAfterBreak="0">
    <w:nsid w:val="77430A84"/>
    <w:multiLevelType w:val="hybridMultilevel"/>
    <w:tmpl w:val="A358D806"/>
    <w:lvl w:ilvl="0" w:tplc="04190001">
      <w:start w:val="1"/>
      <w:numFmt w:val="bullet"/>
      <w:lvlText w:val=""/>
      <w:lvlJc w:val="left"/>
      <w:pPr>
        <w:ind w:left="1287" w:hanging="360"/>
      </w:pPr>
      <w:rPr>
        <w:rFonts w:ascii="Symbol" w:hAnsi="Symbol"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9" w15:restartNumberingAfterBreak="0">
    <w:nsid w:val="77F67BDB"/>
    <w:multiLevelType w:val="multilevel"/>
    <w:tmpl w:val="8A1E2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DB8598F"/>
    <w:multiLevelType w:val="multilevel"/>
    <w:tmpl w:val="1D92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81487642">
    <w:abstractNumId w:val="14"/>
  </w:num>
  <w:num w:numId="2" w16cid:durableId="957294521">
    <w:abstractNumId w:val="0"/>
  </w:num>
  <w:num w:numId="3" w16cid:durableId="512767005">
    <w:abstractNumId w:val="24"/>
  </w:num>
  <w:num w:numId="4" w16cid:durableId="1926957579">
    <w:abstractNumId w:val="27"/>
  </w:num>
  <w:num w:numId="5" w16cid:durableId="800809886">
    <w:abstractNumId w:val="25"/>
  </w:num>
  <w:num w:numId="6" w16cid:durableId="138084753">
    <w:abstractNumId w:val="16"/>
  </w:num>
  <w:num w:numId="7" w16cid:durableId="1347517115">
    <w:abstractNumId w:val="7"/>
  </w:num>
  <w:num w:numId="8" w16cid:durableId="160507018">
    <w:abstractNumId w:val="22"/>
  </w:num>
  <w:num w:numId="9" w16cid:durableId="1826242055">
    <w:abstractNumId w:val="2"/>
  </w:num>
  <w:num w:numId="10" w16cid:durableId="2079592650">
    <w:abstractNumId w:val="17"/>
  </w:num>
  <w:num w:numId="11" w16cid:durableId="1841847119">
    <w:abstractNumId w:val="5"/>
  </w:num>
  <w:num w:numId="12" w16cid:durableId="1155990483">
    <w:abstractNumId w:val="20"/>
  </w:num>
  <w:num w:numId="13" w16cid:durableId="2044212250">
    <w:abstractNumId w:val="28"/>
  </w:num>
  <w:num w:numId="14" w16cid:durableId="1388799139">
    <w:abstractNumId w:val="21"/>
  </w:num>
  <w:num w:numId="15" w16cid:durableId="706444124">
    <w:abstractNumId w:val="1"/>
  </w:num>
  <w:num w:numId="16" w16cid:durableId="1180463252">
    <w:abstractNumId w:val="13"/>
  </w:num>
  <w:num w:numId="17" w16cid:durableId="1662469939">
    <w:abstractNumId w:val="15"/>
  </w:num>
  <w:num w:numId="18" w16cid:durableId="1851142449">
    <w:abstractNumId w:val="4"/>
  </w:num>
  <w:num w:numId="19" w16cid:durableId="776406045">
    <w:abstractNumId w:val="6"/>
  </w:num>
  <w:num w:numId="20" w16cid:durableId="887300237">
    <w:abstractNumId w:val="9"/>
  </w:num>
  <w:num w:numId="21" w16cid:durableId="1962344815">
    <w:abstractNumId w:val="3"/>
  </w:num>
  <w:num w:numId="22" w16cid:durableId="1634755596">
    <w:abstractNumId w:val="10"/>
  </w:num>
  <w:num w:numId="23" w16cid:durableId="1878812629">
    <w:abstractNumId w:val="19"/>
  </w:num>
  <w:num w:numId="24" w16cid:durableId="1077096455">
    <w:abstractNumId w:val="26"/>
  </w:num>
  <w:num w:numId="25" w16cid:durableId="1688436182">
    <w:abstractNumId w:val="23"/>
  </w:num>
  <w:num w:numId="26" w16cid:durableId="1545367753">
    <w:abstractNumId w:val="30"/>
  </w:num>
  <w:num w:numId="27" w16cid:durableId="1237593391">
    <w:abstractNumId w:val="11"/>
  </w:num>
  <w:num w:numId="28" w16cid:durableId="1659923435">
    <w:abstractNumId w:val="8"/>
  </w:num>
  <w:num w:numId="29" w16cid:durableId="1845631836">
    <w:abstractNumId w:val="29"/>
  </w:num>
  <w:num w:numId="30" w16cid:durableId="1807578417">
    <w:abstractNumId w:val="18"/>
  </w:num>
  <w:num w:numId="31" w16cid:durableId="1916162817">
    <w:abstractNumId w:val="1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5173B"/>
    <w:rsid w:val="0000602D"/>
    <w:rsid w:val="0006090B"/>
    <w:rsid w:val="00065300"/>
    <w:rsid w:val="00065897"/>
    <w:rsid w:val="000B3C5F"/>
    <w:rsid w:val="000E252D"/>
    <w:rsid w:val="000E5F6D"/>
    <w:rsid w:val="000F32A2"/>
    <w:rsid w:val="000F494A"/>
    <w:rsid w:val="0012641A"/>
    <w:rsid w:val="00135E49"/>
    <w:rsid w:val="0015173B"/>
    <w:rsid w:val="00154503"/>
    <w:rsid w:val="0016001F"/>
    <w:rsid w:val="00166BD0"/>
    <w:rsid w:val="001744BF"/>
    <w:rsid w:val="00176DF7"/>
    <w:rsid w:val="001C157F"/>
    <w:rsid w:val="001C49EE"/>
    <w:rsid w:val="001D4859"/>
    <w:rsid w:val="001D5CFE"/>
    <w:rsid w:val="001D63EB"/>
    <w:rsid w:val="001E031D"/>
    <w:rsid w:val="00204B3B"/>
    <w:rsid w:val="00242A3F"/>
    <w:rsid w:val="00250D37"/>
    <w:rsid w:val="002527B7"/>
    <w:rsid w:val="002640E4"/>
    <w:rsid w:val="002A0849"/>
    <w:rsid w:val="002A0DBE"/>
    <w:rsid w:val="002A1E24"/>
    <w:rsid w:val="002C2F62"/>
    <w:rsid w:val="002C4190"/>
    <w:rsid w:val="002C7941"/>
    <w:rsid w:val="003016CE"/>
    <w:rsid w:val="003134C1"/>
    <w:rsid w:val="00316DE3"/>
    <w:rsid w:val="00335828"/>
    <w:rsid w:val="003630C6"/>
    <w:rsid w:val="00375841"/>
    <w:rsid w:val="003961DB"/>
    <w:rsid w:val="003B0ED6"/>
    <w:rsid w:val="003B4654"/>
    <w:rsid w:val="003C5AEA"/>
    <w:rsid w:val="00401F47"/>
    <w:rsid w:val="00443A41"/>
    <w:rsid w:val="00446864"/>
    <w:rsid w:val="00451855"/>
    <w:rsid w:val="004B08B0"/>
    <w:rsid w:val="00513F54"/>
    <w:rsid w:val="005143B5"/>
    <w:rsid w:val="005155D7"/>
    <w:rsid w:val="005178C6"/>
    <w:rsid w:val="00524F88"/>
    <w:rsid w:val="00562580"/>
    <w:rsid w:val="0057199F"/>
    <w:rsid w:val="00577D7B"/>
    <w:rsid w:val="00584E07"/>
    <w:rsid w:val="0059023D"/>
    <w:rsid w:val="005B4BD9"/>
    <w:rsid w:val="005C27C6"/>
    <w:rsid w:val="005E56B5"/>
    <w:rsid w:val="005F7E3E"/>
    <w:rsid w:val="00603AE9"/>
    <w:rsid w:val="00607524"/>
    <w:rsid w:val="0068193F"/>
    <w:rsid w:val="00685259"/>
    <w:rsid w:val="006A5A68"/>
    <w:rsid w:val="00716E4E"/>
    <w:rsid w:val="00731F1B"/>
    <w:rsid w:val="00732F1F"/>
    <w:rsid w:val="007B03F4"/>
    <w:rsid w:val="007B0FD3"/>
    <w:rsid w:val="007B3885"/>
    <w:rsid w:val="007C65A0"/>
    <w:rsid w:val="007D35A7"/>
    <w:rsid w:val="007D7B33"/>
    <w:rsid w:val="007E0347"/>
    <w:rsid w:val="007E18C7"/>
    <w:rsid w:val="007E1D96"/>
    <w:rsid w:val="007E4D33"/>
    <w:rsid w:val="0083508D"/>
    <w:rsid w:val="00861071"/>
    <w:rsid w:val="00884A42"/>
    <w:rsid w:val="00923060"/>
    <w:rsid w:val="009715AD"/>
    <w:rsid w:val="00981C06"/>
    <w:rsid w:val="00983ADB"/>
    <w:rsid w:val="009912DA"/>
    <w:rsid w:val="009C76BF"/>
    <w:rsid w:val="009D3F90"/>
    <w:rsid w:val="009E034F"/>
    <w:rsid w:val="009E797D"/>
    <w:rsid w:val="009F1017"/>
    <w:rsid w:val="00A00224"/>
    <w:rsid w:val="00A02A15"/>
    <w:rsid w:val="00A13AD7"/>
    <w:rsid w:val="00A243ED"/>
    <w:rsid w:val="00A26F02"/>
    <w:rsid w:val="00A57716"/>
    <w:rsid w:val="00A61B12"/>
    <w:rsid w:val="00AB10B7"/>
    <w:rsid w:val="00AD2436"/>
    <w:rsid w:val="00AE5F9C"/>
    <w:rsid w:val="00B16BD6"/>
    <w:rsid w:val="00B2208E"/>
    <w:rsid w:val="00B22448"/>
    <w:rsid w:val="00BB0DA7"/>
    <w:rsid w:val="00BB17B1"/>
    <w:rsid w:val="00BB21BA"/>
    <w:rsid w:val="00BC228A"/>
    <w:rsid w:val="00BF4BCF"/>
    <w:rsid w:val="00C0710E"/>
    <w:rsid w:val="00C873CC"/>
    <w:rsid w:val="00C94E7E"/>
    <w:rsid w:val="00CB0C3E"/>
    <w:rsid w:val="00CC4297"/>
    <w:rsid w:val="00CC5898"/>
    <w:rsid w:val="00CC73F0"/>
    <w:rsid w:val="00CD1432"/>
    <w:rsid w:val="00CE247D"/>
    <w:rsid w:val="00D03DBC"/>
    <w:rsid w:val="00D11D90"/>
    <w:rsid w:val="00D20752"/>
    <w:rsid w:val="00D470B4"/>
    <w:rsid w:val="00D4799D"/>
    <w:rsid w:val="00D85DC1"/>
    <w:rsid w:val="00DA006B"/>
    <w:rsid w:val="00DB6A0B"/>
    <w:rsid w:val="00DD4D43"/>
    <w:rsid w:val="00DF19EC"/>
    <w:rsid w:val="00DF4FB5"/>
    <w:rsid w:val="00E0790F"/>
    <w:rsid w:val="00E217A6"/>
    <w:rsid w:val="00E257D6"/>
    <w:rsid w:val="00E50E84"/>
    <w:rsid w:val="00E5737B"/>
    <w:rsid w:val="00E74339"/>
    <w:rsid w:val="00E801E4"/>
    <w:rsid w:val="00E909D4"/>
    <w:rsid w:val="00EC7293"/>
    <w:rsid w:val="00EE7A69"/>
    <w:rsid w:val="00F03BE8"/>
    <w:rsid w:val="00F114AA"/>
    <w:rsid w:val="00F130CF"/>
    <w:rsid w:val="00F13593"/>
    <w:rsid w:val="00F15565"/>
    <w:rsid w:val="00F377F4"/>
    <w:rsid w:val="00F55E30"/>
    <w:rsid w:val="00FA2C75"/>
    <w:rsid w:val="00FB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CA6B17"/>
  <w15:docId w15:val="{00539FD7-1973-40B6-90CA-04EEEDC0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19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73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5173B"/>
    <w:pPr>
      <w:widowControl w:val="0"/>
      <w:autoSpaceDE w:val="0"/>
      <w:autoSpaceDN w:val="0"/>
      <w:spacing w:after="0" w:line="240" w:lineRule="auto"/>
    </w:pPr>
    <w:rPr>
      <w:rFonts w:ascii="Tahoma" w:eastAsiaTheme="minorEastAsia" w:hAnsi="Tahoma" w:cs="Tahoma"/>
      <w:sz w:val="20"/>
      <w:lang w:eastAsia="ru-RU"/>
    </w:rPr>
  </w:style>
  <w:style w:type="paragraph" w:styleId="a3">
    <w:name w:val="No Spacing"/>
    <w:uiPriority w:val="1"/>
    <w:qFormat/>
    <w:rsid w:val="009D3F90"/>
    <w:pPr>
      <w:spacing w:after="0" w:line="240" w:lineRule="auto"/>
    </w:pPr>
  </w:style>
  <w:style w:type="paragraph" w:styleId="a4">
    <w:name w:val="List Paragraph"/>
    <w:basedOn w:val="a"/>
    <w:uiPriority w:val="34"/>
    <w:qFormat/>
    <w:rsid w:val="0057199F"/>
    <w:pPr>
      <w:ind w:left="720"/>
      <w:contextualSpacing/>
    </w:pPr>
  </w:style>
  <w:style w:type="character" w:styleId="a5">
    <w:name w:val="Hyperlink"/>
    <w:basedOn w:val="a0"/>
    <w:uiPriority w:val="99"/>
    <w:unhideWhenUsed/>
    <w:rsid w:val="007E18C7"/>
    <w:rPr>
      <w:color w:val="0563C1" w:themeColor="hyperlink"/>
      <w:u w:val="single"/>
    </w:rPr>
  </w:style>
  <w:style w:type="character" w:styleId="a6">
    <w:name w:val="Unresolved Mention"/>
    <w:basedOn w:val="a0"/>
    <w:uiPriority w:val="99"/>
    <w:semiHidden/>
    <w:unhideWhenUsed/>
    <w:rsid w:val="007E18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349553">
      <w:bodyDiv w:val="1"/>
      <w:marLeft w:val="0"/>
      <w:marRight w:val="0"/>
      <w:marTop w:val="0"/>
      <w:marBottom w:val="0"/>
      <w:divBdr>
        <w:top w:val="none" w:sz="0" w:space="0" w:color="auto"/>
        <w:left w:val="none" w:sz="0" w:space="0" w:color="auto"/>
        <w:bottom w:val="none" w:sz="0" w:space="0" w:color="auto"/>
        <w:right w:val="none" w:sz="0" w:space="0" w:color="auto"/>
      </w:divBdr>
    </w:div>
    <w:div w:id="196086563">
      <w:bodyDiv w:val="1"/>
      <w:marLeft w:val="0"/>
      <w:marRight w:val="0"/>
      <w:marTop w:val="0"/>
      <w:marBottom w:val="0"/>
      <w:divBdr>
        <w:top w:val="none" w:sz="0" w:space="0" w:color="auto"/>
        <w:left w:val="none" w:sz="0" w:space="0" w:color="auto"/>
        <w:bottom w:val="none" w:sz="0" w:space="0" w:color="auto"/>
        <w:right w:val="none" w:sz="0" w:space="0" w:color="auto"/>
      </w:divBdr>
    </w:div>
    <w:div w:id="197663105">
      <w:bodyDiv w:val="1"/>
      <w:marLeft w:val="0"/>
      <w:marRight w:val="0"/>
      <w:marTop w:val="0"/>
      <w:marBottom w:val="0"/>
      <w:divBdr>
        <w:top w:val="none" w:sz="0" w:space="0" w:color="auto"/>
        <w:left w:val="none" w:sz="0" w:space="0" w:color="auto"/>
        <w:bottom w:val="none" w:sz="0" w:space="0" w:color="auto"/>
        <w:right w:val="none" w:sz="0" w:space="0" w:color="auto"/>
      </w:divBdr>
    </w:div>
    <w:div w:id="285233587">
      <w:bodyDiv w:val="1"/>
      <w:marLeft w:val="0"/>
      <w:marRight w:val="0"/>
      <w:marTop w:val="0"/>
      <w:marBottom w:val="0"/>
      <w:divBdr>
        <w:top w:val="none" w:sz="0" w:space="0" w:color="auto"/>
        <w:left w:val="none" w:sz="0" w:space="0" w:color="auto"/>
        <w:bottom w:val="none" w:sz="0" w:space="0" w:color="auto"/>
        <w:right w:val="none" w:sz="0" w:space="0" w:color="auto"/>
      </w:divBdr>
    </w:div>
    <w:div w:id="404034516">
      <w:bodyDiv w:val="1"/>
      <w:marLeft w:val="0"/>
      <w:marRight w:val="0"/>
      <w:marTop w:val="0"/>
      <w:marBottom w:val="0"/>
      <w:divBdr>
        <w:top w:val="none" w:sz="0" w:space="0" w:color="auto"/>
        <w:left w:val="none" w:sz="0" w:space="0" w:color="auto"/>
        <w:bottom w:val="none" w:sz="0" w:space="0" w:color="auto"/>
        <w:right w:val="none" w:sz="0" w:space="0" w:color="auto"/>
      </w:divBdr>
    </w:div>
    <w:div w:id="516118517">
      <w:bodyDiv w:val="1"/>
      <w:marLeft w:val="0"/>
      <w:marRight w:val="0"/>
      <w:marTop w:val="0"/>
      <w:marBottom w:val="0"/>
      <w:divBdr>
        <w:top w:val="none" w:sz="0" w:space="0" w:color="auto"/>
        <w:left w:val="none" w:sz="0" w:space="0" w:color="auto"/>
        <w:bottom w:val="none" w:sz="0" w:space="0" w:color="auto"/>
        <w:right w:val="none" w:sz="0" w:space="0" w:color="auto"/>
      </w:divBdr>
    </w:div>
    <w:div w:id="1278758242">
      <w:bodyDiv w:val="1"/>
      <w:marLeft w:val="0"/>
      <w:marRight w:val="0"/>
      <w:marTop w:val="0"/>
      <w:marBottom w:val="0"/>
      <w:divBdr>
        <w:top w:val="none" w:sz="0" w:space="0" w:color="auto"/>
        <w:left w:val="none" w:sz="0" w:space="0" w:color="auto"/>
        <w:bottom w:val="none" w:sz="0" w:space="0" w:color="auto"/>
        <w:right w:val="none" w:sz="0" w:space="0" w:color="auto"/>
      </w:divBdr>
    </w:div>
    <w:div w:id="1573395312">
      <w:bodyDiv w:val="1"/>
      <w:marLeft w:val="0"/>
      <w:marRight w:val="0"/>
      <w:marTop w:val="0"/>
      <w:marBottom w:val="0"/>
      <w:divBdr>
        <w:top w:val="none" w:sz="0" w:space="0" w:color="auto"/>
        <w:left w:val="none" w:sz="0" w:space="0" w:color="auto"/>
        <w:bottom w:val="none" w:sz="0" w:space="0" w:color="auto"/>
        <w:right w:val="none" w:sz="0" w:space="0" w:color="auto"/>
      </w:divBdr>
    </w:div>
    <w:div w:id="1814757781">
      <w:bodyDiv w:val="1"/>
      <w:marLeft w:val="0"/>
      <w:marRight w:val="0"/>
      <w:marTop w:val="0"/>
      <w:marBottom w:val="0"/>
      <w:divBdr>
        <w:top w:val="none" w:sz="0" w:space="0" w:color="auto"/>
        <w:left w:val="none" w:sz="0" w:space="0" w:color="auto"/>
        <w:bottom w:val="none" w:sz="0" w:space="0" w:color="auto"/>
        <w:right w:val="none" w:sz="0" w:space="0" w:color="auto"/>
      </w:divBdr>
    </w:div>
    <w:div w:id="1911844023">
      <w:bodyDiv w:val="1"/>
      <w:marLeft w:val="0"/>
      <w:marRight w:val="0"/>
      <w:marTop w:val="0"/>
      <w:marBottom w:val="0"/>
      <w:divBdr>
        <w:top w:val="none" w:sz="0" w:space="0" w:color="auto"/>
        <w:left w:val="none" w:sz="0" w:space="0" w:color="auto"/>
        <w:bottom w:val="none" w:sz="0" w:space="0" w:color="auto"/>
        <w:right w:val="none" w:sz="0" w:space="0" w:color="auto"/>
      </w:divBdr>
    </w:div>
    <w:div w:id="2047022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40EB56B7EB51568E21F764F226D0562DB667D60FFA57FEAA1871CB8FB5FE7275ECA7441F9B5D0DAC8BC5701CD7ECDBF7E05687755265311M5GAI" TargetMode="External"/><Relationship Id="rId18" Type="http://schemas.openxmlformats.org/officeDocument/2006/relationships/hyperlink" Target="consultantplus://offline/ref=A40EB56B7EB51568E21F764F226D0562DD6D7367F4F228E8F0D212BDF30FBD3748837946E7B5D5C7CFB701M5G3I" TargetMode="External"/><Relationship Id="rId26" Type="http://schemas.openxmlformats.org/officeDocument/2006/relationships/hyperlink" Target="consultantplus://offline/ref=A40EB56B7EB51568E21F764F226D0562DB667D60FFA57FEAA1871CB8FB5FE7275ECA7441F9B5D3D1CFBC5701CD7ECDBF7E05687755265311M5GAI" TargetMode="External"/><Relationship Id="rId39" Type="http://schemas.openxmlformats.org/officeDocument/2006/relationships/hyperlink" Target="consultantplus://offline/ref=A40EB56B7EB51568E21F764F226D0562DB667D60FFA57FEAA1871CB8FB5FE7275ECA7441F9B5D0DAC8BC5701CD7ECDBF7E05687755265311M5GAI" TargetMode="External"/><Relationship Id="rId21" Type="http://schemas.openxmlformats.org/officeDocument/2006/relationships/hyperlink" Target="consultantplus://offline/ref=A40EB56B7EB51568E21F764F226D0562DB617C63F9A07FEAA1871CB8FB5FE7274CCA2C4DF9B3CDD9CBA901508BM2G8I" TargetMode="External"/><Relationship Id="rId34" Type="http://schemas.openxmlformats.org/officeDocument/2006/relationships/hyperlink" Target="consultantplus://offline/ref=A40EB56B7EB51568E21F764F226D0562DB667D60FFA57FEAA1871CB8FB5FE7275ECA7441FDBE878889E20E508F35C0B966196873M4G8I" TargetMode="External"/><Relationship Id="rId42" Type="http://schemas.openxmlformats.org/officeDocument/2006/relationships/theme" Target="theme/theme1.xml"/><Relationship Id="rId7" Type="http://schemas.openxmlformats.org/officeDocument/2006/relationships/hyperlink" Target="consultantplus://offline/ref=A40EB56B7EB51568E21F764F226D0562DB667D60FFA57FEAA1871CB8FB5FE7274CCA2C4DF9B3CDD9CBA901508BM2G8I" TargetMode="External"/><Relationship Id="rId2" Type="http://schemas.openxmlformats.org/officeDocument/2006/relationships/numbering" Target="numbering.xml"/><Relationship Id="rId16" Type="http://schemas.openxmlformats.org/officeDocument/2006/relationships/hyperlink" Target="consultantplus://offline/ref=A40EB56B7EB51568E21F764F226D0562DB667D60FFA57FEAA1871CB8FB5FE7274CCA2C4DF9B3CDD9CBA901508BM2G8I" TargetMode="External"/><Relationship Id="rId20" Type="http://schemas.openxmlformats.org/officeDocument/2006/relationships/hyperlink" Target="consultantplus://offline/ref=A40EB56B7EB51568E21F764F226D0562DB647D60FBA47FEAA1871CB8FB5FE7274CCA2C4DF9B3CDD9CBA901508BM2G8I" TargetMode="External"/><Relationship Id="rId29" Type="http://schemas.openxmlformats.org/officeDocument/2006/relationships/hyperlink" Target="consultantplus://offline/ref=A40EB56B7EB51568E21F764F226D0562DB677663FAA17FEAA1871CB8FB5FE7274CCA2C4DF9B3CDD9CBA901508BM2G8I"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consultantplus://offline/ref=A40EB56B7EB51568E21F764F226D0562DB667D60FFA57FEAA1871CB8FB5FE7275ECA7441F9B5D0DFCDBC5701CD7ECDBF7E05687755265311M5GAI" TargetMode="External"/><Relationship Id="rId11" Type="http://schemas.openxmlformats.org/officeDocument/2006/relationships/hyperlink" Target="consultantplus://offline/ref=A40EB56B7EB51568E21F764F226D0562DB667D60FFA57FEAA1871CB8FB5FE7274CCA2C4DF9B3CDD9CBA901508BM2G8I" TargetMode="External"/><Relationship Id="rId24" Type="http://schemas.openxmlformats.org/officeDocument/2006/relationships/hyperlink" Target="consultantplus://offline/ref=4B1AA24D5380655912E1FD663DD0814500FBE1B2D53546F83D03A09CB83C494FA2C971DB1BF6C3AEB0BA7AD0A6T8g8G" TargetMode="External"/><Relationship Id="rId32" Type="http://schemas.openxmlformats.org/officeDocument/2006/relationships/hyperlink" Target="consultantplus://offline/ref=A40EB56B7EB51568E21F764F226D0562DB667D60FFA57FEAA1871CB8FB5FE7274CCA2C4DF9B3CDD9CBA901508BM2G8I" TargetMode="External"/><Relationship Id="rId37" Type="http://schemas.openxmlformats.org/officeDocument/2006/relationships/hyperlink" Target="consultantplus://offline/ref=A40EB56B7EB51568E21F764F226D0562DB667D60FFA57FEAA1871CB8FB5FE7275ECA7441F9B5D0DBC9BC5701CD7ECDBF7E05687755265311M5GAI" TargetMode="External"/><Relationship Id="rId40" Type="http://schemas.openxmlformats.org/officeDocument/2006/relationships/hyperlink" Target="consultantplus://offline/ref=A40EB56B7EB51568E21F764F226D0562DB667D60FFA57FEAA1871CB8FB5FE7274CCA2C4DF9B3CDD9CBA901508BM2G8I" TargetMode="External"/><Relationship Id="rId5" Type="http://schemas.openxmlformats.org/officeDocument/2006/relationships/webSettings" Target="webSettings.xml"/><Relationship Id="rId15" Type="http://schemas.openxmlformats.org/officeDocument/2006/relationships/hyperlink" Target="consultantplus://offline/ref=A40EB56B7EB51568E21F764F226D0562DB667D60FFA57FEAA1871CB8FB5FE7275ECA7441F9B5D0DBCDBC5701CD7ECDBF7E05687755265311M5GAI" TargetMode="External"/><Relationship Id="rId23" Type="http://schemas.openxmlformats.org/officeDocument/2006/relationships/hyperlink" Target="consultantplus://offline/ref=A40EB56B7EB51568E21F764F226D0562DB617661F9A77FEAA1871CB8FB5FE7274CCA2C4DF9B3CDD9CBA901508BM2G8I" TargetMode="External"/><Relationship Id="rId28" Type="http://schemas.openxmlformats.org/officeDocument/2006/relationships/hyperlink" Target="consultantplus://offline/ref=A40EB56B7EB51568E21F764F226D0562DC6D7664F7A37FEAA1871CB8FB5FE7275ECA7441F9B5D3D8CFBC5701CD7ECDBF7E05687755265311M5GAI" TargetMode="External"/><Relationship Id="rId36" Type="http://schemas.openxmlformats.org/officeDocument/2006/relationships/hyperlink" Target="consultantplus://offline/ref=A40EB56B7EB51568E21F764F226D0562DB66716AF7A37FEAA1871CB8FB5FE7275ECA7441F9B5D1D8C4BC5701CD7ECDBF7E05687755265311M5GAI" TargetMode="External"/><Relationship Id="rId10" Type="http://schemas.openxmlformats.org/officeDocument/2006/relationships/hyperlink" Target="consultantplus://offline/ref=A40EB56B7EB51568E21F764F226D0562DB667D60FFA57FEAA1871CB8FB5FE7274CCA2C4DF9B3CDD9CBA901508BM2G8I" TargetMode="External"/><Relationship Id="rId19" Type="http://schemas.openxmlformats.org/officeDocument/2006/relationships/hyperlink" Target="consultantplus://offline/ref=A40EB56B7EB51568E21F764F226D0562DB667C66F8A57FEAA1871CB8FB5FE7274CCA2C4DF9B3CDD9CBA901508BM2G8I" TargetMode="External"/><Relationship Id="rId31" Type="http://schemas.openxmlformats.org/officeDocument/2006/relationships/hyperlink" Target="consultantplus://offline/ref=A40EB56B7EB51568E21F764F226D0562DB667D60FFA57FEAA1871CB8FB5FE7274CCA2C4DF9B3CDD9CBA901508BM2G8I" TargetMode="External"/><Relationship Id="rId4" Type="http://schemas.openxmlformats.org/officeDocument/2006/relationships/settings" Target="settings.xml"/><Relationship Id="rId9" Type="http://schemas.openxmlformats.org/officeDocument/2006/relationships/hyperlink" Target="consultantplus://offline/ref=A40EB56B7EB51568E21F764F226D0562DB667D60FFA57FEAA1871CB8FB5FE7275ECA7441F9B5D1D1CDBC5701CD7ECDBF7E05687755265311M5GAI" TargetMode="External"/><Relationship Id="rId14" Type="http://schemas.openxmlformats.org/officeDocument/2006/relationships/hyperlink" Target="consultantplus://offline/ref=A40EB56B7EB51568E21F764F226D0562DB667D60FFA57FEAA1871CB8FB5FE7275ECA7441F9B5D0DBC9BC5701CD7ECDBF7E05687755265311M5GAI" TargetMode="External"/><Relationship Id="rId22" Type="http://schemas.openxmlformats.org/officeDocument/2006/relationships/hyperlink" Target="consultantplus://offline/ref=A40EB56B7EB51568E21F764F226D0562DB677562FAA67FEAA1871CB8FB5FE7274CCA2C4DF9B3CDD9CBA901508BM2G8I" TargetMode="External"/><Relationship Id="rId27" Type="http://schemas.openxmlformats.org/officeDocument/2006/relationships/hyperlink" Target="consultantplus://offline/ref=A40EB56B7EB51568E21F764F226D0562DB667D60FFA57FEAA1871CB8FB5FE7275ECA7441F9B5D1DCCABC5701CD7ECDBF7E05687755265311M5GAI" TargetMode="External"/><Relationship Id="rId30" Type="http://schemas.openxmlformats.org/officeDocument/2006/relationships/hyperlink" Target="consultantplus://offline/ref=A40EB56B7EB51568E21F764F226D0562DC617162FDA47FEAA1871CB8FB5FE7275ECA7441F9B5D3D8CDBC5701CD7ECDBF7E05687755265311M5GAI" TargetMode="External"/><Relationship Id="rId35" Type="http://schemas.openxmlformats.org/officeDocument/2006/relationships/hyperlink" Target="consultantplus://offline/ref=A40EB56B7EB51568E21F764F226D0562DB667D60FFA57FEAA1871CB8FB5FE7275ECA7441F9B5D0DBC9BC5701CD7ECDBF7E05687755265311M5GAI" TargetMode="External"/><Relationship Id="rId8" Type="http://schemas.openxmlformats.org/officeDocument/2006/relationships/hyperlink" Target="consultantplus://offline/ref=A40EB56B7EB51568E21F764F226D0562DB667D60FFA57FEAA1871CB8FB5FE7274CCA2C4DF9B3CDD9CBA901508BM2G8I" TargetMode="External"/><Relationship Id="rId3" Type="http://schemas.openxmlformats.org/officeDocument/2006/relationships/styles" Target="styles.xml"/><Relationship Id="rId12" Type="http://schemas.openxmlformats.org/officeDocument/2006/relationships/hyperlink" Target="consultantplus://offline/ref=A40EB56B7EB51568E21F764F226D0562DB667D60FFA57FEAA1871CB8FB5FE7275ECA7441F9B5D2D1CABC5701CD7ECDBF7E05687755265311M5GAI" TargetMode="External"/><Relationship Id="rId17" Type="http://schemas.openxmlformats.org/officeDocument/2006/relationships/hyperlink" Target="consultantplus://offline/ref=A40EB56B7EB51568E21F764F226D0562DB617767FBA17FEAA1871CB8FB5FE7275ECA7441F9B5D3DACDBC5701CD7ECDBF7E05687755265311M5GAI" TargetMode="External"/><Relationship Id="rId25" Type="http://schemas.openxmlformats.org/officeDocument/2006/relationships/hyperlink" Target="consultantplus://offline/ref=A40EB56B7EB51568E21F764F226D0562DB667D60FFA57FEAA1871CB8FB5FE7275ECA7441F9B5D1DEC5BC5701CD7ECDBF7E05687755265311M5GAI" TargetMode="External"/><Relationship Id="rId33" Type="http://schemas.openxmlformats.org/officeDocument/2006/relationships/hyperlink" Target="consultantplus://offline/ref=A40EB56B7EB51568E21F764F226D0562DB667D60FFA57FEAA1871CB8FB5FE7274CCA2C4DF9B3CDD9CBA901508BM2G8I" TargetMode="External"/><Relationship Id="rId38" Type="http://schemas.openxmlformats.org/officeDocument/2006/relationships/hyperlink" Target="consultantplus://offline/ref=A40EB56B7EB51568E21F764F226D0562DB667D60FFA57FEAA1871CB8FB5FE7275ECA7441F9B5D0DBCDBC5701CD7ECDBF7E05687755265311M5GA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97C1AB-0C66-40A8-919F-39DC580E0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11</Pages>
  <Words>4895</Words>
  <Characters>27903</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cic27</dc:creator>
  <cp:keywords/>
  <dc:description/>
  <cp:lastModifiedBy>Office</cp:lastModifiedBy>
  <cp:revision>67</cp:revision>
  <dcterms:created xsi:type="dcterms:W3CDTF">2023-06-06T08:06:00Z</dcterms:created>
  <dcterms:modified xsi:type="dcterms:W3CDTF">2025-04-15T11:25:00Z</dcterms:modified>
</cp:coreProperties>
</file>